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24EB" w14:textId="3D1404E1" w:rsidR="009F6FE1" w:rsidRPr="00881B72" w:rsidRDefault="007C5F55">
      <w:pPr>
        <w:rPr>
          <w:b/>
          <w:bCs/>
          <w:sz w:val="40"/>
          <w:szCs w:val="40"/>
        </w:rPr>
      </w:pPr>
      <w:r w:rsidRPr="00881B72">
        <w:rPr>
          <w:rFonts w:hint="eastAsia"/>
          <w:b/>
          <w:bCs/>
          <w:sz w:val="40"/>
          <w:szCs w:val="40"/>
        </w:rPr>
        <w:t>Remote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sensing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data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extracted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from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the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coordinates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of</w:t>
      </w:r>
      <w:r w:rsidRPr="00881B72">
        <w:rPr>
          <w:b/>
          <w:bCs/>
          <w:sz w:val="40"/>
          <w:szCs w:val="40"/>
        </w:rPr>
        <w:t xml:space="preserve"> 62 monitering stations</w:t>
      </w:r>
    </w:p>
    <w:p w14:paraId="440BF41E" w14:textId="489BD32C" w:rsidR="007C5F55" w:rsidRDefault="007C5F55">
      <w:r w:rsidRPr="007C5F55">
        <w:rPr>
          <w:noProof/>
        </w:rPr>
        <w:drawing>
          <wp:inline distT="0" distB="0" distL="0" distR="0" wp14:anchorId="174BF840" wp14:editId="761CAB2D">
            <wp:extent cx="4781550" cy="3228975"/>
            <wp:effectExtent l="0" t="0" r="0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3"/>
                    <a:stretch/>
                  </pic:blipFill>
                  <pic:spPr bwMode="auto">
                    <a:xfrm>
                      <a:off x="0" y="0"/>
                      <a:ext cx="4781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4B92E" w14:textId="77777777" w:rsidR="007C5F55" w:rsidRDefault="007C5F55"/>
    <w:p w14:paraId="26631A50" w14:textId="2935870D" w:rsidR="007C5F55" w:rsidRDefault="00C46953">
      <w:r w:rsidRPr="00C46953">
        <w:rPr>
          <w:noProof/>
        </w:rPr>
        <w:drawing>
          <wp:inline distT="0" distB="0" distL="0" distR="0" wp14:anchorId="7454CAA7" wp14:editId="70A1C3A1">
            <wp:extent cx="5731510" cy="2830195"/>
            <wp:effectExtent l="0" t="0" r="254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D76A" w14:textId="1237B9BF" w:rsidR="00881B72" w:rsidRDefault="00881B72">
      <w:r w:rsidRPr="00881B72">
        <w:rPr>
          <w:noProof/>
        </w:rPr>
        <w:lastRenderedPageBreak/>
        <w:drawing>
          <wp:inline distT="0" distB="0" distL="0" distR="0" wp14:anchorId="30278CAC" wp14:editId="09726CBF">
            <wp:extent cx="4632960" cy="3268980"/>
            <wp:effectExtent l="0" t="0" r="0" b="762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981E" w14:textId="54004670" w:rsidR="00881B72" w:rsidRDefault="00881B72">
      <w:r w:rsidRPr="00881B72">
        <w:rPr>
          <w:noProof/>
        </w:rPr>
        <w:drawing>
          <wp:inline distT="0" distB="0" distL="0" distR="0" wp14:anchorId="03971E17" wp14:editId="4A93E3AC">
            <wp:extent cx="5554980" cy="3177540"/>
            <wp:effectExtent l="0" t="0" r="7620" b="381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261C" w14:textId="4011B778" w:rsidR="00881B72" w:rsidRDefault="00881B72"/>
    <w:p w14:paraId="02B85263" w14:textId="743D40A1" w:rsidR="00881B72" w:rsidRDefault="00881B72"/>
    <w:p w14:paraId="6CE5682F" w14:textId="37DAC20B" w:rsidR="00881B72" w:rsidRDefault="00881B72"/>
    <w:p w14:paraId="5E52FA48" w14:textId="305897A4" w:rsidR="00881B72" w:rsidRDefault="00881B72"/>
    <w:p w14:paraId="51BE2F3E" w14:textId="08272E00" w:rsidR="00881B72" w:rsidRDefault="00881B72"/>
    <w:p w14:paraId="621C6C9F" w14:textId="777FF98F" w:rsidR="00881B72" w:rsidRDefault="00881B72"/>
    <w:p w14:paraId="0395CF13" w14:textId="2535C393" w:rsidR="00881B72" w:rsidRDefault="00881B72"/>
    <w:p w14:paraId="1A9CB6AC" w14:textId="091896EA" w:rsidR="00881B72" w:rsidRDefault="00881B72"/>
    <w:p w14:paraId="446E6CEE" w14:textId="09581380" w:rsidR="00480D51" w:rsidRDefault="00480D51" w:rsidP="00881B72">
      <w:pPr>
        <w:rPr>
          <w:b/>
          <w:bCs/>
          <w:sz w:val="40"/>
          <w:szCs w:val="40"/>
        </w:rPr>
      </w:pPr>
      <w:r w:rsidRPr="00480D51">
        <w:rPr>
          <w:b/>
          <w:bCs/>
          <w:sz w:val="40"/>
          <w:szCs w:val="40"/>
        </w:rPr>
        <w:lastRenderedPageBreak/>
        <w:t xml:space="preserve">Remote sensing data extracted from the </w:t>
      </w:r>
      <w:r>
        <w:rPr>
          <w:b/>
          <w:bCs/>
          <w:sz w:val="40"/>
          <w:szCs w:val="40"/>
          <w:lang w:val="en-GB"/>
        </w:rPr>
        <w:t>lake</w:t>
      </w:r>
      <w:r w:rsidRPr="00480D51">
        <w:rPr>
          <w:b/>
          <w:bCs/>
          <w:sz w:val="40"/>
          <w:szCs w:val="40"/>
        </w:rPr>
        <w:t xml:space="preserve">s that are </w:t>
      </w:r>
      <w:r>
        <w:rPr>
          <w:b/>
          <w:bCs/>
          <w:sz w:val="40"/>
          <w:szCs w:val="40"/>
          <w:lang w:val="en-GB"/>
        </w:rPr>
        <w:t xml:space="preserve">within 2km </w:t>
      </w:r>
      <w:r>
        <w:rPr>
          <w:rFonts w:hint="eastAsia"/>
          <w:b/>
          <w:bCs/>
          <w:sz w:val="40"/>
          <w:szCs w:val="40"/>
          <w:lang w:val="en-GB"/>
        </w:rPr>
        <w:t>of</w:t>
      </w:r>
      <w:r w:rsidRPr="00480D51">
        <w:rPr>
          <w:b/>
          <w:bCs/>
          <w:sz w:val="40"/>
          <w:szCs w:val="40"/>
        </w:rPr>
        <w:t xml:space="preserve"> the monitering stations</w:t>
      </w:r>
    </w:p>
    <w:p w14:paraId="12F0CF33" w14:textId="2E1E762C" w:rsidR="00480D51" w:rsidRDefault="00447B03" w:rsidP="00881B72">
      <w:pPr>
        <w:rPr>
          <w:b/>
          <w:bCs/>
          <w:sz w:val="40"/>
          <w:szCs w:val="40"/>
        </w:rPr>
      </w:pPr>
      <w:r w:rsidRPr="00447B03">
        <w:rPr>
          <w:b/>
          <w:bCs/>
          <w:noProof/>
          <w:sz w:val="40"/>
          <w:szCs w:val="40"/>
        </w:rPr>
        <w:drawing>
          <wp:inline distT="0" distB="0" distL="0" distR="0" wp14:anchorId="714D7EA6" wp14:editId="7AC3A7F3">
            <wp:extent cx="4716780" cy="3276600"/>
            <wp:effectExtent l="0" t="0" r="762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" r="1113"/>
                    <a:stretch/>
                  </pic:blipFill>
                  <pic:spPr bwMode="auto">
                    <a:xfrm>
                      <a:off x="0" y="0"/>
                      <a:ext cx="47167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3A64" w14:textId="77777777" w:rsidR="00C71985" w:rsidRDefault="00C71985" w:rsidP="00881B72">
      <w:pPr>
        <w:rPr>
          <w:b/>
          <w:bCs/>
          <w:sz w:val="40"/>
          <w:szCs w:val="40"/>
        </w:rPr>
      </w:pPr>
    </w:p>
    <w:p w14:paraId="3F816F66" w14:textId="6FC7FA1C" w:rsidR="00447B03" w:rsidRDefault="00447B03" w:rsidP="00881B72">
      <w:pPr>
        <w:rPr>
          <w:b/>
          <w:bCs/>
          <w:sz w:val="40"/>
          <w:szCs w:val="40"/>
        </w:rPr>
      </w:pPr>
      <w:r w:rsidRPr="00447B03">
        <w:rPr>
          <w:b/>
          <w:bCs/>
          <w:noProof/>
          <w:sz w:val="40"/>
          <w:szCs w:val="40"/>
        </w:rPr>
        <w:drawing>
          <wp:inline distT="0" distB="0" distL="0" distR="0" wp14:anchorId="222FC95A" wp14:editId="4670C87B">
            <wp:extent cx="5731510" cy="2646680"/>
            <wp:effectExtent l="0" t="0" r="2540" b="127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05CC" w14:textId="6B92463D" w:rsidR="00447B03" w:rsidRDefault="00447B03" w:rsidP="00881B72">
      <w:pPr>
        <w:rPr>
          <w:b/>
          <w:bCs/>
          <w:sz w:val="40"/>
          <w:szCs w:val="40"/>
        </w:rPr>
      </w:pPr>
    </w:p>
    <w:p w14:paraId="659D77E9" w14:textId="650E1942" w:rsidR="00447B03" w:rsidRDefault="00447B03" w:rsidP="00881B72">
      <w:pPr>
        <w:rPr>
          <w:b/>
          <w:bCs/>
          <w:sz w:val="40"/>
          <w:szCs w:val="40"/>
        </w:rPr>
      </w:pPr>
    </w:p>
    <w:p w14:paraId="68EBDD3A" w14:textId="3B92FB9F" w:rsidR="00447B03" w:rsidRDefault="00447B03" w:rsidP="00881B72">
      <w:pPr>
        <w:rPr>
          <w:b/>
          <w:bCs/>
          <w:sz w:val="40"/>
          <w:szCs w:val="40"/>
        </w:rPr>
      </w:pPr>
    </w:p>
    <w:p w14:paraId="1EA2729F" w14:textId="6D0383DD" w:rsidR="00447B03" w:rsidRDefault="00447B03" w:rsidP="00881B72">
      <w:pPr>
        <w:rPr>
          <w:b/>
          <w:bCs/>
          <w:sz w:val="40"/>
          <w:szCs w:val="40"/>
        </w:rPr>
      </w:pPr>
    </w:p>
    <w:p w14:paraId="4904B08E" w14:textId="47D1531D" w:rsidR="00881B72" w:rsidRPr="00881B72" w:rsidRDefault="00881B72" w:rsidP="00881B72">
      <w:pPr>
        <w:rPr>
          <w:b/>
          <w:bCs/>
          <w:sz w:val="40"/>
          <w:szCs w:val="40"/>
        </w:rPr>
      </w:pPr>
      <w:r w:rsidRPr="00881B72">
        <w:rPr>
          <w:rFonts w:hint="eastAsia"/>
          <w:b/>
          <w:bCs/>
          <w:sz w:val="40"/>
          <w:szCs w:val="40"/>
        </w:rPr>
        <w:t>Remote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sensing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data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extracted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from</w:t>
      </w:r>
      <w:r w:rsidRPr="00881B72">
        <w:rPr>
          <w:b/>
          <w:bCs/>
          <w:sz w:val="40"/>
          <w:szCs w:val="40"/>
        </w:rPr>
        <w:t xml:space="preserve"> </w:t>
      </w:r>
      <w:r w:rsidRPr="00881B72">
        <w:rPr>
          <w:rFonts w:hint="eastAsia"/>
          <w:b/>
          <w:bCs/>
          <w:sz w:val="40"/>
          <w:szCs w:val="40"/>
        </w:rPr>
        <w:t>the</w:t>
      </w:r>
      <w:r w:rsidRPr="00881B72">
        <w:rPr>
          <w:b/>
          <w:bCs/>
          <w:sz w:val="40"/>
          <w:szCs w:val="40"/>
        </w:rPr>
        <w:t xml:space="preserve"> </w:t>
      </w:r>
      <w:r w:rsidR="00DE46CA">
        <w:rPr>
          <w:b/>
          <w:bCs/>
          <w:sz w:val="40"/>
          <w:szCs w:val="40"/>
        </w:rPr>
        <w:t>rivers</w:t>
      </w:r>
      <w:r w:rsidRPr="00881B72">
        <w:rPr>
          <w:b/>
          <w:bCs/>
          <w:sz w:val="40"/>
          <w:szCs w:val="40"/>
        </w:rPr>
        <w:t xml:space="preserve"> </w:t>
      </w:r>
      <w:r w:rsidR="00DE46CA">
        <w:rPr>
          <w:b/>
          <w:bCs/>
          <w:sz w:val="40"/>
          <w:szCs w:val="40"/>
        </w:rPr>
        <w:t>(</w:t>
      </w:r>
      <w:r w:rsidR="00DE46CA" w:rsidRPr="00DE46CA">
        <w:rPr>
          <w:b/>
          <w:bCs/>
          <w:sz w:val="40"/>
          <w:szCs w:val="40"/>
        </w:rPr>
        <w:t xml:space="preserve">wider than </w:t>
      </w:r>
      <w:r w:rsidR="00DE46CA">
        <w:rPr>
          <w:b/>
          <w:bCs/>
          <w:sz w:val="40"/>
          <w:szCs w:val="40"/>
        </w:rPr>
        <w:t>50m) that are close to the</w:t>
      </w:r>
      <w:r w:rsidRPr="00881B72">
        <w:rPr>
          <w:b/>
          <w:bCs/>
          <w:sz w:val="40"/>
          <w:szCs w:val="40"/>
        </w:rPr>
        <w:t xml:space="preserve"> monitering stations</w:t>
      </w:r>
    </w:p>
    <w:p w14:paraId="0F624BDA" w14:textId="18AD9E7A" w:rsidR="00881B72" w:rsidRDefault="00DE46CA">
      <w:r w:rsidRPr="00DE46CA">
        <w:rPr>
          <w:noProof/>
        </w:rPr>
        <w:drawing>
          <wp:inline distT="0" distB="0" distL="0" distR="0" wp14:anchorId="6D96205B" wp14:editId="76BDEAE4">
            <wp:extent cx="4792980" cy="3261360"/>
            <wp:effectExtent l="0" t="0" r="762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3"/>
                    <a:stretch/>
                  </pic:blipFill>
                  <pic:spPr bwMode="auto">
                    <a:xfrm>
                      <a:off x="0" y="0"/>
                      <a:ext cx="4792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57803" w14:textId="1AC59D95" w:rsidR="004A0FED" w:rsidRDefault="004A0FED">
      <w:r w:rsidRPr="004A0FED">
        <w:rPr>
          <w:noProof/>
        </w:rPr>
        <w:drawing>
          <wp:inline distT="0" distB="0" distL="0" distR="0" wp14:anchorId="377F6169" wp14:editId="1D5D2E4A">
            <wp:extent cx="5632450" cy="2922905"/>
            <wp:effectExtent l="0" t="0" r="635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t="7922"/>
                    <a:stretch/>
                  </pic:blipFill>
                  <pic:spPr bwMode="auto">
                    <a:xfrm>
                      <a:off x="0" y="0"/>
                      <a:ext cx="563245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B28A9" w14:textId="0ACF419A" w:rsidR="004A0FED" w:rsidRDefault="004A0FED">
      <w:r w:rsidRPr="004A0FED">
        <w:rPr>
          <w:noProof/>
        </w:rPr>
        <w:lastRenderedPageBreak/>
        <w:drawing>
          <wp:inline distT="0" distB="0" distL="0" distR="0" wp14:anchorId="16C947B1" wp14:editId="0355DCF8">
            <wp:extent cx="4739640" cy="3284220"/>
            <wp:effectExtent l="0" t="0" r="381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55CF" w14:textId="645632EF" w:rsidR="004A0FED" w:rsidRPr="00480D51" w:rsidRDefault="004A0FED">
      <w:pPr>
        <w:rPr>
          <w:lang w:val="en-GB"/>
        </w:rPr>
      </w:pPr>
      <w:r w:rsidRPr="004A0FED">
        <w:rPr>
          <w:noProof/>
        </w:rPr>
        <w:drawing>
          <wp:inline distT="0" distB="0" distL="0" distR="0" wp14:anchorId="485DB1EA" wp14:editId="4CEABCB4">
            <wp:extent cx="5707380" cy="2941320"/>
            <wp:effectExtent l="0" t="0" r="762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FED" w:rsidRPr="0048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NTQ1NzSwNDewtDBT0lEKTi0uzszPAykwqgUAafZiBCwAAAA="/>
  </w:docVars>
  <w:rsids>
    <w:rsidRoot w:val="007C5F55"/>
    <w:rsid w:val="00102B59"/>
    <w:rsid w:val="00447B03"/>
    <w:rsid w:val="00480D51"/>
    <w:rsid w:val="004A0FED"/>
    <w:rsid w:val="007C5F55"/>
    <w:rsid w:val="00881B72"/>
    <w:rsid w:val="009F6FE1"/>
    <w:rsid w:val="00C46953"/>
    <w:rsid w:val="00C71985"/>
    <w:rsid w:val="00D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A0A5"/>
  <w15:chartTrackingRefBased/>
  <w15:docId w15:val="{12BC90F4-8591-4739-BB73-8259CF9E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 Chenyu</dc:creator>
  <cp:keywords/>
  <dc:description/>
  <cp:lastModifiedBy>Shen  Chenyu</cp:lastModifiedBy>
  <cp:revision>7</cp:revision>
  <dcterms:created xsi:type="dcterms:W3CDTF">2022-06-23T09:52:00Z</dcterms:created>
  <dcterms:modified xsi:type="dcterms:W3CDTF">2022-06-24T17:44:00Z</dcterms:modified>
</cp:coreProperties>
</file>