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AF" w:rsidRDefault="00986D44" w:rsidP="00986D44">
      <w:pPr>
        <w:pStyle w:val="2"/>
      </w:pPr>
      <w:r>
        <w:rPr>
          <w:rFonts w:hint="eastAsia"/>
        </w:rPr>
        <w:t>一、</w:t>
      </w:r>
      <w:r w:rsidR="00DF78B8">
        <w:rPr>
          <w:rFonts w:hint="eastAsia"/>
        </w:rPr>
        <w:t>数据源动态切换</w:t>
      </w:r>
    </w:p>
    <w:p w:rsidR="00D81668" w:rsidRPr="00986D44" w:rsidRDefault="00D81668" w:rsidP="00986D44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986D44">
        <w:rPr>
          <w:rFonts w:hint="eastAsia"/>
          <w:sz w:val="24"/>
          <w:szCs w:val="24"/>
        </w:rPr>
        <w:t>在viid中，是在对接案事件时用到了数据源的动态切换</w:t>
      </w:r>
      <w:r w:rsidR="00986D44">
        <w:rPr>
          <w:rFonts w:hint="eastAsia"/>
          <w:sz w:val="24"/>
          <w:szCs w:val="24"/>
        </w:rPr>
        <w:t>。</w:t>
      </w:r>
    </w:p>
    <w:p w:rsidR="00D81668" w:rsidRPr="00986D44" w:rsidRDefault="00D81668" w:rsidP="00986D44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986D44">
        <w:rPr>
          <w:rFonts w:hint="eastAsia"/>
          <w:sz w:val="24"/>
          <w:szCs w:val="24"/>
        </w:rPr>
        <w:t>对于单数据源、多数据源，看下图：</w:t>
      </w:r>
    </w:p>
    <w:p w:rsidR="00D81668" w:rsidRDefault="00D81668" w:rsidP="00DF78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32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82114273539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B8" w:rsidRPr="00986D44" w:rsidRDefault="00C06DD8" w:rsidP="00986D44">
      <w:pPr>
        <w:spacing w:line="400" w:lineRule="exact"/>
        <w:rPr>
          <w:sz w:val="24"/>
          <w:szCs w:val="24"/>
        </w:rPr>
      </w:pPr>
      <w:r w:rsidRPr="00986D44">
        <w:rPr>
          <w:rFonts w:hint="eastAsia"/>
          <w:b/>
          <w:sz w:val="24"/>
          <w:szCs w:val="24"/>
        </w:rPr>
        <w:t>*</w:t>
      </w:r>
      <w:r w:rsidRPr="00986D44">
        <w:rPr>
          <w:rFonts w:hint="eastAsia"/>
          <w:sz w:val="24"/>
          <w:szCs w:val="24"/>
        </w:rPr>
        <w:t>单数据源的场景：对于大多数的一般业务，这样的配置就可以满足需求</w:t>
      </w:r>
    </w:p>
    <w:p w:rsidR="00D81668" w:rsidRPr="00986D44" w:rsidRDefault="00C06DD8" w:rsidP="00986D44">
      <w:pPr>
        <w:spacing w:line="400" w:lineRule="exact"/>
        <w:rPr>
          <w:sz w:val="24"/>
          <w:szCs w:val="24"/>
        </w:rPr>
      </w:pPr>
      <w:r w:rsidRPr="00986D44">
        <w:rPr>
          <w:rFonts w:hint="eastAsia"/>
          <w:sz w:val="24"/>
          <w:szCs w:val="24"/>
        </w:rPr>
        <w:t>*多数据源：</w:t>
      </w:r>
    </w:p>
    <w:p w:rsidR="00C06DD8" w:rsidRPr="00986D44" w:rsidRDefault="00C06DD8" w:rsidP="00986D44">
      <w:pPr>
        <w:spacing w:line="400" w:lineRule="exact"/>
        <w:ind w:firstLineChars="200" w:firstLine="480"/>
        <w:rPr>
          <w:sz w:val="24"/>
          <w:szCs w:val="24"/>
        </w:rPr>
      </w:pPr>
      <w:r w:rsidRPr="00986D44">
        <w:rPr>
          <w:rFonts w:hint="eastAsia"/>
          <w:sz w:val="24"/>
          <w:szCs w:val="24"/>
        </w:rPr>
        <w:t>1、多数据源多session</w:t>
      </w:r>
      <w:r w:rsidRPr="00986D44">
        <w:rPr>
          <w:sz w:val="24"/>
          <w:szCs w:val="24"/>
        </w:rPr>
        <w:t>F</w:t>
      </w:r>
      <w:r w:rsidRPr="00986D44">
        <w:rPr>
          <w:rFonts w:hint="eastAsia"/>
          <w:sz w:val="24"/>
          <w:szCs w:val="24"/>
        </w:rPr>
        <w:t>actory的配置方式，即</w:t>
      </w:r>
      <w:r w:rsidR="00C75903" w:rsidRPr="00986D44">
        <w:rPr>
          <w:rFonts w:hint="eastAsia"/>
          <w:sz w:val="24"/>
          <w:szCs w:val="24"/>
        </w:rPr>
        <w:t>使用多个DataSource然后创建多个Session</w:t>
      </w:r>
      <w:r w:rsidR="00C75903" w:rsidRPr="00986D44">
        <w:rPr>
          <w:sz w:val="24"/>
          <w:szCs w:val="24"/>
        </w:rPr>
        <w:t>F</w:t>
      </w:r>
      <w:r w:rsidR="00C75903" w:rsidRPr="00986D44">
        <w:rPr>
          <w:rFonts w:hint="eastAsia"/>
          <w:sz w:val="24"/>
          <w:szCs w:val="24"/>
        </w:rPr>
        <w:t>actory，在使用Dao层的时候通过不同的Session</w:t>
      </w:r>
      <w:r w:rsidR="00C75903" w:rsidRPr="00986D44">
        <w:rPr>
          <w:sz w:val="24"/>
          <w:szCs w:val="24"/>
        </w:rPr>
        <w:t>F</w:t>
      </w:r>
      <w:r w:rsidR="00C75903" w:rsidRPr="00986D44">
        <w:rPr>
          <w:rFonts w:hint="eastAsia"/>
          <w:sz w:val="24"/>
          <w:szCs w:val="24"/>
        </w:rPr>
        <w:t>actory进行处理。这样的入侵性比较明显，一般的情况都是使用继承Hibernate</w:t>
      </w:r>
      <w:r w:rsidR="00C75903" w:rsidRPr="00986D44">
        <w:rPr>
          <w:sz w:val="24"/>
          <w:szCs w:val="24"/>
        </w:rPr>
        <w:t>S</w:t>
      </w:r>
      <w:r w:rsidR="00C75903" w:rsidRPr="00986D44">
        <w:rPr>
          <w:rFonts w:hint="eastAsia"/>
          <w:sz w:val="24"/>
          <w:szCs w:val="24"/>
        </w:rPr>
        <w:t>upport</w:t>
      </w:r>
      <w:r w:rsidR="00C75903" w:rsidRPr="00986D44">
        <w:rPr>
          <w:sz w:val="24"/>
          <w:szCs w:val="24"/>
        </w:rPr>
        <w:t>D</w:t>
      </w:r>
      <w:r w:rsidR="00C75903" w:rsidRPr="00986D44">
        <w:rPr>
          <w:rFonts w:hint="eastAsia"/>
          <w:sz w:val="24"/>
          <w:szCs w:val="24"/>
        </w:rPr>
        <w:t>ao进行了封装的处理，如果多个Session</w:t>
      </w:r>
      <w:r w:rsidR="00C75903" w:rsidRPr="00986D44">
        <w:rPr>
          <w:sz w:val="24"/>
          <w:szCs w:val="24"/>
        </w:rPr>
        <w:t>F</w:t>
      </w:r>
      <w:r w:rsidR="00C75903" w:rsidRPr="00986D44">
        <w:rPr>
          <w:rFonts w:hint="eastAsia"/>
          <w:sz w:val="24"/>
          <w:szCs w:val="24"/>
        </w:rPr>
        <w:t>actory这样处理就比较麻烦</w:t>
      </w:r>
    </w:p>
    <w:p w:rsidR="00C75903" w:rsidRPr="00986D44" w:rsidRDefault="00C75903" w:rsidP="00986D44">
      <w:pPr>
        <w:spacing w:line="400" w:lineRule="exact"/>
        <w:ind w:firstLineChars="200" w:firstLine="480"/>
        <w:rPr>
          <w:sz w:val="24"/>
          <w:szCs w:val="24"/>
        </w:rPr>
      </w:pPr>
      <w:r w:rsidRPr="00986D44">
        <w:rPr>
          <w:rFonts w:hint="eastAsia"/>
          <w:sz w:val="24"/>
          <w:szCs w:val="24"/>
        </w:rPr>
        <w:t>2、使用Abstract</w:t>
      </w:r>
      <w:r w:rsidRPr="00986D44">
        <w:rPr>
          <w:sz w:val="24"/>
          <w:szCs w:val="24"/>
        </w:rPr>
        <w:t>R</w:t>
      </w:r>
      <w:r w:rsidRPr="00986D44">
        <w:rPr>
          <w:rFonts w:hint="eastAsia"/>
          <w:sz w:val="24"/>
          <w:szCs w:val="24"/>
        </w:rPr>
        <w:t>outingDataSource的实现类，进行灵活的切换，可以通过AOP或者手动编程设置当前的Data</w:t>
      </w:r>
      <w:r w:rsidRPr="00986D44">
        <w:rPr>
          <w:sz w:val="24"/>
          <w:szCs w:val="24"/>
        </w:rPr>
        <w:t>S</w:t>
      </w:r>
      <w:r w:rsidRPr="00986D44">
        <w:rPr>
          <w:rFonts w:hint="eastAsia"/>
          <w:sz w:val="24"/>
          <w:szCs w:val="24"/>
        </w:rPr>
        <w:t>ource，不用修改继承了</w:t>
      </w:r>
      <w:r w:rsidR="000B7FE2" w:rsidRPr="00986D44">
        <w:rPr>
          <w:sz w:val="24"/>
          <w:szCs w:val="24"/>
        </w:rPr>
        <w:t>HibernateDaoSupport</w:t>
      </w:r>
      <w:r w:rsidRPr="00986D44">
        <w:rPr>
          <w:rFonts w:hint="eastAsia"/>
          <w:sz w:val="24"/>
          <w:szCs w:val="24"/>
        </w:rPr>
        <w:t>的实现类。</w:t>
      </w:r>
    </w:p>
    <w:p w:rsidR="00C75903" w:rsidRPr="00986D44" w:rsidRDefault="00C75903" w:rsidP="00986D44">
      <w:pPr>
        <w:spacing w:line="400" w:lineRule="exact"/>
        <w:ind w:firstLineChars="200" w:firstLine="480"/>
        <w:rPr>
          <w:sz w:val="24"/>
          <w:szCs w:val="24"/>
        </w:rPr>
      </w:pPr>
    </w:p>
    <w:p w:rsidR="00C75903" w:rsidRPr="00986D44" w:rsidRDefault="00C75903" w:rsidP="00986D44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986D44">
        <w:rPr>
          <w:rFonts w:hint="eastAsia"/>
          <w:sz w:val="24"/>
          <w:szCs w:val="24"/>
        </w:rPr>
        <w:t>在VIID中就是</w:t>
      </w:r>
      <w:r w:rsidR="007E6BFF" w:rsidRPr="00986D44">
        <w:rPr>
          <w:rFonts w:hint="eastAsia"/>
          <w:sz w:val="24"/>
          <w:szCs w:val="24"/>
        </w:rPr>
        <w:t>编写</w:t>
      </w:r>
      <w:r w:rsidRPr="00986D44">
        <w:rPr>
          <w:rFonts w:hint="eastAsia"/>
          <w:sz w:val="24"/>
          <w:szCs w:val="24"/>
        </w:rPr>
        <w:t>了</w:t>
      </w:r>
      <w:r w:rsidRPr="00986D44">
        <w:rPr>
          <w:rFonts w:hint="eastAsia"/>
          <w:sz w:val="24"/>
          <w:szCs w:val="24"/>
        </w:rPr>
        <w:t>Abstract</w:t>
      </w:r>
      <w:r w:rsidRPr="00986D44">
        <w:rPr>
          <w:sz w:val="24"/>
          <w:szCs w:val="24"/>
        </w:rPr>
        <w:t>R</w:t>
      </w:r>
      <w:r w:rsidRPr="00986D44">
        <w:rPr>
          <w:rFonts w:hint="eastAsia"/>
          <w:sz w:val="24"/>
          <w:szCs w:val="24"/>
        </w:rPr>
        <w:t>outingDataSource</w:t>
      </w:r>
      <w:r w:rsidRPr="00986D44">
        <w:rPr>
          <w:rFonts w:hint="eastAsia"/>
          <w:sz w:val="24"/>
          <w:szCs w:val="24"/>
        </w:rPr>
        <w:t>的实现类，通过AOP</w:t>
      </w:r>
      <w:r w:rsidR="007E6BFF" w:rsidRPr="00986D44">
        <w:rPr>
          <w:rFonts w:hint="eastAsia"/>
          <w:sz w:val="24"/>
          <w:szCs w:val="24"/>
        </w:rPr>
        <w:t>的方式设置当前的DataSource</w:t>
      </w:r>
    </w:p>
    <w:p w:rsidR="00C06DD8" w:rsidRPr="00986D44" w:rsidRDefault="00C06DD8" w:rsidP="00986D44">
      <w:pPr>
        <w:spacing w:line="400" w:lineRule="exact"/>
        <w:ind w:firstLineChars="200" w:firstLine="480"/>
        <w:rPr>
          <w:sz w:val="24"/>
          <w:szCs w:val="24"/>
        </w:rPr>
      </w:pPr>
    </w:p>
    <w:p w:rsidR="007E6BFF" w:rsidRPr="00986D44" w:rsidRDefault="007E6BFF" w:rsidP="00986D44">
      <w:pPr>
        <w:pStyle w:val="a7"/>
        <w:numPr>
          <w:ilvl w:val="0"/>
          <w:numId w:val="6"/>
        </w:numPr>
        <w:spacing w:line="400" w:lineRule="exact"/>
        <w:ind w:firstLineChars="0"/>
        <w:rPr>
          <w:rFonts w:hint="eastAsia"/>
          <w:sz w:val="24"/>
          <w:szCs w:val="24"/>
        </w:rPr>
      </w:pPr>
      <w:r w:rsidRPr="00986D44">
        <w:rPr>
          <w:rFonts w:hint="eastAsia"/>
          <w:sz w:val="24"/>
          <w:szCs w:val="24"/>
        </w:rPr>
        <w:t>编写</w:t>
      </w:r>
      <w:r w:rsidRPr="00986D44">
        <w:rPr>
          <w:rFonts w:hint="eastAsia"/>
          <w:sz w:val="24"/>
          <w:szCs w:val="24"/>
        </w:rPr>
        <w:t>Abstract</w:t>
      </w:r>
      <w:r w:rsidRPr="00986D44">
        <w:rPr>
          <w:sz w:val="24"/>
          <w:szCs w:val="24"/>
        </w:rPr>
        <w:t>R</w:t>
      </w:r>
      <w:r w:rsidRPr="00986D44">
        <w:rPr>
          <w:rFonts w:hint="eastAsia"/>
          <w:sz w:val="24"/>
          <w:szCs w:val="24"/>
        </w:rPr>
        <w:t>outingDataSource</w:t>
      </w:r>
      <w:r w:rsidRPr="00986D44">
        <w:rPr>
          <w:rFonts w:hint="eastAsia"/>
          <w:sz w:val="24"/>
          <w:szCs w:val="24"/>
        </w:rPr>
        <w:t>的实现类</w:t>
      </w:r>
    </w:p>
    <w:p w:rsidR="007E6BFF" w:rsidRPr="007E6BFF" w:rsidRDefault="007E6BFF" w:rsidP="007E6BFF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 w:rsidRPr="007E6BFF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public class </w:t>
      </w:r>
      <w:r w:rsidRPr="007E6BF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VdsDataSourceController </w:t>
      </w:r>
      <w:r w:rsidRPr="007E6BFF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extends 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AbstractRoutingDataSource {</w:t>
      </w:r>
      <w:r w:rsidRPr="007E6BF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7E6BFF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@Override</w:t>
      </w:r>
      <w:r w:rsidRPr="007E6BFF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br/>
      </w:r>
      <w:r w:rsidRPr="007E6BFF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lastRenderedPageBreak/>
        <w:t xml:space="preserve">    </w:t>
      </w:r>
      <w:r w:rsidRPr="007E6BFF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protected </w:t>
      </w:r>
      <w:r w:rsidRPr="007E6BF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Object determineCurrentLookupKey() {</w:t>
      </w:r>
      <w:r w:rsidRPr="007E6BF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</w:t>
      </w:r>
      <w:r w:rsidRPr="007E6BFF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7E6BFF">
        <w:rPr>
          <w:rFonts w:ascii="Source Code Pro" w:eastAsia="宋体" w:hAnsi="Source Code Pro" w:cs="宋体"/>
          <w:color w:val="FF0000"/>
          <w:kern w:val="0"/>
          <w:sz w:val="24"/>
          <w:szCs w:val="24"/>
        </w:rPr>
        <w:t>DataSourceAOP.</w:t>
      </w:r>
      <w:r w:rsidRPr="007E6BFF">
        <w:rPr>
          <w:rFonts w:ascii="Source Code Pro" w:eastAsia="宋体" w:hAnsi="Source Code Pro" w:cs="宋体"/>
          <w:i/>
          <w:iCs/>
          <w:color w:val="FF0000"/>
          <w:kern w:val="0"/>
          <w:sz w:val="24"/>
          <w:szCs w:val="24"/>
        </w:rPr>
        <w:t>getDataSource</w:t>
      </w:r>
      <w:r w:rsidRPr="007E6BFF">
        <w:rPr>
          <w:rFonts w:ascii="Source Code Pro" w:eastAsia="宋体" w:hAnsi="Source Code Pro" w:cs="宋体"/>
          <w:color w:val="FF0000"/>
          <w:kern w:val="0"/>
          <w:sz w:val="24"/>
          <w:szCs w:val="24"/>
        </w:rPr>
        <w:t>();</w:t>
      </w:r>
      <w:r w:rsidRPr="007E6BFF">
        <w:rPr>
          <w:rFonts w:ascii="Source Code Pro" w:eastAsia="宋体" w:hAnsi="Source Code Pro" w:cs="宋体"/>
          <w:color w:val="FF0000"/>
          <w:kern w:val="0"/>
          <w:sz w:val="24"/>
          <w:szCs w:val="24"/>
        </w:rPr>
        <w:br/>
      </w:r>
      <w:r w:rsidRPr="007E6BF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    }</w:t>
      </w:r>
      <w:r w:rsidRPr="007E6BF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</w:p>
    <w:p w:rsidR="007E6BFF" w:rsidRPr="00986D44" w:rsidRDefault="007E6BFF" w:rsidP="00986D44">
      <w:pPr>
        <w:spacing w:line="400" w:lineRule="exact"/>
        <w:ind w:firstLineChars="200" w:firstLine="480"/>
        <w:rPr>
          <w:sz w:val="24"/>
          <w:szCs w:val="24"/>
        </w:rPr>
      </w:pPr>
    </w:p>
    <w:p w:rsidR="007E6BFF" w:rsidRPr="00986D44" w:rsidRDefault="007E6BFF" w:rsidP="00986D44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 w:rsidRPr="00986D44">
        <w:rPr>
          <w:rFonts w:hint="eastAsia"/>
          <w:sz w:val="24"/>
          <w:szCs w:val="24"/>
        </w:rPr>
        <w:t>在配置文件中会根据方法</w:t>
      </w:r>
      <w:r w:rsidRPr="00986D44">
        <w:rPr>
          <w:sz w:val="24"/>
          <w:szCs w:val="24"/>
        </w:rPr>
        <w:t>determineCurrentLookupKey</w:t>
      </w:r>
      <w:r w:rsidRPr="00986D44">
        <w:rPr>
          <w:rFonts w:hint="eastAsia"/>
          <w:sz w:val="24"/>
          <w:szCs w:val="24"/>
        </w:rPr>
        <w:t>返回的值，即</w:t>
      </w:r>
      <w:r w:rsidRPr="00986D44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DataSourceAOP.</w:t>
      </w:r>
      <w:r w:rsidRPr="00986D44">
        <w:rPr>
          <w:rFonts w:ascii="Source Code Pro" w:eastAsia="宋体" w:hAnsi="Source Code Pro" w:cs="宋体"/>
          <w:i/>
          <w:iCs/>
          <w:color w:val="000000"/>
          <w:kern w:val="0"/>
          <w:sz w:val="24"/>
          <w:szCs w:val="24"/>
        </w:rPr>
        <w:t>getDataSource</w:t>
      </w:r>
      <w:r w:rsidRPr="00986D44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</w:t>
      </w:r>
      <w:r w:rsidRPr="00986D44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的值，选择不同的数据源</w:t>
      </w:r>
    </w:p>
    <w:p w:rsidR="007E6BFF" w:rsidRDefault="007E6BFF" w:rsidP="00C17F0D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bean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</w:t>
      </w:r>
      <w:r w:rsidRPr="000B7FE2">
        <w:rPr>
          <w:rFonts w:ascii="Source Code Pro" w:hAnsi="Source Code Pro"/>
          <w:b/>
          <w:bCs/>
          <w:color w:val="FF0000"/>
          <w:shd w:val="clear" w:color="auto" w:fill="EFEFEF"/>
        </w:rPr>
        <w:t>caseOperation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="com.hikvision.viid.common.antelope.mvc.oracle.util.VdsDataSourceController"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property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name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="targetDataSources"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map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key-type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="java.lang.String"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entry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key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="1"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value-ref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="vdsOracleDataSource"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entry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key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="0"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value-ref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="dataSource"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map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property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bean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</w:p>
    <w:p w:rsidR="007E6BFF" w:rsidRPr="007E6BFF" w:rsidRDefault="007E6BFF" w:rsidP="007E6BFF">
      <w:pPr>
        <w:rPr>
          <w:rFonts w:hint="eastAsia"/>
        </w:rPr>
      </w:pPr>
    </w:p>
    <w:p w:rsidR="00C17F0D" w:rsidRPr="00986D44" w:rsidRDefault="00C17F0D" w:rsidP="00986D44">
      <w:pPr>
        <w:pStyle w:val="a7"/>
        <w:numPr>
          <w:ilvl w:val="0"/>
          <w:numId w:val="6"/>
        </w:numPr>
        <w:spacing w:line="400" w:lineRule="exact"/>
        <w:ind w:firstLineChars="0"/>
        <w:rPr>
          <w:sz w:val="24"/>
          <w:szCs w:val="24"/>
        </w:rPr>
      </w:pPr>
      <w:r w:rsidRPr="00986D44">
        <w:rPr>
          <w:rFonts w:hint="eastAsia"/>
          <w:sz w:val="24"/>
          <w:szCs w:val="24"/>
        </w:rPr>
        <w:t>而</w:t>
      </w:r>
      <w:r w:rsidRPr="00986D44">
        <w:rPr>
          <w:sz w:val="24"/>
          <w:szCs w:val="24"/>
        </w:rPr>
        <w:t>DataSourceAOP.getDataSource()</w:t>
      </w:r>
      <w:r w:rsidRPr="00986D44">
        <w:rPr>
          <w:rFonts w:hint="eastAsia"/>
          <w:sz w:val="24"/>
          <w:szCs w:val="24"/>
        </w:rPr>
        <w:t>的值，是通过AOP的方式执行setDataSource方法设置的</w:t>
      </w:r>
    </w:p>
    <w:p w:rsidR="00C17F0D" w:rsidRPr="00C17F0D" w:rsidRDefault="00C17F0D" w:rsidP="00C17F0D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 w:rsidRPr="00C17F0D">
        <w:rPr>
          <w:rFonts w:ascii="Source Code Pro" w:hAnsi="Source Code Pro"/>
          <w:color w:val="000000"/>
          <w:shd w:val="clear" w:color="auto" w:fill="EFEFEF"/>
        </w:rPr>
        <w:t>&lt;</w:t>
      </w:r>
      <w:r w:rsidRPr="00C17F0D">
        <w:rPr>
          <w:rFonts w:ascii="Source Code Pro" w:hAnsi="Source Code Pro"/>
          <w:b/>
          <w:bCs/>
          <w:color w:val="660E7A"/>
          <w:shd w:val="clear" w:color="auto" w:fill="EFEFEF"/>
        </w:rPr>
        <w:t>aop</w:t>
      </w:r>
      <w:r w:rsidRPr="00C17F0D">
        <w:rPr>
          <w:rFonts w:ascii="Source Code Pro" w:hAnsi="Source Code Pro"/>
          <w:b/>
          <w:bCs/>
          <w:color w:val="000080"/>
          <w:shd w:val="clear" w:color="auto" w:fill="EFEFEF"/>
        </w:rPr>
        <w:t>:config</w:t>
      </w:r>
      <w:r w:rsidRPr="00C17F0D">
        <w:rPr>
          <w:rFonts w:ascii="Source Code Pro" w:hAnsi="Source Code Pro"/>
          <w:color w:val="000000"/>
          <w:shd w:val="clear" w:color="auto" w:fill="EFEFEF"/>
        </w:rPr>
        <w:t>&gt;</w:t>
      </w:r>
      <w:r w:rsidRPr="00C17F0D">
        <w:rPr>
          <w:rFonts w:ascii="Source Code Pro" w:hAnsi="Source Code Pro"/>
          <w:color w:val="000000"/>
        </w:rPr>
        <w:br/>
        <w:t xml:space="preserve">   </w:t>
      </w:r>
      <w:r w:rsidRPr="00C17F0D">
        <w:rPr>
          <w:rFonts w:ascii="Source Code Pro" w:hAnsi="Source Code Pro"/>
          <w:color w:val="000000"/>
          <w:shd w:val="clear" w:color="auto" w:fill="EFEFEF"/>
        </w:rPr>
        <w:t>&lt;</w:t>
      </w:r>
      <w:r w:rsidRPr="00C17F0D">
        <w:rPr>
          <w:rFonts w:ascii="Source Code Pro" w:hAnsi="Source Code Pro"/>
          <w:b/>
          <w:bCs/>
          <w:color w:val="660E7A"/>
          <w:shd w:val="clear" w:color="auto" w:fill="EFEFEF"/>
        </w:rPr>
        <w:t>aop</w:t>
      </w:r>
      <w:r w:rsidRPr="00C17F0D">
        <w:rPr>
          <w:rFonts w:ascii="Source Code Pro" w:hAnsi="Source Code Pro"/>
          <w:b/>
          <w:bCs/>
          <w:color w:val="000080"/>
          <w:shd w:val="clear" w:color="auto" w:fill="EFEFEF"/>
        </w:rPr>
        <w:t xml:space="preserve">:aspect </w:t>
      </w:r>
      <w:r w:rsidRPr="00C17F0D">
        <w:rPr>
          <w:rFonts w:ascii="Source Code Pro" w:hAnsi="Source Code Pro"/>
          <w:b/>
          <w:bCs/>
          <w:color w:val="0000FF"/>
          <w:shd w:val="clear" w:color="auto" w:fill="EFEFEF"/>
        </w:rPr>
        <w:t>id</w:t>
      </w:r>
      <w:r w:rsidRPr="00C17F0D">
        <w:rPr>
          <w:rFonts w:ascii="Source Code Pro" w:hAnsi="Source Code Pro"/>
          <w:b/>
          <w:bCs/>
          <w:color w:val="008000"/>
          <w:shd w:val="clear" w:color="auto" w:fill="EFEFEF"/>
        </w:rPr>
        <w:t xml:space="preserve">="dataSourceAspectOracle" </w:t>
      </w:r>
      <w:r w:rsidRPr="00C17F0D">
        <w:rPr>
          <w:rFonts w:ascii="Source Code Pro" w:hAnsi="Source Code Pro"/>
          <w:b/>
          <w:bCs/>
          <w:color w:val="0000FF"/>
          <w:shd w:val="clear" w:color="auto" w:fill="EFEFEF"/>
        </w:rPr>
        <w:t>ref</w:t>
      </w:r>
      <w:r w:rsidRPr="00C17F0D">
        <w:rPr>
          <w:rFonts w:ascii="Source Code Pro" w:hAnsi="Source Code Pro"/>
          <w:b/>
          <w:bCs/>
          <w:color w:val="008000"/>
          <w:shd w:val="clear" w:color="auto" w:fill="EFEFEF"/>
        </w:rPr>
        <w:t>="</w:t>
      </w:r>
      <w:r w:rsidRPr="00C17F0D">
        <w:rPr>
          <w:rFonts w:ascii="Source Code Pro" w:hAnsi="Source Code Pro"/>
          <w:b/>
          <w:bCs/>
          <w:color w:val="FF0000"/>
          <w:shd w:val="clear" w:color="auto" w:fill="EFEFEF"/>
        </w:rPr>
        <w:t>dataSourceAOP</w:t>
      </w:r>
      <w:r w:rsidRPr="00C17F0D"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 w:rsidRPr="00C17F0D">
        <w:rPr>
          <w:rFonts w:ascii="Source Code Pro" w:hAnsi="Source Code Pro"/>
          <w:color w:val="000000"/>
          <w:shd w:val="clear" w:color="auto" w:fill="EFEFEF"/>
        </w:rPr>
        <w:t>&gt;</w:t>
      </w:r>
      <w:r w:rsidRPr="00C17F0D">
        <w:rPr>
          <w:rFonts w:ascii="Source Code Pro" w:hAnsi="Source Code Pro"/>
          <w:color w:val="000000"/>
        </w:rPr>
        <w:br/>
        <w:t xml:space="preserve">      </w:t>
      </w:r>
      <w:r w:rsidRPr="00C17F0D">
        <w:rPr>
          <w:rFonts w:ascii="Source Code Pro" w:hAnsi="Source Code Pro"/>
          <w:color w:val="000000"/>
          <w:shd w:val="clear" w:color="auto" w:fill="EFEFEF"/>
        </w:rPr>
        <w:t>&lt;</w:t>
      </w:r>
      <w:r w:rsidRPr="00C17F0D">
        <w:rPr>
          <w:rFonts w:ascii="Source Code Pro" w:hAnsi="Source Code Pro"/>
          <w:b/>
          <w:bCs/>
          <w:color w:val="660E7A"/>
          <w:shd w:val="clear" w:color="auto" w:fill="EFEFEF"/>
        </w:rPr>
        <w:t>aop</w:t>
      </w:r>
      <w:r w:rsidRPr="00C17F0D">
        <w:rPr>
          <w:rFonts w:ascii="Source Code Pro" w:hAnsi="Source Code Pro"/>
          <w:b/>
          <w:bCs/>
          <w:color w:val="000080"/>
          <w:shd w:val="clear" w:color="auto" w:fill="EFEFEF"/>
        </w:rPr>
        <w:t xml:space="preserve">:pointcut </w:t>
      </w:r>
      <w:r w:rsidRPr="00C17F0D">
        <w:rPr>
          <w:rFonts w:ascii="Source Code Pro" w:hAnsi="Source Code Pro"/>
          <w:b/>
          <w:bCs/>
          <w:color w:val="0000FF"/>
          <w:shd w:val="clear" w:color="auto" w:fill="EFEFEF"/>
        </w:rPr>
        <w:t>id</w:t>
      </w:r>
      <w:r w:rsidRPr="00C17F0D">
        <w:rPr>
          <w:rFonts w:ascii="Source Code Pro" w:hAnsi="Source Code Pro"/>
          <w:b/>
          <w:bCs/>
          <w:color w:val="008000"/>
          <w:shd w:val="clear" w:color="auto" w:fill="EFEFEF"/>
        </w:rPr>
        <w:t xml:space="preserve">="dataAop" </w:t>
      </w:r>
      <w:r w:rsidRPr="00C17F0D">
        <w:rPr>
          <w:rFonts w:ascii="Source Code Pro" w:hAnsi="Source Code Pro"/>
          <w:b/>
          <w:bCs/>
          <w:color w:val="0000FF"/>
          <w:shd w:val="clear" w:color="auto" w:fill="EFEFEF"/>
        </w:rPr>
        <w:t>expression</w:t>
      </w:r>
      <w:r w:rsidRPr="00C17F0D">
        <w:rPr>
          <w:rFonts w:ascii="Source Code Pro" w:hAnsi="Source Code Pro"/>
          <w:b/>
          <w:bCs/>
          <w:color w:val="008000"/>
          <w:shd w:val="clear" w:color="auto" w:fill="EFEFEF"/>
        </w:rPr>
        <w:t>="execution(*  com.hikvision.viid..service.impl.CaseManagerService.*(..))"</w:t>
      </w:r>
      <w:r w:rsidRPr="00C17F0D">
        <w:rPr>
          <w:rFonts w:ascii="Source Code Pro" w:hAnsi="Source Code Pro"/>
          <w:color w:val="000000"/>
          <w:shd w:val="clear" w:color="auto" w:fill="EFEFEF"/>
        </w:rPr>
        <w:t>/&gt;</w:t>
      </w:r>
      <w:r w:rsidRPr="00C17F0D">
        <w:rPr>
          <w:rFonts w:ascii="Source Code Pro" w:hAnsi="Source Code Pro"/>
          <w:color w:val="000000"/>
        </w:rPr>
        <w:br/>
        <w:t xml:space="preserve">      </w:t>
      </w:r>
      <w:r w:rsidRPr="00C17F0D">
        <w:rPr>
          <w:rFonts w:ascii="Source Code Pro" w:hAnsi="Source Code Pro"/>
          <w:color w:val="000000"/>
          <w:shd w:val="clear" w:color="auto" w:fill="EFEFEF"/>
        </w:rPr>
        <w:t>&lt;</w:t>
      </w:r>
      <w:r w:rsidRPr="00C17F0D">
        <w:rPr>
          <w:rFonts w:ascii="Source Code Pro" w:hAnsi="Source Code Pro"/>
          <w:b/>
          <w:bCs/>
          <w:color w:val="660E7A"/>
          <w:shd w:val="clear" w:color="auto" w:fill="EFEFEF"/>
        </w:rPr>
        <w:t>aop</w:t>
      </w:r>
      <w:r w:rsidRPr="00C17F0D">
        <w:rPr>
          <w:rFonts w:ascii="Source Code Pro" w:hAnsi="Source Code Pro"/>
          <w:b/>
          <w:bCs/>
          <w:color w:val="000080"/>
          <w:shd w:val="clear" w:color="auto" w:fill="EFEFEF"/>
        </w:rPr>
        <w:t xml:space="preserve">:before </w:t>
      </w:r>
      <w:r w:rsidRPr="00C17F0D">
        <w:rPr>
          <w:rFonts w:ascii="Source Code Pro" w:hAnsi="Source Code Pro"/>
          <w:b/>
          <w:bCs/>
          <w:color w:val="0000FF"/>
          <w:shd w:val="clear" w:color="auto" w:fill="EFEFEF"/>
        </w:rPr>
        <w:t>method</w:t>
      </w:r>
      <w:r w:rsidRPr="00C17F0D">
        <w:rPr>
          <w:rFonts w:ascii="Source Code Pro" w:hAnsi="Source Code Pro"/>
          <w:b/>
          <w:bCs/>
          <w:color w:val="008000"/>
          <w:shd w:val="clear" w:color="auto" w:fill="EFEFEF"/>
        </w:rPr>
        <w:t>="</w:t>
      </w:r>
      <w:r w:rsidRPr="00C17F0D">
        <w:rPr>
          <w:rFonts w:ascii="Source Code Pro" w:hAnsi="Source Code Pro"/>
          <w:b/>
          <w:bCs/>
          <w:color w:val="FF0000"/>
          <w:shd w:val="clear" w:color="auto" w:fill="EFEFEF"/>
        </w:rPr>
        <w:t>setDataSource</w:t>
      </w:r>
      <w:r w:rsidRPr="00C17F0D"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 w:rsidRPr="00C17F0D">
        <w:rPr>
          <w:rFonts w:ascii="Source Code Pro" w:hAnsi="Source Code Pro"/>
          <w:b/>
          <w:bCs/>
          <w:color w:val="0000FF"/>
          <w:shd w:val="clear" w:color="auto" w:fill="EFEFEF"/>
        </w:rPr>
        <w:t>pointcut-ref</w:t>
      </w:r>
      <w:r w:rsidRPr="00C17F0D">
        <w:rPr>
          <w:rFonts w:ascii="Source Code Pro" w:hAnsi="Source Code Pro"/>
          <w:b/>
          <w:bCs/>
          <w:color w:val="008000"/>
          <w:shd w:val="clear" w:color="auto" w:fill="EFEFEF"/>
        </w:rPr>
        <w:t>="</w:t>
      </w:r>
      <w:r w:rsidRPr="00C17F0D">
        <w:rPr>
          <w:rFonts w:ascii="Source Code Pro" w:hAnsi="Source Code Pro"/>
          <w:b/>
          <w:bCs/>
          <w:color w:val="FF0000"/>
          <w:shd w:val="clear" w:color="auto" w:fill="EFEFEF"/>
        </w:rPr>
        <w:t>dataAop</w:t>
      </w:r>
      <w:r w:rsidRPr="00C17F0D"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 w:rsidRPr="00C17F0D">
        <w:rPr>
          <w:rFonts w:ascii="Source Code Pro" w:hAnsi="Source Code Pro"/>
          <w:color w:val="000000"/>
          <w:shd w:val="clear" w:color="auto" w:fill="EFEFEF"/>
        </w:rPr>
        <w:t>/&gt;</w:t>
      </w:r>
      <w:r w:rsidRPr="00C17F0D">
        <w:rPr>
          <w:rFonts w:ascii="Source Code Pro" w:hAnsi="Source Code Pro"/>
          <w:color w:val="000000"/>
        </w:rPr>
        <w:br/>
        <w:t xml:space="preserve">   </w:t>
      </w:r>
      <w:r w:rsidRPr="00C17F0D">
        <w:rPr>
          <w:rFonts w:ascii="Source Code Pro" w:hAnsi="Source Code Pro"/>
          <w:color w:val="000000"/>
          <w:shd w:val="clear" w:color="auto" w:fill="EFEFEF"/>
        </w:rPr>
        <w:t>&lt;/</w:t>
      </w:r>
      <w:r w:rsidRPr="00C17F0D">
        <w:rPr>
          <w:rFonts w:ascii="Source Code Pro" w:hAnsi="Source Code Pro"/>
          <w:b/>
          <w:bCs/>
          <w:color w:val="660E7A"/>
          <w:shd w:val="clear" w:color="auto" w:fill="EFEFEF"/>
        </w:rPr>
        <w:t>aop</w:t>
      </w:r>
      <w:r w:rsidRPr="00C17F0D">
        <w:rPr>
          <w:rFonts w:ascii="Source Code Pro" w:hAnsi="Source Code Pro"/>
          <w:b/>
          <w:bCs/>
          <w:color w:val="000080"/>
          <w:shd w:val="clear" w:color="auto" w:fill="EFEFEF"/>
        </w:rPr>
        <w:t>:aspect</w:t>
      </w:r>
      <w:r w:rsidRPr="00C17F0D">
        <w:rPr>
          <w:rFonts w:ascii="Source Code Pro" w:hAnsi="Source Code Pro"/>
          <w:color w:val="000000"/>
          <w:shd w:val="clear" w:color="auto" w:fill="EFEFEF"/>
        </w:rPr>
        <w:t>&gt;</w:t>
      </w:r>
      <w:r w:rsidRPr="00C17F0D">
        <w:rPr>
          <w:rFonts w:ascii="Source Code Pro" w:hAnsi="Source Code Pro"/>
          <w:color w:val="000000"/>
        </w:rPr>
        <w:br/>
      </w:r>
      <w:r w:rsidRPr="00C17F0D">
        <w:rPr>
          <w:rFonts w:ascii="Source Code Pro" w:hAnsi="Source Code Pro"/>
          <w:color w:val="000000"/>
          <w:shd w:val="clear" w:color="auto" w:fill="EFEFEF"/>
        </w:rPr>
        <w:t>&lt;/</w:t>
      </w:r>
      <w:r w:rsidRPr="00C17F0D">
        <w:rPr>
          <w:rFonts w:ascii="Source Code Pro" w:hAnsi="Source Code Pro"/>
          <w:b/>
          <w:bCs/>
          <w:color w:val="660E7A"/>
          <w:shd w:val="clear" w:color="auto" w:fill="EFEFEF"/>
        </w:rPr>
        <w:t>aop</w:t>
      </w:r>
      <w:r w:rsidRPr="00C17F0D">
        <w:rPr>
          <w:rFonts w:ascii="Source Code Pro" w:hAnsi="Source Code Pro"/>
          <w:b/>
          <w:bCs/>
          <w:color w:val="000080"/>
          <w:shd w:val="clear" w:color="auto" w:fill="EFEFEF"/>
        </w:rPr>
        <w:t>:config</w:t>
      </w:r>
      <w:r w:rsidRPr="00C17F0D">
        <w:rPr>
          <w:rFonts w:ascii="Source Code Pro" w:hAnsi="Source Code Pro"/>
          <w:color w:val="000000"/>
          <w:shd w:val="clear" w:color="auto" w:fill="EFEFEF"/>
        </w:rPr>
        <w:t>&gt;</w:t>
      </w:r>
    </w:p>
    <w:p w:rsidR="007E6BFF" w:rsidRDefault="007E6BFF" w:rsidP="007E6BFF">
      <w:pPr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</w:pPr>
    </w:p>
    <w:p w:rsidR="00C17F0D" w:rsidRDefault="00C17F0D" w:rsidP="00C17F0D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808000"/>
        </w:rPr>
        <w:t>@Component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"dataSourceAOP"</w:t>
      </w:r>
      <w:r>
        <w:rPr>
          <w:rFonts w:ascii="Source Code Pro" w:hAnsi="Source Code Pro"/>
          <w:color w:val="000000"/>
        </w:rPr>
        <w:t>)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>DataSourceAOP {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private static </w:t>
      </w:r>
      <w:r>
        <w:rPr>
          <w:rFonts w:ascii="Source Code Pro" w:hAnsi="Source Code Pro"/>
          <w:color w:val="000000"/>
        </w:rPr>
        <w:t xml:space="preserve">ThreadLocal&lt;String&gt; </w:t>
      </w:r>
      <w:r>
        <w:rPr>
          <w:rFonts w:ascii="Source Code Pro" w:hAnsi="Source Code Pro"/>
          <w:i/>
          <w:iCs/>
          <w:color w:val="660E7A"/>
        </w:rPr>
        <w:t xml:space="preserve">dataSoueceKey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ThreadLocal&lt;&gt;();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private static </w:t>
      </w:r>
      <w:r>
        <w:rPr>
          <w:rFonts w:ascii="Source Code Pro" w:hAnsi="Source Code Pro"/>
          <w:color w:val="000000"/>
        </w:rPr>
        <w:t xml:space="preserve">String </w:t>
      </w:r>
      <w:r>
        <w:rPr>
          <w:rFonts w:ascii="Source Code Pro" w:hAnsi="Source Code Pro"/>
          <w:i/>
          <w:iCs/>
          <w:color w:val="660E7A"/>
        </w:rPr>
        <w:t xml:space="preserve">caseOpration </w:t>
      </w:r>
      <w:r>
        <w:rPr>
          <w:rFonts w:ascii="Source Code Pro" w:hAnsi="Source Code Pro"/>
          <w:color w:val="000000"/>
        </w:rPr>
        <w:t>=  ObjectUtil.</w:t>
      </w:r>
      <w:r>
        <w:rPr>
          <w:rFonts w:ascii="Source Code Pro" w:hAnsi="Source Code Pro"/>
          <w:i/>
          <w:iCs/>
          <w:color w:val="000000"/>
        </w:rPr>
        <w:t>objToInteger</w:t>
      </w:r>
      <w:r>
        <w:rPr>
          <w:rFonts w:ascii="Source Code Pro" w:hAnsi="Source Code Pro"/>
          <w:color w:val="000000"/>
        </w:rPr>
        <w:t>(KmsConfig.</w:t>
      </w:r>
      <w:r>
        <w:rPr>
          <w:rFonts w:ascii="Source Code Pro" w:hAnsi="Source Code Pro"/>
          <w:i/>
          <w:iCs/>
          <w:color w:val="000000"/>
        </w:rPr>
        <w:t>getPropConfigValue</w:t>
      </w:r>
      <w:r>
        <w:rPr>
          <w:rFonts w:ascii="Source Code Pro" w:hAnsi="Source Code Pro"/>
          <w:color w:val="000000"/>
        </w:rPr>
        <w:t>(AntelopeConstant.</w:t>
      </w:r>
      <w:r>
        <w:rPr>
          <w:rFonts w:ascii="Source Code Pro" w:hAnsi="Source Code Pro"/>
          <w:b/>
          <w:bCs/>
          <w:i/>
          <w:iCs/>
          <w:color w:val="660E7A"/>
        </w:rPr>
        <w:t>CASE_OPERATION</w:t>
      </w:r>
      <w:r>
        <w:rPr>
          <w:rFonts w:ascii="Source Code Pro" w:hAnsi="Source Code Pro"/>
          <w:color w:val="000000"/>
        </w:rPr>
        <w:t xml:space="preserve">)) &gt; </w:t>
      </w:r>
      <w:r>
        <w:rPr>
          <w:rFonts w:ascii="Source Code Pro" w:hAnsi="Source Code Pro"/>
          <w:color w:val="0000FF"/>
        </w:rPr>
        <w:t xml:space="preserve">0 </w:t>
      </w:r>
      <w:r>
        <w:rPr>
          <w:rFonts w:ascii="Source Code Pro" w:hAnsi="Source Code Pro"/>
          <w:color w:val="000000"/>
        </w:rPr>
        <w:t>?</w:t>
      </w:r>
      <w:r>
        <w:rPr>
          <w:rFonts w:ascii="Source Code Pro" w:hAnsi="Source Code Pro"/>
          <w:color w:val="000000"/>
        </w:rPr>
        <w:br/>
        <w:t xml:space="preserve">            KmsConfig.</w:t>
      </w:r>
      <w:r>
        <w:rPr>
          <w:rFonts w:ascii="Source Code Pro" w:hAnsi="Source Code Pro"/>
          <w:i/>
          <w:iCs/>
          <w:color w:val="000000"/>
        </w:rPr>
        <w:t>getPropConfigValue</w:t>
      </w:r>
      <w:r>
        <w:rPr>
          <w:rFonts w:ascii="Source Code Pro" w:hAnsi="Source Code Pro"/>
          <w:color w:val="000000"/>
        </w:rPr>
        <w:t>(AntelopeConstant.</w:t>
      </w:r>
      <w:r>
        <w:rPr>
          <w:rFonts w:ascii="Source Code Pro" w:hAnsi="Source Code Pro"/>
          <w:b/>
          <w:bCs/>
          <w:i/>
          <w:iCs/>
          <w:color w:val="660E7A"/>
        </w:rPr>
        <w:t>CASE_OPERATION</w:t>
      </w:r>
      <w:r>
        <w:rPr>
          <w:rFonts w:ascii="Source Code Pro" w:hAnsi="Source Code Pro"/>
          <w:color w:val="000000"/>
        </w:rPr>
        <w:t xml:space="preserve">) : </w:t>
      </w:r>
      <w:r>
        <w:rPr>
          <w:rFonts w:ascii="Source Code Pro" w:hAnsi="Source Code Pro"/>
          <w:b/>
          <w:bCs/>
          <w:color w:val="008000"/>
        </w:rPr>
        <w:t>"0"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static </w:t>
      </w:r>
      <w:r>
        <w:rPr>
          <w:rFonts w:ascii="Source Code Pro" w:hAnsi="Source Code Pro"/>
          <w:color w:val="000000"/>
        </w:rPr>
        <w:t xml:space="preserve">String </w:t>
      </w:r>
      <w:r w:rsidRPr="00C17F0D">
        <w:rPr>
          <w:rFonts w:ascii="Source Code Pro" w:hAnsi="Source Code Pro"/>
          <w:color w:val="FF0000"/>
        </w:rPr>
        <w:t>getDataSource</w:t>
      </w:r>
      <w:r>
        <w:rPr>
          <w:rFonts w:ascii="Source Code Pro" w:hAnsi="Source Code Pro"/>
          <w:color w:val="000000"/>
        </w:rPr>
        <w:t>() {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>if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i/>
          <w:iCs/>
          <w:color w:val="660E7A"/>
        </w:rPr>
        <w:t>dataSoueceKey</w:t>
      </w:r>
      <w:r>
        <w:rPr>
          <w:rFonts w:ascii="Source Code Pro" w:hAnsi="Source Code Pro"/>
          <w:color w:val="000000"/>
        </w:rPr>
        <w:t xml:space="preserve">.get() == </w:t>
      </w:r>
      <w:r>
        <w:rPr>
          <w:rFonts w:ascii="Source Code Pro" w:hAnsi="Source Code Pro"/>
          <w:b/>
          <w:bCs/>
          <w:color w:val="000080"/>
        </w:rPr>
        <w:t>null</w:t>
      </w:r>
      <w:r>
        <w:rPr>
          <w:rFonts w:ascii="Source Code Pro" w:hAnsi="Source Code Pro"/>
          <w:color w:val="000000"/>
        </w:rPr>
        <w:t>){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b/>
          <w:bCs/>
          <w:color w:val="008000"/>
        </w:rPr>
        <w:t>"0"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  }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i/>
          <w:iCs/>
          <w:color w:val="660E7A"/>
        </w:rPr>
        <w:t>dataSoueceKey</w:t>
      </w:r>
      <w:r>
        <w:rPr>
          <w:rFonts w:ascii="Source Code Pro" w:hAnsi="Source Code Pro"/>
          <w:color w:val="000000"/>
        </w:rPr>
        <w:t>.get();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static void </w:t>
      </w:r>
      <w:r w:rsidRPr="00C17F0D">
        <w:rPr>
          <w:rFonts w:ascii="Source Code Pro" w:hAnsi="Source Code Pro"/>
          <w:color w:val="FF0000"/>
        </w:rPr>
        <w:t>setDataSource</w:t>
      </w:r>
      <w:r>
        <w:rPr>
          <w:rFonts w:ascii="Source Code Pro" w:hAnsi="Source Code Pro"/>
          <w:color w:val="000000"/>
        </w:rPr>
        <w:t>() {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i/>
          <w:iCs/>
          <w:color w:val="660E7A"/>
        </w:rPr>
        <w:t>dataSoueceKey</w:t>
      </w:r>
      <w:r>
        <w:rPr>
          <w:rFonts w:ascii="Source Code Pro" w:hAnsi="Source Code Pro"/>
          <w:color w:val="000000"/>
        </w:rPr>
        <w:t>.set(</w:t>
      </w:r>
      <w:r>
        <w:rPr>
          <w:rFonts w:ascii="Source Code Pro" w:hAnsi="Source Code Pro"/>
          <w:i/>
          <w:iCs/>
          <w:color w:val="660E7A"/>
        </w:rPr>
        <w:t>caseOpration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static void </w:t>
      </w:r>
      <w:r>
        <w:rPr>
          <w:rFonts w:ascii="Source Code Pro" w:hAnsi="Source Code Pro"/>
          <w:color w:val="000000"/>
        </w:rPr>
        <w:t>clearDataSource() {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i/>
          <w:iCs/>
          <w:color w:val="660E7A"/>
        </w:rPr>
        <w:t>dataSoueceKey</w:t>
      </w:r>
      <w:r>
        <w:rPr>
          <w:rFonts w:ascii="Source Code Pro" w:hAnsi="Source Code Pro"/>
          <w:color w:val="000000"/>
        </w:rPr>
        <w:t>.remove();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>}</w:t>
      </w:r>
    </w:p>
    <w:p w:rsidR="00C17F0D" w:rsidRPr="00986D44" w:rsidRDefault="00C17F0D" w:rsidP="007E6BFF">
      <w:pPr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</w:pPr>
    </w:p>
    <w:p w:rsidR="00C17F0D" w:rsidRPr="00986D44" w:rsidRDefault="00C17F0D" w:rsidP="00986D44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986D44">
        <w:rPr>
          <w:rFonts w:hint="eastAsia"/>
          <w:sz w:val="24"/>
          <w:szCs w:val="24"/>
        </w:rPr>
        <w:t>其中的</w:t>
      </w:r>
      <w:r w:rsidRPr="00986D44">
        <w:rPr>
          <w:sz w:val="24"/>
          <w:szCs w:val="24"/>
        </w:rPr>
        <w:t>caseOpration</w:t>
      </w:r>
      <w:r w:rsidRPr="00986D44">
        <w:rPr>
          <w:rFonts w:hint="eastAsia"/>
          <w:sz w:val="24"/>
          <w:szCs w:val="24"/>
        </w:rPr>
        <w:t>读取的是配置文件.properties中的值</w:t>
      </w:r>
    </w:p>
    <w:p w:rsidR="00C17F0D" w:rsidRPr="00986D44" w:rsidRDefault="00C17F0D" w:rsidP="00986D44">
      <w:pPr>
        <w:spacing w:line="400" w:lineRule="exact"/>
        <w:ind w:firstLineChars="200" w:firstLine="480"/>
        <w:rPr>
          <w:sz w:val="24"/>
          <w:szCs w:val="24"/>
        </w:rPr>
      </w:pPr>
    </w:p>
    <w:p w:rsidR="00C17F0D" w:rsidRPr="00986D44" w:rsidRDefault="000B7FE2" w:rsidP="00986D44">
      <w:pPr>
        <w:pStyle w:val="a7"/>
        <w:numPr>
          <w:ilvl w:val="0"/>
          <w:numId w:val="6"/>
        </w:numPr>
        <w:spacing w:line="400" w:lineRule="exact"/>
        <w:ind w:firstLineChars="0"/>
        <w:rPr>
          <w:sz w:val="24"/>
          <w:szCs w:val="24"/>
        </w:rPr>
      </w:pPr>
      <w:r w:rsidRPr="00986D44">
        <w:rPr>
          <w:rFonts w:hint="eastAsia"/>
          <w:sz w:val="24"/>
          <w:szCs w:val="24"/>
        </w:rPr>
        <w:t>这样就可以为Session</w:t>
      </w:r>
      <w:r w:rsidRPr="00986D44">
        <w:rPr>
          <w:sz w:val="24"/>
          <w:szCs w:val="24"/>
        </w:rPr>
        <w:t>F</w:t>
      </w:r>
      <w:r w:rsidRPr="00986D44">
        <w:rPr>
          <w:rFonts w:hint="eastAsia"/>
          <w:sz w:val="24"/>
          <w:szCs w:val="24"/>
        </w:rPr>
        <w:t>actory配置动态指定的数据源了</w:t>
      </w:r>
    </w:p>
    <w:p w:rsidR="000B7FE2" w:rsidRDefault="000B7FE2" w:rsidP="000B7FE2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bean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="org.springframework.orm.hibernate5.LocalSessionFactoryBean"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="vdsOracleSessionFactory"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property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name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</w:t>
      </w:r>
      <w:r w:rsidRPr="000B7FE2">
        <w:rPr>
          <w:rFonts w:ascii="Source Code Pro" w:hAnsi="Source Code Pro"/>
          <w:b/>
          <w:bCs/>
          <w:color w:val="FF0000"/>
          <w:shd w:val="clear" w:color="auto" w:fill="EFEFEF"/>
        </w:rPr>
        <w:t>dataSource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ref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</w:t>
      </w:r>
      <w:r w:rsidRPr="000B7FE2">
        <w:rPr>
          <w:rFonts w:ascii="Source Code Pro" w:hAnsi="Source Code Pro"/>
          <w:b/>
          <w:bCs/>
          <w:color w:val="FF0000"/>
          <w:shd w:val="clear" w:color="auto" w:fill="EFEFEF"/>
        </w:rPr>
        <w:t>caseOperation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i/>
          <w:iCs/>
          <w:color w:val="808080"/>
        </w:rPr>
        <w:t xml:space="preserve">&lt;!-- </w:t>
      </w:r>
      <w:r>
        <w:rPr>
          <w:rFonts w:hint="eastAsia"/>
          <w:i/>
          <w:iCs/>
          <w:color w:val="808080"/>
        </w:rPr>
        <w:t xml:space="preserve">主动扫描包内实体对象 </w:t>
      </w:r>
      <w:r>
        <w:rPr>
          <w:rFonts w:ascii="Source Code Pro" w:hAnsi="Source Code Pro"/>
          <w:i/>
          <w:iCs/>
          <w:color w:val="808080"/>
        </w:rPr>
        <w:t>--&gt;</w:t>
      </w:r>
      <w:r>
        <w:rPr>
          <w:rFonts w:ascii="Source Code Pro" w:hAnsi="Source Code Pro"/>
          <w:i/>
          <w:iCs/>
          <w:color w:val="808080"/>
        </w:rPr>
        <w:br/>
        <w:t xml:space="preserve">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property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name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="packagesToScan"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list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value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>com.hikvision.**.domain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value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list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property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property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name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="configLocations"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list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value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>classpath:hibernate-oracle.cfg.xml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value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list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property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bean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</w:p>
    <w:p w:rsidR="000B7FE2" w:rsidRPr="00986D44" w:rsidRDefault="000B7FE2" w:rsidP="00986D44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</w:p>
    <w:p w:rsidR="000B7FE2" w:rsidRDefault="000B7FE2" w:rsidP="00986D44">
      <w:pPr>
        <w:pStyle w:val="a7"/>
        <w:numPr>
          <w:ilvl w:val="0"/>
          <w:numId w:val="6"/>
        </w:numPr>
        <w:spacing w:line="400" w:lineRule="exact"/>
        <w:ind w:firstLineChars="0"/>
      </w:pPr>
      <w:r w:rsidRPr="00986D44">
        <w:rPr>
          <w:rFonts w:hint="eastAsia"/>
          <w:sz w:val="24"/>
          <w:szCs w:val="24"/>
        </w:rPr>
        <w:t>然后就可以通过继承</w:t>
      </w:r>
      <w:r w:rsidRPr="00986D44">
        <w:rPr>
          <w:sz w:val="24"/>
          <w:szCs w:val="24"/>
        </w:rPr>
        <w:t>HibernateDaoSupport</w:t>
      </w:r>
      <w:r w:rsidRPr="00986D44">
        <w:rPr>
          <w:rFonts w:hint="eastAsia"/>
          <w:sz w:val="24"/>
          <w:szCs w:val="24"/>
        </w:rPr>
        <w:t>，为其</w:t>
      </w:r>
      <w:r w:rsidR="00A80EAD" w:rsidRPr="00986D44">
        <w:rPr>
          <w:rFonts w:hint="eastAsia"/>
          <w:sz w:val="24"/>
          <w:szCs w:val="24"/>
        </w:rPr>
        <w:t>配置sessionFactory即可</w:t>
      </w:r>
    </w:p>
    <w:p w:rsidR="00A80EAD" w:rsidRDefault="00A80EAD" w:rsidP="00A80EAD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 w:rsidRPr="00A80EAD">
        <w:rPr>
          <w:rFonts w:ascii="Source Code Pro" w:hAnsi="Source Code Pro"/>
          <w:b/>
          <w:bCs/>
          <w:color w:val="000080"/>
        </w:rPr>
        <w:t xml:space="preserve">public abstract class </w:t>
      </w:r>
      <w:r w:rsidRPr="00A80EAD">
        <w:rPr>
          <w:rFonts w:ascii="Source Code Pro" w:hAnsi="Source Code Pro"/>
          <w:color w:val="000000"/>
        </w:rPr>
        <w:t>HibernateUtil&lt;</w:t>
      </w:r>
      <w:r w:rsidRPr="00A80EAD">
        <w:rPr>
          <w:rFonts w:ascii="Source Code Pro" w:hAnsi="Source Code Pro"/>
          <w:color w:val="20999D"/>
        </w:rPr>
        <w:t>T</w:t>
      </w:r>
      <w:r w:rsidRPr="00A80EAD">
        <w:rPr>
          <w:rFonts w:ascii="Source Code Pro" w:hAnsi="Source Code Pro"/>
          <w:color w:val="000000"/>
        </w:rPr>
        <w:t xml:space="preserve">&gt; </w:t>
      </w:r>
      <w:r w:rsidRPr="00A80EAD">
        <w:rPr>
          <w:rFonts w:ascii="Source Code Pro" w:hAnsi="Source Code Pro"/>
          <w:b/>
          <w:bCs/>
          <w:color w:val="000080"/>
        </w:rPr>
        <w:t xml:space="preserve">extends </w:t>
      </w:r>
      <w:r w:rsidRPr="00A80EAD">
        <w:rPr>
          <w:rFonts w:ascii="Source Code Pro" w:hAnsi="Source Code Pro"/>
          <w:color w:val="000000"/>
        </w:rPr>
        <w:t>HibernateDaoSupport {</w:t>
      </w:r>
      <w:r w:rsidRPr="00A80EAD">
        <w:rPr>
          <w:rFonts w:ascii="Source Code Pro" w:hAnsi="Source Code Pro"/>
          <w:color w:val="000000"/>
        </w:rPr>
        <w:br/>
      </w:r>
      <w:r w:rsidRPr="00A80EAD">
        <w:rPr>
          <w:rFonts w:ascii="Source Code Pro" w:hAnsi="Source Code Pro"/>
          <w:color w:val="000000"/>
        </w:rPr>
        <w:br/>
        <w:t xml:space="preserve">   </w:t>
      </w:r>
      <w:r w:rsidRPr="00A80EAD">
        <w:rPr>
          <w:rFonts w:ascii="Source Code Pro" w:hAnsi="Source Code Pro"/>
          <w:color w:val="808000"/>
        </w:rPr>
        <w:t>@Resource</w:t>
      </w:r>
      <w:r w:rsidRPr="00A80EAD">
        <w:rPr>
          <w:rFonts w:ascii="Source Code Pro" w:hAnsi="Source Code Pro"/>
          <w:color w:val="000000"/>
        </w:rPr>
        <w:t xml:space="preserve">(name = </w:t>
      </w:r>
      <w:r w:rsidRPr="00A80EAD">
        <w:rPr>
          <w:rFonts w:ascii="Source Code Pro" w:hAnsi="Source Code Pro"/>
          <w:b/>
          <w:bCs/>
          <w:color w:val="008000"/>
        </w:rPr>
        <w:t>"vdsOracleSessionFactory"</w:t>
      </w:r>
      <w:r w:rsidRPr="00A80EAD">
        <w:rPr>
          <w:rFonts w:ascii="Source Code Pro" w:hAnsi="Source Code Pro"/>
          <w:color w:val="000000"/>
        </w:rPr>
        <w:t>)</w:t>
      </w:r>
      <w:r w:rsidRPr="00A80EAD">
        <w:rPr>
          <w:rFonts w:ascii="Source Code Pro" w:hAnsi="Source Code Pro"/>
          <w:color w:val="000000"/>
        </w:rPr>
        <w:br/>
        <w:t xml:space="preserve">   </w:t>
      </w:r>
      <w:r w:rsidRPr="00A80EAD">
        <w:rPr>
          <w:rFonts w:ascii="Source Code Pro" w:hAnsi="Source Code Pro"/>
          <w:b/>
          <w:bCs/>
          <w:color w:val="000080"/>
        </w:rPr>
        <w:t xml:space="preserve">public void </w:t>
      </w:r>
      <w:r w:rsidRPr="00A80EAD">
        <w:rPr>
          <w:rFonts w:ascii="Source Code Pro" w:hAnsi="Source Code Pro"/>
          <w:color w:val="000000"/>
        </w:rPr>
        <w:t>setSessionFactoryEx(SessionFactory sessionFactory) {</w:t>
      </w:r>
      <w:r w:rsidRPr="00A80EAD">
        <w:rPr>
          <w:rFonts w:ascii="Source Code Pro" w:hAnsi="Source Code Pro"/>
          <w:color w:val="000000"/>
        </w:rPr>
        <w:br/>
        <w:t xml:space="preserve">      </w:t>
      </w:r>
      <w:r w:rsidRPr="00A80EAD">
        <w:rPr>
          <w:rFonts w:ascii="Source Code Pro" w:hAnsi="Source Code Pro"/>
          <w:b/>
          <w:bCs/>
          <w:color w:val="000080"/>
        </w:rPr>
        <w:t>super</w:t>
      </w:r>
      <w:r w:rsidRPr="00A80EAD">
        <w:rPr>
          <w:rFonts w:ascii="Source Code Pro" w:hAnsi="Source Code Pro"/>
          <w:color w:val="000000"/>
        </w:rPr>
        <w:t>.setSessionFactory(sessionFactory);</w:t>
      </w:r>
      <w:r w:rsidRPr="00A80EAD">
        <w:rPr>
          <w:rFonts w:ascii="Source Code Pro" w:hAnsi="Source Code Pro"/>
          <w:color w:val="000000"/>
        </w:rPr>
        <w:br/>
        <w:t xml:space="preserve">   }</w:t>
      </w:r>
    </w:p>
    <w:p w:rsidR="00A80EAD" w:rsidRDefault="00A80EAD" w:rsidP="00A80EAD">
      <w:pPr>
        <w:pStyle w:val="HTML"/>
        <w:shd w:val="clear" w:color="auto" w:fill="C7EDCC"/>
        <w:tabs>
          <w:tab w:val="clear" w:pos="916"/>
          <w:tab w:val="left" w:pos="195"/>
        </w:tabs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b/>
          <w:bCs/>
          <w:color w:val="000080"/>
        </w:rPr>
        <w:t xml:space="preserve">public void </w:t>
      </w:r>
      <w:r>
        <w:rPr>
          <w:rFonts w:ascii="Source Code Pro" w:hAnsi="Source Code Pro"/>
          <w:color w:val="000000"/>
        </w:rPr>
        <w:t>delete(</w:t>
      </w:r>
      <w:r>
        <w:rPr>
          <w:rFonts w:ascii="Source Code Pro" w:hAnsi="Source Code Pro"/>
          <w:color w:val="20999D"/>
        </w:rPr>
        <w:t xml:space="preserve">T </w:t>
      </w:r>
      <w:r>
        <w:rPr>
          <w:rFonts w:ascii="Source Code Pro" w:hAnsi="Source Code Pro"/>
          <w:color w:val="000000"/>
        </w:rPr>
        <w:t>entity) {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b/>
          <w:bCs/>
          <w:color w:val="000080"/>
        </w:rPr>
        <w:t xml:space="preserve">try </w:t>
      </w:r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b/>
          <w:bCs/>
          <w:color w:val="000080"/>
        </w:rPr>
        <w:t>this</w:t>
      </w:r>
      <w:r>
        <w:rPr>
          <w:rFonts w:ascii="Source Code Pro" w:hAnsi="Source Code Pro"/>
          <w:color w:val="000000"/>
        </w:rPr>
        <w:t>.getHibernateTemplate().delete(entity);</w:t>
      </w:r>
      <w:r>
        <w:rPr>
          <w:rFonts w:ascii="Source Code Pro" w:hAnsi="Source Code Pro"/>
          <w:color w:val="000000"/>
        </w:rPr>
        <w:br/>
        <w:t xml:space="preserve">   } </w:t>
      </w:r>
      <w:r>
        <w:rPr>
          <w:rFonts w:ascii="Source Code Pro" w:hAnsi="Source Code Pro"/>
          <w:b/>
          <w:bCs/>
          <w:color w:val="000080"/>
        </w:rPr>
        <w:t xml:space="preserve">catch </w:t>
      </w:r>
      <w:r>
        <w:rPr>
          <w:rFonts w:ascii="Source Code Pro" w:hAnsi="Source Code Pro"/>
          <w:color w:val="000000"/>
        </w:rPr>
        <w:t>(Exception e) {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b/>
          <w:bCs/>
          <w:i/>
          <w:iCs/>
          <w:color w:val="660E7A"/>
        </w:rPr>
        <w:t>logger</w:t>
      </w:r>
      <w:r>
        <w:rPr>
          <w:rFonts w:ascii="Source Code Pro" w:hAnsi="Source Code Pro"/>
          <w:color w:val="000000"/>
        </w:rPr>
        <w:t>.error(e);</w:t>
      </w:r>
      <w:r>
        <w:rPr>
          <w:rFonts w:ascii="Source Code Pro" w:hAnsi="Source Code Pro"/>
          <w:color w:val="000000"/>
        </w:rPr>
        <w:br/>
        <w:t xml:space="preserve">   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</w:rPr>
        <w:t>}</w:t>
      </w:r>
    </w:p>
    <w:p w:rsidR="00A80EAD" w:rsidRPr="00A80EAD" w:rsidRDefault="00A80EAD" w:rsidP="00A80EAD">
      <w:pPr>
        <w:pStyle w:val="HTML"/>
        <w:shd w:val="clear" w:color="auto" w:fill="C7EDCC"/>
        <w:tabs>
          <w:tab w:val="clear" w:pos="916"/>
          <w:tab w:val="left" w:pos="195"/>
        </w:tabs>
        <w:spacing w:line="240" w:lineRule="exact"/>
        <w:ind w:firstLineChars="300" w:firstLine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……</w:t>
      </w:r>
    </w:p>
    <w:p w:rsidR="00A80EAD" w:rsidRPr="00A80EAD" w:rsidRDefault="00A80EAD" w:rsidP="00A80EAD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 w:hint="eastAsia"/>
          <w:color w:val="000000"/>
        </w:rPr>
        <w:t>}</w:t>
      </w:r>
    </w:p>
    <w:p w:rsidR="00A80EAD" w:rsidRDefault="00A80EAD" w:rsidP="00A80EAD"/>
    <w:p w:rsidR="00A80EAD" w:rsidRPr="00986D44" w:rsidRDefault="00A80EAD" w:rsidP="00986D44">
      <w:pPr>
        <w:spacing w:line="400" w:lineRule="exact"/>
        <w:ind w:firstLineChars="200" w:firstLine="480"/>
        <w:rPr>
          <w:rFonts w:ascii="Source Code Pro" w:hAnsi="Source Code Pro"/>
          <w:color w:val="000000"/>
          <w:sz w:val="24"/>
          <w:szCs w:val="24"/>
        </w:rPr>
      </w:pPr>
      <w:r w:rsidRPr="00986D44">
        <w:rPr>
          <w:rFonts w:hint="eastAsia"/>
          <w:sz w:val="24"/>
          <w:szCs w:val="24"/>
        </w:rPr>
        <w:t>在其他与数据库操作相关的DAO层使用时，只需要继承</w:t>
      </w:r>
      <w:r w:rsidRPr="00986D44">
        <w:rPr>
          <w:rFonts w:ascii="Source Code Pro" w:hAnsi="Source Code Pro"/>
          <w:color w:val="000000"/>
          <w:sz w:val="24"/>
          <w:szCs w:val="24"/>
        </w:rPr>
        <w:t>HibernateUtil&lt;</w:t>
      </w:r>
      <w:r w:rsidRPr="00986D44">
        <w:rPr>
          <w:rFonts w:ascii="Source Code Pro" w:hAnsi="Source Code Pro"/>
          <w:color w:val="20999D"/>
          <w:sz w:val="24"/>
          <w:szCs w:val="24"/>
        </w:rPr>
        <w:t>T</w:t>
      </w:r>
      <w:r w:rsidRPr="00986D44">
        <w:rPr>
          <w:rFonts w:ascii="Source Code Pro" w:hAnsi="Source Code Pro"/>
          <w:color w:val="000000"/>
          <w:sz w:val="24"/>
          <w:szCs w:val="24"/>
        </w:rPr>
        <w:t>&gt;</w:t>
      </w:r>
      <w:r w:rsidRPr="00986D44">
        <w:rPr>
          <w:rFonts w:ascii="Source Code Pro" w:hAnsi="Source Code Pro" w:hint="eastAsia"/>
          <w:color w:val="000000"/>
          <w:sz w:val="24"/>
          <w:szCs w:val="24"/>
        </w:rPr>
        <w:t>即可，例如：</w:t>
      </w:r>
    </w:p>
    <w:p w:rsidR="00A80EAD" w:rsidRDefault="00A80EAD" w:rsidP="00A80EAD">
      <w:pPr>
        <w:pStyle w:val="HTML"/>
        <w:shd w:val="clear" w:color="auto" w:fill="C7EDCC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 xml:space="preserve">CaseClueDAO </w:t>
      </w:r>
      <w:r>
        <w:rPr>
          <w:rFonts w:ascii="Source Code Pro" w:hAnsi="Source Code Pro"/>
          <w:b/>
          <w:bCs/>
          <w:color w:val="000080"/>
        </w:rPr>
        <w:t xml:space="preserve">extends </w:t>
      </w:r>
      <w:r>
        <w:rPr>
          <w:rFonts w:ascii="Source Code Pro" w:hAnsi="Source Code Pro"/>
          <w:color w:val="000000"/>
        </w:rPr>
        <w:t>HibernateUtil&lt;CaseClueInfo&gt;</w:t>
      </w:r>
    </w:p>
    <w:p w:rsidR="00A80EAD" w:rsidRDefault="00A80EAD" w:rsidP="00A80EAD"/>
    <w:p w:rsidR="00A80EAD" w:rsidRDefault="00A80EAD" w:rsidP="00A80EAD"/>
    <w:p w:rsidR="00A80EAD" w:rsidRDefault="00A80EAD" w:rsidP="00A80EAD"/>
    <w:p w:rsidR="00A80EAD" w:rsidRDefault="00A80EAD" w:rsidP="00986D44">
      <w:pPr>
        <w:pStyle w:val="2"/>
      </w:pPr>
      <w:r>
        <w:rPr>
          <w:rFonts w:hint="eastAsia"/>
        </w:rPr>
        <w:t>二、</w:t>
      </w:r>
      <w:r w:rsidR="006525E3">
        <w:rPr>
          <w:rFonts w:hint="eastAsia"/>
        </w:rPr>
        <w:t>利用反射调用方法</w:t>
      </w:r>
    </w:p>
    <w:p w:rsidR="006525E3" w:rsidRPr="00986D44" w:rsidRDefault="006525E3" w:rsidP="00986D44">
      <w:pPr>
        <w:spacing w:line="400" w:lineRule="exact"/>
        <w:ind w:firstLineChars="200" w:firstLine="480"/>
        <w:rPr>
          <w:sz w:val="24"/>
          <w:szCs w:val="24"/>
        </w:rPr>
      </w:pPr>
      <w:r w:rsidRPr="00986D44">
        <w:rPr>
          <w:rFonts w:hint="eastAsia"/>
          <w:sz w:val="24"/>
          <w:szCs w:val="24"/>
        </w:rPr>
        <w:t>在VIID中专门</w:t>
      </w:r>
      <w:r w:rsidR="00AE253F" w:rsidRPr="00986D44">
        <w:rPr>
          <w:rFonts w:hint="eastAsia"/>
          <w:sz w:val="24"/>
          <w:szCs w:val="24"/>
        </w:rPr>
        <w:t>编写了一个类，用于作为方法参数（传递方法进去），</w:t>
      </w:r>
      <w:r w:rsidR="00AE253F" w:rsidRPr="00986D44">
        <w:rPr>
          <w:rFonts w:hint="eastAsia"/>
          <w:sz w:val="24"/>
          <w:szCs w:val="24"/>
        </w:rPr>
        <w:t>目的是</w:t>
      </w:r>
      <w:r w:rsidR="00AE253F" w:rsidRPr="00986D44">
        <w:rPr>
          <w:rFonts w:hint="eastAsia"/>
          <w:sz w:val="24"/>
          <w:szCs w:val="24"/>
        </w:rPr>
        <w:lastRenderedPageBreak/>
        <w:t>通过反射的方式</w:t>
      </w:r>
      <w:r w:rsidR="00AE253F" w:rsidRPr="00986D44">
        <w:rPr>
          <w:rFonts w:hint="eastAsia"/>
          <w:sz w:val="24"/>
          <w:szCs w:val="24"/>
        </w:rPr>
        <w:t>执行其方法</w:t>
      </w:r>
      <w:r w:rsidR="00AE253F" w:rsidRPr="00986D44">
        <w:rPr>
          <w:rFonts w:hint="eastAsia"/>
          <w:sz w:val="24"/>
          <w:szCs w:val="24"/>
        </w:rPr>
        <w:t>。</w:t>
      </w:r>
    </w:p>
    <w:p w:rsidR="00AE253F" w:rsidRPr="00986D44" w:rsidRDefault="00AE253F" w:rsidP="00986D44">
      <w:pPr>
        <w:spacing w:line="400" w:lineRule="exact"/>
        <w:ind w:firstLineChars="200" w:firstLine="480"/>
        <w:rPr>
          <w:sz w:val="24"/>
          <w:szCs w:val="24"/>
        </w:rPr>
      </w:pPr>
      <w:r w:rsidRPr="00986D44">
        <w:rPr>
          <w:rFonts w:hint="eastAsia"/>
          <w:sz w:val="24"/>
          <w:szCs w:val="24"/>
        </w:rPr>
        <w:t>例如以下方法：</w:t>
      </w:r>
    </w:p>
    <w:p w:rsidR="00AE253F" w:rsidRDefault="00AE253F" w:rsidP="00AE253F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  <w:shd w:val="clear" w:color="auto" w:fill="E4E4FF"/>
        </w:rPr>
        <w:t>consumer</w:t>
      </w:r>
      <w:r>
        <w:rPr>
          <w:rFonts w:ascii="Source Code Pro" w:hAnsi="Source Code Pro"/>
          <w:color w:val="000000"/>
        </w:rPr>
        <w:t>.consume(</w:t>
      </w:r>
      <w:r>
        <w:rPr>
          <w:rFonts w:ascii="Source Code Pro" w:hAnsi="Source Code Pro"/>
          <w:b/>
          <w:bCs/>
          <w:color w:val="660E7A"/>
        </w:rPr>
        <w:t>topic</w:t>
      </w:r>
      <w:r>
        <w:rPr>
          <w:rFonts w:ascii="Source Code Pro" w:hAnsi="Source Code Pro"/>
          <w:color w:val="000000"/>
        </w:rPr>
        <w:t>, MethodObject.</w:t>
      </w:r>
      <w:r w:rsidRPr="00AE253F">
        <w:rPr>
          <w:rFonts w:ascii="Source Code Pro" w:hAnsi="Source Code Pro"/>
          <w:i/>
          <w:iCs/>
          <w:color w:val="FF0000"/>
        </w:rPr>
        <w:t>function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 w:rsidRPr="00AE253F">
        <w:rPr>
          <w:rFonts w:ascii="Source Code Pro" w:hAnsi="Source Code Pro"/>
          <w:color w:val="FF0000"/>
        </w:rPr>
        <w:t>Object</w:t>
      </w:r>
      <w:r>
        <w:rPr>
          <w:rFonts w:ascii="Source Code Pro" w:hAnsi="Source Code Pro"/>
          <w:color w:val="000000"/>
        </w:rPr>
        <w:t>()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808000"/>
        </w:rPr>
        <w:t>@SuppressWarnings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"unused"</w:t>
      </w:r>
      <w:r>
        <w:rPr>
          <w:rFonts w:ascii="Source Code Pro" w:hAnsi="Source Code Pro"/>
          <w:color w:val="000000"/>
        </w:rPr>
        <w:t>)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void </w:t>
      </w:r>
      <w:r>
        <w:rPr>
          <w:rFonts w:ascii="Source Code Pro" w:hAnsi="Source Code Pro"/>
          <w:color w:val="000000"/>
        </w:rPr>
        <w:t>consume(</w:t>
      </w:r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</w:rPr>
        <w:t>) {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 w:hint="eastAsia"/>
          <w:color w:val="000000"/>
        </w:rPr>
        <w:t>……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>}));</w:t>
      </w:r>
    </w:p>
    <w:p w:rsidR="00AE253F" w:rsidRPr="00986D44" w:rsidRDefault="00AE253F" w:rsidP="00986D44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</w:p>
    <w:p w:rsidR="00AE253F" w:rsidRPr="00986D44" w:rsidRDefault="00AE253F" w:rsidP="00986D44">
      <w:pPr>
        <w:spacing w:line="400" w:lineRule="exact"/>
        <w:ind w:firstLineChars="200" w:firstLine="480"/>
        <w:rPr>
          <w:rFonts w:ascii="Source Code Pro" w:hAnsi="Source Code Pro"/>
          <w:color w:val="000000"/>
          <w:sz w:val="24"/>
          <w:szCs w:val="24"/>
        </w:rPr>
      </w:pPr>
      <w:r w:rsidRPr="00986D44">
        <w:rPr>
          <w:rFonts w:hint="eastAsia"/>
          <w:sz w:val="24"/>
          <w:szCs w:val="24"/>
        </w:rPr>
        <w:t>其中，</w:t>
      </w:r>
      <w:r w:rsidRPr="00986D44">
        <w:rPr>
          <w:rFonts w:ascii="Source Code Pro" w:hAnsi="Source Code Pro"/>
          <w:color w:val="000000"/>
          <w:sz w:val="24"/>
          <w:szCs w:val="24"/>
        </w:rPr>
        <w:t>MethodObject</w:t>
      </w:r>
      <w:r w:rsidRPr="00986D44">
        <w:rPr>
          <w:rFonts w:ascii="Source Code Pro" w:hAnsi="Source Code Pro" w:hint="eastAsia"/>
          <w:color w:val="000000"/>
          <w:sz w:val="24"/>
          <w:szCs w:val="24"/>
        </w:rPr>
        <w:t>就是为了作为方法参数传递方法进去而存在的类</w:t>
      </w:r>
    </w:p>
    <w:p w:rsidR="00AE253F" w:rsidRDefault="00AE253F" w:rsidP="00AE253F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>MethodObject {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b/>
          <w:bCs/>
          <w:color w:val="000080"/>
        </w:rPr>
        <w:t xml:space="preserve">private </w:t>
      </w:r>
      <w:r>
        <w:rPr>
          <w:rFonts w:ascii="Source Code Pro" w:hAnsi="Source Code Pro"/>
          <w:color w:val="000000"/>
        </w:rPr>
        <w:t xml:space="preserve">Object </w:t>
      </w:r>
      <w:r>
        <w:rPr>
          <w:rFonts w:ascii="Source Code Pro" w:hAnsi="Source Code Pro"/>
          <w:b/>
          <w:bCs/>
          <w:color w:val="660E7A"/>
        </w:rPr>
        <w:t>target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b/>
          <w:bCs/>
          <w:color w:val="000080"/>
        </w:rPr>
        <w:t xml:space="preserve">private </w:t>
      </w:r>
      <w:r>
        <w:rPr>
          <w:rFonts w:ascii="Source Code Pro" w:hAnsi="Source Code Pro"/>
          <w:color w:val="000000"/>
        </w:rPr>
        <w:t xml:space="preserve">String </w:t>
      </w:r>
      <w:r>
        <w:rPr>
          <w:rFonts w:ascii="Source Code Pro" w:hAnsi="Source Code Pro"/>
          <w:b/>
          <w:bCs/>
          <w:color w:val="660E7A"/>
        </w:rPr>
        <w:t>method_name</w:t>
      </w:r>
      <w:r>
        <w:rPr>
          <w:rFonts w:ascii="Source Code Pro" w:hAnsi="Source Code Pro"/>
          <w:color w:val="000000"/>
        </w:rPr>
        <w:t>;</w:t>
      </w:r>
    </w:p>
    <w:p w:rsidR="00AE253F" w:rsidRDefault="00AE253F" w:rsidP="00AE253F">
      <w:pPr>
        <w:pStyle w:val="HTML"/>
        <w:shd w:val="clear" w:color="auto" w:fill="C7EDCC"/>
        <w:spacing w:line="240" w:lineRule="exact"/>
        <w:rPr>
          <w:rFonts w:ascii="Source Code Pro" w:hAnsi="Source Code Pro" w:hint="eastAsia"/>
          <w:color w:val="000000"/>
        </w:rPr>
      </w:pPr>
    </w:p>
    <w:p w:rsidR="00AE253F" w:rsidRDefault="00AE253F" w:rsidP="00AE253F">
      <w:pPr>
        <w:pStyle w:val="HTML"/>
        <w:shd w:val="clear" w:color="auto" w:fill="C7EDCC"/>
        <w:spacing w:line="240" w:lineRule="exact"/>
        <w:ind w:firstLineChars="200" w:firstLine="482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public static </w:t>
      </w:r>
      <w:r>
        <w:rPr>
          <w:rFonts w:ascii="Source Code Pro" w:hAnsi="Source Code Pro"/>
          <w:color w:val="000000"/>
        </w:rPr>
        <w:t xml:space="preserve">MethodObject </w:t>
      </w:r>
      <w:r w:rsidRPr="00AE253F">
        <w:rPr>
          <w:rFonts w:ascii="Source Code Pro" w:hAnsi="Source Code Pro"/>
          <w:color w:val="FF0000"/>
        </w:rPr>
        <w:t>function</w:t>
      </w:r>
      <w:r>
        <w:rPr>
          <w:rFonts w:ascii="Source Code Pro" w:hAnsi="Source Code Pro"/>
          <w:color w:val="000000"/>
        </w:rPr>
        <w:t>(</w:t>
      </w:r>
      <w:r w:rsidRPr="00AE253F">
        <w:rPr>
          <w:rFonts w:ascii="Source Code Pro" w:hAnsi="Source Code Pro"/>
          <w:color w:val="FF0000"/>
        </w:rPr>
        <w:t>Object target</w:t>
      </w:r>
      <w:r>
        <w:rPr>
          <w:rFonts w:ascii="Source Code Pro" w:hAnsi="Source Code Pro"/>
          <w:color w:val="000000"/>
        </w:rPr>
        <w:t>, Object... objects) {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color w:val="000000"/>
        </w:rPr>
        <w:t xml:space="preserve">     </w:t>
      </w:r>
      <w:r>
        <w:rPr>
          <w:rFonts w:ascii="Source Code Pro" w:hAnsi="Source Code Pro"/>
          <w:color w:val="000000"/>
        </w:rPr>
        <w:t xml:space="preserve">MethodObject mo 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MethodObject(target);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color w:val="000000"/>
        </w:rPr>
        <w:t xml:space="preserve"> 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mo;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color w:val="000000"/>
        </w:rPr>
        <w:t>}</w:t>
      </w:r>
    </w:p>
    <w:p w:rsidR="00AE253F" w:rsidRPr="00AE253F" w:rsidRDefault="00AE253F" w:rsidP="00AE253F">
      <w:pPr>
        <w:pStyle w:val="HTML"/>
        <w:shd w:val="clear" w:color="auto" w:fill="C7EDCC"/>
        <w:spacing w:line="240" w:lineRule="exact"/>
        <w:rPr>
          <w:rFonts w:ascii="Source Code Pro" w:hAnsi="Source Code Pro" w:hint="eastAsia"/>
          <w:color w:val="000000"/>
        </w:rPr>
      </w:pPr>
    </w:p>
    <w:p w:rsidR="00AE253F" w:rsidRDefault="00AE253F" w:rsidP="00AE253F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</w:p>
    <w:p w:rsidR="00AE253F" w:rsidRPr="00AE253F" w:rsidRDefault="00AE253F" w:rsidP="00AE253F">
      <w:pPr>
        <w:pStyle w:val="HTML"/>
        <w:shd w:val="clear" w:color="auto" w:fill="C7EDCC"/>
        <w:spacing w:line="240" w:lineRule="exact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 xml:space="preserve">Object </w:t>
      </w:r>
      <w:r w:rsidRPr="00AE253F">
        <w:rPr>
          <w:rFonts w:ascii="Source Code Pro" w:hAnsi="Source Code Pro"/>
          <w:color w:val="FF0000"/>
        </w:rPr>
        <w:t>invoke</w:t>
      </w:r>
      <w:r>
        <w:rPr>
          <w:rFonts w:ascii="Source Code Pro" w:hAnsi="Source Code Pro"/>
          <w:color w:val="000000"/>
        </w:rPr>
        <w:t>(Object... objects) {</w:t>
      </w:r>
      <w:r>
        <w:rPr>
          <w:rFonts w:ascii="Source Code Pro" w:hAnsi="Source Code Pro"/>
          <w:color w:val="000000"/>
        </w:rPr>
        <w:br/>
        <w:t xml:space="preserve">   Class clazz = </w:t>
      </w:r>
      <w:r>
        <w:rPr>
          <w:rFonts w:ascii="Source Code Pro" w:hAnsi="Source Code Pro"/>
          <w:b/>
          <w:bCs/>
          <w:color w:val="660E7A"/>
        </w:rPr>
        <w:t>target</w:t>
      </w:r>
      <w:r>
        <w:rPr>
          <w:rFonts w:ascii="Source Code Pro" w:hAnsi="Source Code Pro"/>
          <w:color w:val="000000"/>
        </w:rPr>
        <w:t>.getClass();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b/>
          <w:bCs/>
          <w:color w:val="000080"/>
        </w:rPr>
        <w:t xml:space="preserve">try </w:t>
      </w:r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00"/>
        </w:rPr>
        <w:br/>
        <w:t xml:space="preserve">      Method[] ms = clazz.getDeclaredMethods();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color w:val="000000"/>
        </w:rPr>
        <w:br/>
        <w:t xml:space="preserve">      Method targetMethod = </w:t>
      </w:r>
      <w:r>
        <w:rPr>
          <w:rFonts w:ascii="Source Code Pro" w:hAnsi="Source Code Pro"/>
          <w:b/>
          <w:bCs/>
          <w:color w:val="000080"/>
        </w:rPr>
        <w:t>null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b/>
          <w:bCs/>
          <w:color w:val="000080"/>
        </w:rPr>
        <w:t xml:space="preserve">if 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660E7A"/>
        </w:rPr>
        <w:t xml:space="preserve">method_name </w:t>
      </w:r>
      <w:r>
        <w:rPr>
          <w:rFonts w:ascii="Source Code Pro" w:hAnsi="Source Code Pro"/>
          <w:color w:val="000000"/>
        </w:rPr>
        <w:t xml:space="preserve">== </w:t>
      </w:r>
      <w:r>
        <w:rPr>
          <w:rFonts w:ascii="Source Code Pro" w:hAnsi="Source Code Pro"/>
          <w:b/>
          <w:bCs/>
          <w:color w:val="000080"/>
        </w:rPr>
        <w:t xml:space="preserve">null </w:t>
      </w:r>
      <w:r>
        <w:rPr>
          <w:rFonts w:ascii="Source Code Pro" w:hAnsi="Source Code Pro"/>
          <w:color w:val="000000"/>
        </w:rPr>
        <w:t>&amp;&amp; ms.</w:t>
      </w:r>
      <w:r>
        <w:rPr>
          <w:rFonts w:ascii="Source Code Pro" w:hAnsi="Source Code Pro"/>
          <w:b/>
          <w:bCs/>
          <w:color w:val="660E7A"/>
        </w:rPr>
        <w:t xml:space="preserve">length </w:t>
      </w:r>
      <w:r>
        <w:rPr>
          <w:rFonts w:ascii="Source Code Pro" w:hAnsi="Source Code Pro"/>
          <w:color w:val="000000"/>
        </w:rPr>
        <w:t xml:space="preserve">== </w:t>
      </w:r>
      <w:r>
        <w:rPr>
          <w:rFonts w:ascii="Source Code Pro" w:hAnsi="Source Code Pro"/>
          <w:color w:val="0000FF"/>
        </w:rPr>
        <w:t>1</w:t>
      </w:r>
      <w:r>
        <w:rPr>
          <w:rFonts w:ascii="Source Code Pro" w:hAnsi="Source Code Pro"/>
          <w:color w:val="000000"/>
        </w:rPr>
        <w:t>) {</w:t>
      </w:r>
      <w:r>
        <w:rPr>
          <w:rFonts w:ascii="Source Code Pro" w:hAnsi="Source Code Pro"/>
          <w:color w:val="000000"/>
        </w:rPr>
        <w:br/>
        <w:t xml:space="preserve">         targetMethod = ms[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];</w:t>
      </w:r>
      <w:r>
        <w:rPr>
          <w:rFonts w:ascii="Source Code Pro" w:hAnsi="Source Code Pro"/>
          <w:color w:val="000000"/>
        </w:rPr>
        <w:br/>
        <w:t xml:space="preserve">      } </w:t>
      </w:r>
      <w:r>
        <w:rPr>
          <w:rFonts w:ascii="Source Code Pro" w:hAnsi="Source Code Pro"/>
          <w:b/>
          <w:bCs/>
          <w:color w:val="000080"/>
        </w:rPr>
        <w:t xml:space="preserve">else if 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660E7A"/>
        </w:rPr>
        <w:t xml:space="preserve">method_name </w:t>
      </w:r>
      <w:r>
        <w:rPr>
          <w:rFonts w:ascii="Source Code Pro" w:hAnsi="Source Code Pro"/>
          <w:color w:val="000000"/>
        </w:rPr>
        <w:t xml:space="preserve">!= </w:t>
      </w:r>
      <w:r>
        <w:rPr>
          <w:rFonts w:ascii="Source Code Pro" w:hAnsi="Source Code Pro"/>
          <w:b/>
          <w:bCs/>
          <w:color w:val="000080"/>
        </w:rPr>
        <w:t xml:space="preserve">null </w:t>
      </w:r>
      <w:r>
        <w:rPr>
          <w:rFonts w:ascii="Source Code Pro" w:hAnsi="Source Code Pro"/>
          <w:color w:val="000000"/>
        </w:rPr>
        <w:t>&amp;&amp; ms.</w:t>
      </w:r>
      <w:r>
        <w:rPr>
          <w:rFonts w:ascii="Source Code Pro" w:hAnsi="Source Code Pro"/>
          <w:b/>
          <w:bCs/>
          <w:color w:val="660E7A"/>
        </w:rPr>
        <w:t xml:space="preserve">length </w:t>
      </w:r>
      <w:r>
        <w:rPr>
          <w:rFonts w:ascii="Source Code Pro" w:hAnsi="Source Code Pro"/>
          <w:color w:val="000000"/>
        </w:rPr>
        <w:t xml:space="preserve">&gt;= </w:t>
      </w:r>
      <w:r>
        <w:rPr>
          <w:rFonts w:ascii="Source Code Pro" w:hAnsi="Source Code Pro"/>
          <w:color w:val="0000FF"/>
        </w:rPr>
        <w:t>1</w:t>
      </w:r>
      <w:r>
        <w:rPr>
          <w:rFonts w:ascii="Source Code Pro" w:hAnsi="Source Code Pro"/>
          <w:color w:val="000000"/>
        </w:rPr>
        <w:t>) {</w:t>
      </w:r>
      <w:r>
        <w:rPr>
          <w:rFonts w:ascii="Source Code Pro" w:hAnsi="Source Code Pro"/>
          <w:color w:val="000000"/>
        </w:rPr>
        <w:br/>
        <w:t xml:space="preserve">         </w:t>
      </w:r>
      <w:r>
        <w:rPr>
          <w:rFonts w:ascii="Source Code Pro" w:hAnsi="Source Code Pro"/>
          <w:b/>
          <w:bCs/>
          <w:color w:val="000080"/>
        </w:rPr>
        <w:t xml:space="preserve">for </w:t>
      </w:r>
      <w:r>
        <w:rPr>
          <w:rFonts w:ascii="Source Code Pro" w:hAnsi="Source Code Pro"/>
          <w:color w:val="000000"/>
        </w:rPr>
        <w:t>(Method m : ms) {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b/>
          <w:bCs/>
          <w:color w:val="000080"/>
        </w:rPr>
        <w:t xml:space="preserve">if 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660E7A"/>
        </w:rPr>
        <w:t>method_name</w:t>
      </w:r>
      <w:r>
        <w:rPr>
          <w:rFonts w:ascii="Source Code Pro" w:hAnsi="Source Code Pro"/>
          <w:color w:val="000000"/>
        </w:rPr>
        <w:t>.equals(m.getName())) {</w:t>
      </w:r>
      <w:r>
        <w:rPr>
          <w:rFonts w:ascii="Source Code Pro" w:hAnsi="Source Code Pro"/>
          <w:color w:val="000000"/>
        </w:rPr>
        <w:br/>
        <w:t xml:space="preserve">               targetMethod = m;</w:t>
      </w:r>
      <w:r>
        <w:rPr>
          <w:rFonts w:ascii="Source Code Pro" w:hAnsi="Source Code Pro"/>
          <w:color w:val="000000"/>
        </w:rPr>
        <w:br/>
        <w:t xml:space="preserve">               </w:t>
      </w:r>
      <w:r>
        <w:rPr>
          <w:rFonts w:ascii="Source Code Pro" w:hAnsi="Source Code Pro"/>
          <w:b/>
          <w:bCs/>
          <w:color w:val="000080"/>
        </w:rPr>
        <w:t>break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      }</w:t>
      </w:r>
      <w:r>
        <w:rPr>
          <w:rFonts w:ascii="Source Code Pro" w:hAnsi="Source Code Pro"/>
          <w:color w:val="000000"/>
        </w:rPr>
        <w:br/>
        <w:t xml:space="preserve">         }</w:t>
      </w:r>
      <w:r>
        <w:rPr>
          <w:rFonts w:ascii="Source Code Pro" w:hAnsi="Source Code Pro"/>
          <w:color w:val="000000"/>
        </w:rPr>
        <w:br/>
        <w:t xml:space="preserve">         </w:t>
      </w:r>
      <w:r>
        <w:rPr>
          <w:rFonts w:ascii="Source Code Pro" w:hAnsi="Source Code Pro"/>
          <w:color w:val="000000"/>
        </w:rPr>
        <w:br/>
        <w:t xml:space="preserve">      } </w:t>
      </w:r>
      <w:r>
        <w:rPr>
          <w:rFonts w:ascii="Source Code Pro" w:hAnsi="Source Code Pro"/>
          <w:b/>
          <w:bCs/>
          <w:color w:val="000080"/>
        </w:rPr>
        <w:t xml:space="preserve">else </w:t>
      </w:r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00"/>
        </w:rPr>
        <w:br/>
        <w:t xml:space="preserve">         </w:t>
      </w:r>
      <w:r>
        <w:rPr>
          <w:rFonts w:ascii="Source Code Pro" w:hAnsi="Source Code Pro"/>
          <w:b/>
          <w:bCs/>
          <w:color w:val="000080"/>
        </w:rPr>
        <w:t>return null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}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b/>
          <w:bCs/>
          <w:color w:val="000080"/>
        </w:rPr>
        <w:t>if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80"/>
        </w:rPr>
        <w:t xml:space="preserve">null </w:t>
      </w:r>
      <w:r>
        <w:rPr>
          <w:rFonts w:ascii="Source Code Pro" w:hAnsi="Source Code Pro"/>
          <w:color w:val="000000"/>
        </w:rPr>
        <w:t>== targetMethod)</w:t>
      </w:r>
      <w:r>
        <w:rPr>
          <w:rFonts w:ascii="Source Code Pro" w:hAnsi="Source Code Pro"/>
          <w:color w:val="000000"/>
        </w:rPr>
        <w:br/>
        <w:t xml:space="preserve">      {</w:t>
      </w:r>
      <w:r>
        <w:rPr>
          <w:rFonts w:ascii="Source Code Pro" w:hAnsi="Source Code Pro"/>
          <w:color w:val="000000"/>
        </w:rPr>
        <w:br/>
        <w:t xml:space="preserve">         </w:t>
      </w:r>
      <w:r>
        <w:rPr>
          <w:rFonts w:ascii="Source Code Pro" w:hAnsi="Source Code Pro"/>
          <w:b/>
          <w:bCs/>
          <w:color w:val="000080"/>
        </w:rPr>
        <w:t>return null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}</w:t>
      </w:r>
      <w:r>
        <w:rPr>
          <w:rFonts w:ascii="Source Code Pro" w:hAnsi="Source Code Pro"/>
          <w:color w:val="000000"/>
        </w:rPr>
        <w:br/>
        <w:t xml:space="preserve">      targetMethod.setAccessible(</w:t>
      </w:r>
      <w:r>
        <w:rPr>
          <w:rFonts w:ascii="Source Code Pro" w:hAnsi="Source Code Pro"/>
          <w:b/>
          <w:bCs/>
          <w:color w:val="000080"/>
        </w:rPr>
        <w:t>true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b/>
          <w:bCs/>
          <w:color w:val="000080"/>
        </w:rPr>
        <w:t>return</w:t>
      </w:r>
      <w:r w:rsidRPr="0035635A">
        <w:rPr>
          <w:rFonts w:ascii="Source Code Pro" w:hAnsi="Source Code Pro"/>
          <w:b/>
          <w:bCs/>
          <w:color w:val="FF0000"/>
        </w:rPr>
        <w:t xml:space="preserve"> </w:t>
      </w:r>
      <w:r w:rsidRPr="0035635A">
        <w:rPr>
          <w:rFonts w:ascii="Source Code Pro" w:hAnsi="Source Code Pro"/>
          <w:color w:val="FF0000"/>
        </w:rPr>
        <w:t>targetMethod.invoke(</w:t>
      </w:r>
      <w:r w:rsidRPr="0035635A">
        <w:rPr>
          <w:rFonts w:ascii="Source Code Pro" w:hAnsi="Source Code Pro"/>
          <w:b/>
          <w:bCs/>
          <w:color w:val="FF0000"/>
        </w:rPr>
        <w:t>target</w:t>
      </w:r>
      <w:r w:rsidRPr="0035635A">
        <w:rPr>
          <w:rFonts w:ascii="Source Code Pro" w:hAnsi="Source Code Pro"/>
          <w:color w:val="FF0000"/>
        </w:rPr>
        <w:t>, objects);</w:t>
      </w:r>
      <w:r>
        <w:rPr>
          <w:rFonts w:ascii="Source Code Pro" w:hAnsi="Source Code Pro"/>
          <w:color w:val="000000"/>
        </w:rPr>
        <w:br/>
        <w:t xml:space="preserve">   } </w:t>
      </w:r>
      <w:r>
        <w:rPr>
          <w:rFonts w:ascii="Source Code Pro" w:hAnsi="Source Code Pro"/>
          <w:b/>
          <w:bCs/>
          <w:color w:val="000080"/>
        </w:rPr>
        <w:t xml:space="preserve">catch </w:t>
      </w:r>
      <w:r>
        <w:rPr>
          <w:rFonts w:ascii="Source Code Pro" w:hAnsi="Source Code Pro"/>
          <w:color w:val="000000"/>
        </w:rPr>
        <w:t>(Exception e) {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b/>
          <w:bCs/>
          <w:color w:val="000080"/>
        </w:rPr>
        <w:t xml:space="preserve">throw new </w:t>
      </w:r>
      <w:r>
        <w:rPr>
          <w:rFonts w:ascii="Source Code Pro" w:hAnsi="Source Code Pro"/>
          <w:color w:val="000000"/>
        </w:rPr>
        <w:t>RuntimeException(e);</w:t>
      </w:r>
      <w:r>
        <w:rPr>
          <w:rFonts w:ascii="Source Code Pro" w:hAnsi="Source Code Pro"/>
          <w:color w:val="000000"/>
        </w:rPr>
        <w:br/>
        <w:t xml:space="preserve">   }</w:t>
      </w:r>
      <w:r>
        <w:rPr>
          <w:rFonts w:ascii="Source Code Pro" w:hAnsi="Source Code Pro"/>
          <w:color w:val="000000"/>
        </w:rPr>
        <w:br/>
        <w:t>}</w:t>
      </w:r>
    </w:p>
    <w:p w:rsidR="00AE253F" w:rsidRDefault="00AE253F" w:rsidP="00AE253F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 w:hint="eastAsia"/>
          <w:color w:val="000000"/>
        </w:rPr>
        <w:t>}</w:t>
      </w:r>
    </w:p>
    <w:p w:rsidR="00AE253F" w:rsidRPr="00986D44" w:rsidRDefault="00AE253F" w:rsidP="00986D44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</w:p>
    <w:p w:rsidR="00A80EAD" w:rsidRPr="00986D44" w:rsidRDefault="0035635A" w:rsidP="00986D44">
      <w:pPr>
        <w:spacing w:line="400" w:lineRule="exact"/>
        <w:ind w:firstLineChars="200" w:firstLine="480"/>
        <w:rPr>
          <w:sz w:val="24"/>
          <w:szCs w:val="24"/>
        </w:rPr>
      </w:pPr>
      <w:r w:rsidRPr="00986D44">
        <w:rPr>
          <w:rFonts w:hint="eastAsia"/>
          <w:sz w:val="24"/>
          <w:szCs w:val="24"/>
        </w:rPr>
        <w:t>而之所以调用到了反射指向的方法，还是因为在consume方法中调用了</w:t>
      </w:r>
      <w:r w:rsidRPr="00986D44">
        <w:rPr>
          <w:rFonts w:hint="eastAsia"/>
          <w:sz w:val="24"/>
          <w:szCs w:val="24"/>
        </w:rPr>
        <w:lastRenderedPageBreak/>
        <w:t>methodObject的invoke方法。</w:t>
      </w:r>
    </w:p>
    <w:p w:rsidR="005A0A72" w:rsidRDefault="005A0A72" w:rsidP="005A0A72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public void </w:t>
      </w:r>
      <w:r>
        <w:rPr>
          <w:rFonts w:ascii="Source Code Pro" w:hAnsi="Source Code Pro"/>
          <w:color w:val="000000"/>
        </w:rPr>
        <w:t>consume(String topicName, MethodObject methodObject) {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ConcurrentMap&lt;String, Acknowledgment&gt; ackMap 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ConcurrentHashMap&lt;&gt;();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b/>
          <w:bCs/>
          <w:color w:val="660E7A"/>
        </w:rPr>
        <w:t>container</w:t>
      </w:r>
      <w:r>
        <w:rPr>
          <w:rFonts w:ascii="Source Code Pro" w:hAnsi="Source Code Pro"/>
          <w:color w:val="000000"/>
        </w:rPr>
        <w:t>.getContainerProperties().setMessageListener(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AcknowledgingMessageListener&lt;String, String&gt;() {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808000"/>
        </w:rPr>
        <w:t>@Override</w:t>
      </w:r>
      <w:r>
        <w:rPr>
          <w:rFonts w:ascii="Source Code Pro" w:hAnsi="Source Code Pro"/>
          <w:color w:val="808000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public void </w:t>
      </w:r>
      <w:r>
        <w:rPr>
          <w:rFonts w:ascii="Source Code Pro" w:hAnsi="Source Code Pro"/>
          <w:color w:val="000000"/>
        </w:rPr>
        <w:t>onMessage(ConsumerRecord&lt;String, String&gt; record, Acknowledg</w:t>
      </w:r>
      <w:r>
        <w:rPr>
          <w:rFonts w:ascii="Source Code Pro" w:hAnsi="Source Code Pro"/>
          <w:color w:val="000000"/>
        </w:rPr>
        <w:t>ment acknowledgment) {</w:t>
      </w:r>
      <w:r>
        <w:rPr>
          <w:rFonts w:ascii="Source Code Pro" w:hAnsi="Source Code Pro"/>
          <w:color w:val="000000"/>
        </w:rPr>
        <w:br/>
        <w:t xml:space="preserve">           </w:t>
      </w:r>
      <w:r>
        <w:rPr>
          <w:rFonts w:ascii="Source Code Pro" w:hAnsi="Source Code Pro"/>
          <w:color w:val="660E7A"/>
        </w:rPr>
        <w:t>ackMap</w:t>
      </w:r>
      <w:r>
        <w:rPr>
          <w:rFonts w:ascii="Source Code Pro" w:hAnsi="Source Code Pro"/>
          <w:color w:val="000000"/>
        </w:rPr>
        <w:t>.put(String.</w:t>
      </w:r>
      <w:r>
        <w:rPr>
          <w:rFonts w:ascii="Source Code Pro" w:hAnsi="Source Code Pro"/>
          <w:i/>
          <w:iCs/>
          <w:color w:val="000000"/>
        </w:rPr>
        <w:t>valueOf</w:t>
      </w:r>
      <w:r>
        <w:rPr>
          <w:rFonts w:ascii="Source Code Pro" w:hAnsi="Source Code Pro"/>
          <w:color w:val="000000"/>
        </w:rPr>
        <w:t>(record.partition()),acknowledgment);</w:t>
      </w:r>
      <w:r>
        <w:rPr>
          <w:rFonts w:ascii="Source Code Pro" w:hAnsi="Source Code Pro"/>
          <w:color w:val="000000"/>
        </w:rPr>
        <w:br/>
        <w:t xml:space="preserve">           </w:t>
      </w:r>
      <w:r w:rsidRPr="005A0A72">
        <w:rPr>
          <w:rFonts w:ascii="Source Code Pro" w:hAnsi="Source Code Pro"/>
          <w:color w:val="FF0000"/>
        </w:rPr>
        <w:t>methodObject.invoke(record.value(), ackMap</w:t>
      </w:r>
      <w:r w:rsidRPr="005A0A72">
        <w:rPr>
          <w:rFonts w:ascii="Source Code Pro" w:hAnsi="Source Code Pro"/>
          <w:color w:val="FF0000"/>
        </w:rPr>
        <w:t>);</w:t>
      </w:r>
      <w:r>
        <w:rPr>
          <w:rFonts w:ascii="Source Code Pro" w:hAnsi="Source Code Pro"/>
          <w:color w:val="000000"/>
        </w:rPr>
        <w:br/>
        <w:t xml:space="preserve">        }</w:t>
      </w:r>
      <w:r>
        <w:rPr>
          <w:rFonts w:ascii="Source Code Pro" w:hAnsi="Source Code Pro"/>
          <w:color w:val="000000"/>
        </w:rPr>
        <w:br/>
        <w:t xml:space="preserve">    });</w:t>
      </w:r>
    </w:p>
    <w:p w:rsidR="0035635A" w:rsidRPr="00986D44" w:rsidRDefault="005A0A72" w:rsidP="00986D44">
      <w:pPr>
        <w:pStyle w:val="HTML"/>
        <w:shd w:val="clear" w:color="auto" w:fill="C7EDCC"/>
        <w:spacing w:line="240" w:lineRule="exact"/>
        <w:ind w:firstLineChars="200" w:firstLine="48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……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b/>
          <w:bCs/>
          <w:color w:val="660E7A"/>
        </w:rPr>
        <w:t>container</w:t>
      </w:r>
      <w:r>
        <w:rPr>
          <w:rFonts w:ascii="Source Code Pro" w:hAnsi="Source Code Pro"/>
          <w:color w:val="000000"/>
        </w:rPr>
        <w:t>.start();</w:t>
      </w:r>
      <w:r>
        <w:rPr>
          <w:rFonts w:ascii="Source Code Pro" w:hAnsi="Source Code Pro"/>
          <w:color w:val="000000"/>
        </w:rPr>
        <w:br/>
        <w:t>}</w:t>
      </w:r>
    </w:p>
    <w:p w:rsidR="0035635A" w:rsidRPr="00986D44" w:rsidRDefault="0035635A" w:rsidP="00986D44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986D44">
        <w:rPr>
          <w:rFonts w:hint="eastAsia"/>
          <w:sz w:val="24"/>
          <w:szCs w:val="24"/>
        </w:rPr>
        <w:t>这里之所以使用反射的方式，是因为对于不同的消费者要对消息做不同的操作，而它们都是</w:t>
      </w:r>
      <w:r w:rsidR="005A0A72" w:rsidRPr="00986D44">
        <w:rPr>
          <w:rFonts w:hint="eastAsia"/>
          <w:sz w:val="24"/>
          <w:szCs w:val="24"/>
        </w:rPr>
        <w:t>同一个类Consumer的实例。为了让其执行满足各自需求的方法，所以采用了这样的方式。</w:t>
      </w:r>
    </w:p>
    <w:p w:rsidR="0035635A" w:rsidRPr="0035635A" w:rsidRDefault="0035635A" w:rsidP="00A80EAD">
      <w:pPr>
        <w:rPr>
          <w:rFonts w:hint="eastAsia"/>
        </w:rPr>
      </w:pPr>
    </w:p>
    <w:p w:rsidR="00AE253F" w:rsidRDefault="00986D44" w:rsidP="00986D44">
      <w:pPr>
        <w:pStyle w:val="2"/>
      </w:pPr>
      <w:r>
        <w:rPr>
          <w:rFonts w:hint="eastAsia"/>
        </w:rPr>
        <w:t>三、</w:t>
      </w:r>
      <w:r w:rsidR="00620C57">
        <w:rPr>
          <w:rFonts w:hint="eastAsia"/>
        </w:rPr>
        <w:t>对于请求结果的缓存</w:t>
      </w:r>
    </w:p>
    <w:p w:rsidR="00620C57" w:rsidRPr="00986D44" w:rsidRDefault="00620C57" w:rsidP="00986D44">
      <w:pPr>
        <w:spacing w:line="240" w:lineRule="exact"/>
        <w:ind w:firstLineChars="200" w:firstLine="480"/>
        <w:rPr>
          <w:sz w:val="24"/>
          <w:szCs w:val="24"/>
        </w:rPr>
      </w:pPr>
      <w:r w:rsidRPr="00986D44">
        <w:rPr>
          <w:sz w:val="24"/>
          <w:szCs w:val="24"/>
        </w:rPr>
        <w:t>V</w:t>
      </w:r>
      <w:r w:rsidRPr="00986D44">
        <w:rPr>
          <w:rFonts w:hint="eastAsia"/>
          <w:sz w:val="24"/>
          <w:szCs w:val="24"/>
        </w:rPr>
        <w:t>iid中采集设备的数据信息需要调用其他平台系统获得，而且往往被不止一次的查询，为了提高性能，使用了Guava的Cache</w:t>
      </w:r>
    </w:p>
    <w:p w:rsidR="00620C57" w:rsidRPr="00986D44" w:rsidRDefault="00620C57" w:rsidP="00986D44">
      <w:pPr>
        <w:spacing w:line="240" w:lineRule="exact"/>
        <w:ind w:firstLineChars="200" w:firstLine="480"/>
        <w:rPr>
          <w:sz w:val="24"/>
          <w:szCs w:val="24"/>
        </w:rPr>
      </w:pPr>
    </w:p>
    <w:p w:rsidR="00672156" w:rsidRPr="00986D44" w:rsidRDefault="00672156" w:rsidP="00986D44">
      <w:pPr>
        <w:spacing w:line="240" w:lineRule="exact"/>
        <w:ind w:firstLineChars="200" w:firstLine="480"/>
        <w:rPr>
          <w:sz w:val="24"/>
          <w:szCs w:val="24"/>
        </w:rPr>
      </w:pPr>
      <w:r w:rsidRPr="00986D44">
        <w:rPr>
          <w:sz w:val="24"/>
          <w:szCs w:val="24"/>
        </w:rPr>
        <w:t>Guava Cache与ConcurrentMap的区别：</w:t>
      </w:r>
    </w:p>
    <w:p w:rsidR="00620C57" w:rsidRPr="00986D44" w:rsidRDefault="00672156" w:rsidP="00986D44">
      <w:pPr>
        <w:spacing w:line="240" w:lineRule="exact"/>
        <w:ind w:firstLineChars="200" w:firstLine="480"/>
        <w:rPr>
          <w:rFonts w:hint="eastAsia"/>
          <w:sz w:val="24"/>
          <w:szCs w:val="24"/>
        </w:rPr>
      </w:pPr>
      <w:r w:rsidRPr="00986D44">
        <w:rPr>
          <w:rFonts w:hint="eastAsia"/>
          <w:sz w:val="24"/>
          <w:szCs w:val="24"/>
        </w:rPr>
        <w:t>他们很相似，但也不完全一样。最基本的区别是</w:t>
      </w:r>
      <w:r w:rsidRPr="00986D44">
        <w:rPr>
          <w:sz w:val="24"/>
          <w:szCs w:val="24"/>
        </w:rPr>
        <w:t>ConcurrentMap会一直保存所有添加的元素，直到显式地移除。相对地，Guava Cache为了限制内存占用，通常都设定为自动回收元素。在某些场景下，尽管LoadingCache 不回收元素，它也是很有用的，因为它会自动加载缓存。</w:t>
      </w:r>
    </w:p>
    <w:p w:rsidR="005A0A72" w:rsidRPr="00986D44" w:rsidRDefault="005A0A72" w:rsidP="00986D44">
      <w:pPr>
        <w:spacing w:line="240" w:lineRule="exact"/>
        <w:ind w:firstLineChars="200" w:firstLine="480"/>
        <w:rPr>
          <w:sz w:val="24"/>
          <w:szCs w:val="24"/>
        </w:rPr>
      </w:pPr>
    </w:p>
    <w:p w:rsidR="00672156" w:rsidRPr="00986D44" w:rsidRDefault="00672156" w:rsidP="00986D44">
      <w:pPr>
        <w:spacing w:line="240" w:lineRule="exact"/>
        <w:ind w:firstLineChars="200" w:firstLine="480"/>
        <w:rPr>
          <w:rFonts w:hint="eastAsia"/>
          <w:sz w:val="24"/>
          <w:szCs w:val="24"/>
        </w:rPr>
      </w:pPr>
      <w:r w:rsidRPr="00986D44">
        <w:rPr>
          <w:rFonts w:hint="eastAsia"/>
          <w:sz w:val="24"/>
          <w:szCs w:val="24"/>
        </w:rPr>
        <w:t>有</w:t>
      </w:r>
      <w:r w:rsidR="00D53B72" w:rsidRPr="00986D44">
        <w:rPr>
          <w:rFonts w:hint="eastAsia"/>
          <w:sz w:val="24"/>
          <w:szCs w:val="24"/>
        </w:rPr>
        <w:t>两种创建方式，通过Cache</w:t>
      </w:r>
      <w:r w:rsidR="00D53B72" w:rsidRPr="00986D44">
        <w:rPr>
          <w:sz w:val="24"/>
          <w:szCs w:val="24"/>
        </w:rPr>
        <w:t>L</w:t>
      </w:r>
      <w:r w:rsidR="00D53B72" w:rsidRPr="00986D44">
        <w:rPr>
          <w:rFonts w:hint="eastAsia"/>
          <w:sz w:val="24"/>
          <w:szCs w:val="24"/>
        </w:rPr>
        <w:t>oader或者Callable，在viid中是CacheLoader的方式</w:t>
      </w:r>
    </w:p>
    <w:p w:rsidR="005A0A72" w:rsidRPr="00986D44" w:rsidRDefault="00672156" w:rsidP="00986D44">
      <w:pPr>
        <w:spacing w:line="240" w:lineRule="exact"/>
        <w:ind w:firstLineChars="200" w:firstLine="480"/>
        <w:rPr>
          <w:sz w:val="24"/>
          <w:szCs w:val="24"/>
        </w:rPr>
      </w:pPr>
      <w:r w:rsidRPr="00986D44">
        <w:rPr>
          <w:rFonts w:hint="eastAsia"/>
          <w:sz w:val="24"/>
          <w:szCs w:val="24"/>
        </w:rPr>
        <w:t>在viid中的使用：</w:t>
      </w:r>
    </w:p>
    <w:p w:rsidR="00D53B72" w:rsidRDefault="00D53B72" w:rsidP="00D53B72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private static </w:t>
      </w:r>
      <w:r>
        <w:rPr>
          <w:rFonts w:ascii="Source Code Pro" w:hAnsi="Source Code Pro"/>
          <w:color w:val="000000"/>
        </w:rPr>
        <w:t xml:space="preserve">LoadingCache&lt;String,List&lt; Ape&gt;&gt; </w:t>
      </w:r>
      <w:r>
        <w:rPr>
          <w:rFonts w:ascii="Source Code Pro" w:hAnsi="Source Code Pro"/>
          <w:i/>
          <w:iCs/>
          <w:color w:val="660E7A"/>
        </w:rPr>
        <w:t xml:space="preserve">APE_MAP </w:t>
      </w:r>
      <w:r>
        <w:rPr>
          <w:rFonts w:ascii="Source Code Pro" w:hAnsi="Source Code Pro"/>
          <w:color w:val="000000"/>
        </w:rPr>
        <w:t>= CacheBuilder.</w:t>
      </w:r>
      <w:r>
        <w:rPr>
          <w:rFonts w:ascii="Source Code Pro" w:hAnsi="Source Code Pro"/>
          <w:i/>
          <w:iCs/>
          <w:color w:val="000000"/>
        </w:rPr>
        <w:t>newBuilder</w:t>
      </w:r>
      <w:r>
        <w:rPr>
          <w:rFonts w:ascii="Source Code Pro" w:hAnsi="Source Code Pro"/>
          <w:color w:val="000000"/>
        </w:rPr>
        <w:t>().expireAfterWrite(</w:t>
      </w:r>
      <w:r>
        <w:rPr>
          <w:rFonts w:ascii="Source Code Pro" w:hAnsi="Source Code Pro"/>
          <w:color w:val="0000FF"/>
        </w:rPr>
        <w:t>60</w:t>
      </w:r>
      <w:r>
        <w:rPr>
          <w:rFonts w:ascii="Source Code Pro" w:hAnsi="Source Code Pro"/>
          <w:color w:val="000000"/>
        </w:rPr>
        <w:t>, TimeUnit.</w:t>
      </w:r>
      <w:r>
        <w:rPr>
          <w:rFonts w:ascii="Source Code Pro" w:hAnsi="Source Code Pro"/>
          <w:b/>
          <w:bCs/>
          <w:i/>
          <w:iCs/>
          <w:color w:val="660E7A"/>
        </w:rPr>
        <w:t>MINUTES</w:t>
      </w:r>
      <w:r>
        <w:rPr>
          <w:rFonts w:ascii="Source Code Pro" w:hAnsi="Source Code Pro"/>
          <w:color w:val="000000"/>
        </w:rPr>
        <w:t>).build(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MyCacheLoader());</w:t>
      </w:r>
    </w:p>
    <w:p w:rsidR="00672156" w:rsidRDefault="00672156" w:rsidP="00A80EAD"/>
    <w:p w:rsidR="00D53B72" w:rsidRDefault="00D53B72" w:rsidP="00D53B72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private static class </w:t>
      </w:r>
      <w:r>
        <w:rPr>
          <w:rFonts w:ascii="Source Code Pro" w:hAnsi="Source Code Pro"/>
          <w:color w:val="000000"/>
        </w:rPr>
        <w:t xml:space="preserve">MyCacheLoader </w:t>
      </w:r>
      <w:r>
        <w:rPr>
          <w:rFonts w:ascii="Source Code Pro" w:hAnsi="Source Code Pro"/>
          <w:b/>
          <w:bCs/>
          <w:color w:val="000080"/>
        </w:rPr>
        <w:t xml:space="preserve">extends </w:t>
      </w:r>
      <w:r>
        <w:rPr>
          <w:rFonts w:ascii="Source Code Pro" w:hAnsi="Source Code Pro"/>
          <w:color w:val="000000"/>
        </w:rPr>
        <w:t>C</w:t>
      </w:r>
      <w:r>
        <w:rPr>
          <w:rFonts w:ascii="Source Code Pro" w:hAnsi="Source Code Pro"/>
          <w:color w:val="000000"/>
        </w:rPr>
        <w:t>acheLoader&lt;String,List&lt;Ape&gt; &gt;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808000"/>
        </w:rPr>
        <w:t>@Override</w:t>
      </w:r>
      <w:r>
        <w:rPr>
          <w:rFonts w:ascii="Source Code Pro" w:hAnsi="Source Code Pro"/>
          <w:color w:val="808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 xml:space="preserve">List&lt;Ape&gt; load(String key) </w:t>
      </w:r>
      <w:r>
        <w:rPr>
          <w:rFonts w:ascii="Source Code Pro" w:hAnsi="Source Code Pro"/>
          <w:b/>
          <w:bCs/>
          <w:color w:val="000080"/>
        </w:rPr>
        <w:t xml:space="preserve">throws </w:t>
      </w:r>
      <w:r>
        <w:rPr>
          <w:rFonts w:ascii="Source Code Pro" w:hAnsi="Source Code Pro"/>
          <w:color w:val="000000"/>
        </w:rPr>
        <w:t>Exception {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>return null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>}</w:t>
      </w:r>
    </w:p>
    <w:p w:rsidR="00D53B72" w:rsidRPr="00986D44" w:rsidRDefault="00D53B72" w:rsidP="00986D44">
      <w:pPr>
        <w:spacing w:line="400" w:lineRule="exact"/>
        <w:ind w:firstLineChars="200" w:firstLine="480"/>
        <w:rPr>
          <w:sz w:val="24"/>
          <w:szCs w:val="24"/>
        </w:rPr>
      </w:pPr>
    </w:p>
    <w:p w:rsidR="00D53B72" w:rsidRPr="00986D44" w:rsidRDefault="00D53B72" w:rsidP="00986D44">
      <w:pPr>
        <w:spacing w:line="400" w:lineRule="exact"/>
        <w:ind w:firstLineChars="200" w:firstLine="480"/>
        <w:rPr>
          <w:rFonts w:ascii="Source Code Pro" w:hAnsi="Source Code Pro"/>
          <w:color w:val="000000"/>
          <w:sz w:val="24"/>
          <w:szCs w:val="24"/>
        </w:rPr>
      </w:pPr>
      <w:r w:rsidRPr="00986D44">
        <w:rPr>
          <w:rFonts w:hint="eastAsia"/>
          <w:sz w:val="24"/>
          <w:szCs w:val="24"/>
        </w:rPr>
        <w:t>其中的</w:t>
      </w:r>
      <w:r w:rsidRPr="00986D44">
        <w:rPr>
          <w:rFonts w:ascii="Source Code Pro" w:hAnsi="Source Code Pro"/>
          <w:color w:val="000000"/>
          <w:sz w:val="24"/>
          <w:szCs w:val="24"/>
        </w:rPr>
        <w:t>expireAfterWrite</w:t>
      </w:r>
      <w:r w:rsidRPr="00986D44">
        <w:rPr>
          <w:rFonts w:ascii="Source Code Pro" w:hAnsi="Source Code Pro" w:hint="eastAsia"/>
          <w:color w:val="000000"/>
          <w:sz w:val="24"/>
          <w:szCs w:val="24"/>
        </w:rPr>
        <w:t>方法表示缓存项在给定时间内没有被写访问（创建或覆盖），则回收。</w:t>
      </w:r>
    </w:p>
    <w:p w:rsidR="00D53B72" w:rsidRPr="00986D44" w:rsidRDefault="00D53B72" w:rsidP="00986D44">
      <w:pPr>
        <w:spacing w:line="400" w:lineRule="exact"/>
        <w:ind w:firstLineChars="200" w:firstLine="480"/>
        <w:rPr>
          <w:sz w:val="24"/>
          <w:szCs w:val="24"/>
        </w:rPr>
      </w:pPr>
      <w:r w:rsidRPr="00986D44">
        <w:rPr>
          <w:rFonts w:hint="eastAsia"/>
          <w:sz w:val="24"/>
          <w:szCs w:val="24"/>
        </w:rPr>
        <w:t>同时，通过方法定时的向缓存中更新值</w:t>
      </w:r>
    </w:p>
    <w:p w:rsidR="00D53B72" w:rsidRDefault="00D53B72" w:rsidP="00DD47A3">
      <w:pPr>
        <w:pStyle w:val="HTML"/>
        <w:shd w:val="clear" w:color="auto" w:fill="C7EDCC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808000"/>
        </w:rPr>
        <w:lastRenderedPageBreak/>
        <w:t>@Scheduled</w:t>
      </w:r>
      <w:r>
        <w:rPr>
          <w:rFonts w:ascii="Source Code Pro" w:hAnsi="Source Code Pro"/>
          <w:color w:val="000000"/>
        </w:rPr>
        <w:t xml:space="preserve">(fixedDelay = </w:t>
      </w:r>
      <w:r w:rsidR="00DD47A3">
        <w:rPr>
          <w:rFonts w:ascii="Source Code Pro" w:hAnsi="Source Code Pro"/>
          <w:color w:val="0000FF"/>
        </w:rPr>
        <w:t xml:space="preserve">40 </w:t>
      </w:r>
      <w:r w:rsidR="00DD47A3">
        <w:rPr>
          <w:rFonts w:ascii="Source Code Pro" w:hAnsi="Source Code Pro"/>
          <w:color w:val="000000"/>
        </w:rPr>
        <w:t xml:space="preserve">* </w:t>
      </w:r>
      <w:r w:rsidR="00DD47A3">
        <w:rPr>
          <w:rFonts w:ascii="Source Code Pro" w:hAnsi="Source Code Pro"/>
          <w:color w:val="0000FF"/>
        </w:rPr>
        <w:t xml:space="preserve">60 </w:t>
      </w:r>
      <w:r w:rsidR="00DD47A3">
        <w:rPr>
          <w:rFonts w:ascii="Source Code Pro" w:hAnsi="Source Code Pro"/>
          <w:color w:val="000000"/>
        </w:rPr>
        <w:t xml:space="preserve">* </w:t>
      </w:r>
      <w:r w:rsidR="00DD47A3">
        <w:rPr>
          <w:rFonts w:ascii="Source Code Pro" w:hAnsi="Source Code Pro"/>
          <w:color w:val="0000FF"/>
        </w:rPr>
        <w:t>1000</w:t>
      </w:r>
      <w:r>
        <w:rPr>
          <w:rFonts w:ascii="Source Code Pro" w:hAnsi="Source Code Pro"/>
          <w:color w:val="000000"/>
        </w:rPr>
        <w:t>)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public void </w:t>
      </w:r>
      <w:r>
        <w:rPr>
          <w:rFonts w:ascii="Source Code Pro" w:hAnsi="Source Code Pro"/>
          <w:color w:val="000000"/>
        </w:rPr>
        <w:t>execute()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/*</w:t>
      </w:r>
      <w:r>
        <w:rPr>
          <w:rFonts w:hint="eastAsia"/>
          <w:i/>
          <w:iCs/>
          <w:color w:val="808080"/>
        </w:rPr>
        <w:t>定时将人脸设备和车辆设备存到内存里面</w:t>
      </w:r>
      <w:r>
        <w:rPr>
          <w:rFonts w:ascii="Source Code Pro" w:hAnsi="Source Code Pro"/>
          <w:i/>
          <w:iCs/>
          <w:color w:val="808080"/>
        </w:rPr>
        <w:t>*/</w:t>
      </w:r>
      <w:r>
        <w:rPr>
          <w:rFonts w:ascii="Source Code Pro" w:hAnsi="Source Code Pro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000000"/>
        </w:rPr>
        <w:t>List&lt;Ape&gt; fasApeList = CrossingInfoSyncUtils.</w:t>
      </w:r>
      <w:r>
        <w:rPr>
          <w:rFonts w:ascii="Source Code Pro" w:hAnsi="Source Code Pro"/>
          <w:i/>
          <w:iCs/>
          <w:color w:val="000000"/>
        </w:rPr>
        <w:t>syncDeviceInfoFromFas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80"/>
        </w:rPr>
        <w:t>true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过滤设备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000000"/>
        </w:rPr>
        <w:t>nonstandardApesFilter(fasApeList,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人脸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int </w:t>
      </w:r>
      <w:r>
        <w:rPr>
          <w:rFonts w:ascii="Source Code Pro" w:hAnsi="Source Code Pro"/>
          <w:color w:val="000000"/>
        </w:rPr>
        <w:t>fasStandardSize = fasApeList.size();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>if</w:t>
      </w:r>
      <w:r>
        <w:rPr>
          <w:rFonts w:ascii="Source Code Pro" w:hAnsi="Source Code Pro"/>
          <w:color w:val="000000"/>
        </w:rPr>
        <w:t xml:space="preserve">(fasStandardSize &gt;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) {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i/>
          <w:iCs/>
          <w:color w:val="660E7A"/>
        </w:rPr>
        <w:t>APE_MAP</w:t>
      </w:r>
      <w:r>
        <w:rPr>
          <w:rFonts w:ascii="Source Code Pro" w:hAnsi="Source Code Pro"/>
          <w:color w:val="000000"/>
        </w:rPr>
        <w:t>.put(</w:t>
      </w:r>
      <w:r>
        <w:rPr>
          <w:rFonts w:ascii="Source Code Pro" w:hAnsi="Source Code Pro"/>
          <w:i/>
          <w:iCs/>
          <w:color w:val="660E7A"/>
        </w:rPr>
        <w:t>FAS_APES</w:t>
      </w:r>
      <w:r>
        <w:rPr>
          <w:rFonts w:ascii="Source Code Pro" w:hAnsi="Source Code Pro"/>
          <w:color w:val="000000"/>
        </w:rPr>
        <w:t>, fasApeList);</w:t>
      </w:r>
      <w:r>
        <w:rPr>
          <w:rFonts w:ascii="Source Code Pro" w:hAnsi="Source Code Pro"/>
          <w:color w:val="000000"/>
        </w:rPr>
        <w:br/>
        <w:t xml:space="preserve">    }</w:t>
      </w:r>
    </w:p>
    <w:p w:rsidR="00D53B72" w:rsidRDefault="00D53B72" w:rsidP="00D53B72">
      <w:pPr>
        <w:pStyle w:val="HTML"/>
        <w:shd w:val="clear" w:color="auto" w:fill="C7EDCC"/>
        <w:spacing w:line="240" w:lineRule="exact"/>
        <w:ind w:firstLineChars="200" w:firstLine="480"/>
        <w:rPr>
          <w:rFonts w:ascii="Source Code Pro" w:hAnsi="Source Code Pro"/>
          <w:color w:val="000000"/>
        </w:rPr>
      </w:pPr>
      <w:r>
        <w:rPr>
          <w:rFonts w:ascii="Source Code Pro" w:hAnsi="Source Code Pro" w:hint="eastAsia"/>
          <w:color w:val="000000"/>
        </w:rPr>
        <w:t>……</w:t>
      </w:r>
    </w:p>
    <w:p w:rsidR="00D53B72" w:rsidRDefault="00D53B72" w:rsidP="00D53B72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 w:hint="eastAsia"/>
          <w:color w:val="000000"/>
        </w:rPr>
        <w:t>}</w:t>
      </w:r>
    </w:p>
    <w:p w:rsidR="00D53B72" w:rsidRPr="00986D44" w:rsidRDefault="00D53B72" w:rsidP="00986D44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</w:p>
    <w:p w:rsidR="00D53B72" w:rsidRPr="00986D44" w:rsidRDefault="00DD47A3" w:rsidP="00986D44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986D44">
        <w:rPr>
          <w:rFonts w:hint="eastAsia"/>
          <w:sz w:val="24"/>
          <w:szCs w:val="24"/>
        </w:rPr>
        <w:t>这样，在获取采集设备的时候就不需要每次都发起请求了，通过</w:t>
      </w:r>
      <w:r w:rsidRPr="00986D44">
        <w:rPr>
          <w:sz w:val="24"/>
          <w:szCs w:val="24"/>
        </w:rPr>
        <w:t>APE_MAP.get(apeType);</w:t>
      </w:r>
      <w:r w:rsidRPr="00986D44">
        <w:rPr>
          <w:rFonts w:hint="eastAsia"/>
          <w:sz w:val="24"/>
          <w:szCs w:val="24"/>
        </w:rPr>
        <w:t>就可以</w:t>
      </w:r>
    </w:p>
    <w:p w:rsidR="00D53B72" w:rsidRDefault="00D53B72" w:rsidP="00A80EAD"/>
    <w:p w:rsidR="00D53B72" w:rsidRDefault="00986D44" w:rsidP="00986D44">
      <w:pPr>
        <w:pStyle w:val="2"/>
      </w:pPr>
      <w:r>
        <w:rPr>
          <w:rFonts w:hint="eastAsia"/>
          <w:highlight w:val="lightGray"/>
        </w:rPr>
        <w:t>四、</w:t>
      </w:r>
      <w:r w:rsidR="00251E14">
        <w:rPr>
          <w:rFonts w:hint="eastAsia"/>
        </w:rPr>
        <w:t>关于自定义</w:t>
      </w:r>
      <w:r w:rsidR="00251E14" w:rsidRPr="00251E14">
        <w:t>Content-Type</w:t>
      </w:r>
      <w:r w:rsidR="00251E14">
        <w:rPr>
          <w:rFonts w:hint="eastAsia"/>
        </w:rPr>
        <w:t>的解析</w:t>
      </w:r>
    </w:p>
    <w:p w:rsidR="00251E14" w:rsidRPr="00986D44" w:rsidRDefault="00251E14" w:rsidP="00986D44">
      <w:pPr>
        <w:spacing w:line="400" w:lineRule="exact"/>
        <w:ind w:firstLineChars="200" w:firstLine="480"/>
        <w:rPr>
          <w:sz w:val="24"/>
          <w:szCs w:val="24"/>
        </w:rPr>
      </w:pPr>
      <w:r w:rsidRPr="00986D44">
        <w:rPr>
          <w:rFonts w:hint="eastAsia"/>
          <w:sz w:val="24"/>
          <w:szCs w:val="24"/>
        </w:rPr>
        <w:t>依据1400标准，viid在发送接收http请求响应时，其</w:t>
      </w:r>
      <w:r w:rsidRPr="00986D44">
        <w:rPr>
          <w:sz w:val="24"/>
          <w:szCs w:val="24"/>
        </w:rPr>
        <w:t>Content-Type</w:t>
      </w:r>
      <w:r w:rsidRPr="00986D44">
        <w:rPr>
          <w:rFonts w:hint="eastAsia"/>
          <w:sz w:val="24"/>
          <w:szCs w:val="24"/>
        </w:rPr>
        <w:t>为自定义的</w:t>
      </w:r>
      <w:r w:rsidRPr="00986D44">
        <w:rPr>
          <w:sz w:val="24"/>
          <w:szCs w:val="24"/>
        </w:rPr>
        <w:t>application/viid+json;charset=UTF-8</w:t>
      </w:r>
    </w:p>
    <w:p w:rsidR="008206C4" w:rsidRPr="00986D44" w:rsidRDefault="008206C4" w:rsidP="00986D44">
      <w:pPr>
        <w:spacing w:line="400" w:lineRule="exact"/>
        <w:ind w:firstLineChars="200" w:firstLine="480"/>
        <w:rPr>
          <w:sz w:val="24"/>
          <w:szCs w:val="24"/>
        </w:rPr>
      </w:pPr>
    </w:p>
    <w:p w:rsidR="00251E14" w:rsidRPr="00986D44" w:rsidRDefault="00251E14" w:rsidP="00986D44">
      <w:pPr>
        <w:spacing w:line="400" w:lineRule="exact"/>
        <w:ind w:firstLineChars="200" w:firstLine="480"/>
        <w:rPr>
          <w:sz w:val="24"/>
          <w:szCs w:val="24"/>
        </w:rPr>
      </w:pPr>
      <w:r w:rsidRPr="00986D44">
        <w:rPr>
          <w:rFonts w:hint="eastAsia"/>
          <w:sz w:val="24"/>
          <w:szCs w:val="24"/>
        </w:rPr>
        <w:t>可以通过</w:t>
      </w:r>
      <w:r w:rsidRPr="00986D44">
        <w:rPr>
          <w:sz w:val="24"/>
          <w:szCs w:val="24"/>
        </w:rPr>
        <w:t>RequestMapping中produces属性可以设置返回数据的类型以及编码</w:t>
      </w:r>
      <w:r w:rsidRPr="00986D44">
        <w:rPr>
          <w:rFonts w:hint="eastAsia"/>
          <w:sz w:val="24"/>
          <w:szCs w:val="24"/>
        </w:rPr>
        <w:t>。但是必须要和</w:t>
      </w:r>
      <w:r w:rsidRPr="00986D44">
        <w:rPr>
          <w:sz w:val="24"/>
          <w:szCs w:val="24"/>
        </w:rPr>
        <w:t>@ResponseBody注解一起使用才可以，不加@ResponseBody注解相当于按照和返回String同名jsp页面解析自然就会报错。</w:t>
      </w:r>
    </w:p>
    <w:p w:rsidR="00251E14" w:rsidRDefault="00251E14" w:rsidP="008206C4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808000"/>
        </w:rPr>
        <w:t>@RequestMapping</w:t>
      </w:r>
      <w:r>
        <w:rPr>
          <w:rFonts w:ascii="Source Code Pro" w:hAnsi="Source Code Pro"/>
          <w:color w:val="000000"/>
        </w:rPr>
        <w:t xml:space="preserve">(value = </w:t>
      </w:r>
      <w:r>
        <w:rPr>
          <w:rFonts w:ascii="Source Code Pro" w:hAnsi="Source Code Pro"/>
          <w:b/>
          <w:bCs/>
          <w:color w:val="008000"/>
        </w:rPr>
        <w:t>"/Subscribes"</w:t>
      </w:r>
      <w:r>
        <w:rPr>
          <w:rFonts w:ascii="Source Code Pro" w:hAnsi="Source Code Pro"/>
          <w:color w:val="000000"/>
        </w:rPr>
        <w:t xml:space="preserve">, produces = </w:t>
      </w:r>
      <w:r>
        <w:rPr>
          <w:rFonts w:ascii="Source Code Pro" w:hAnsi="Source Code Pro"/>
          <w:b/>
          <w:bCs/>
          <w:color w:val="008000"/>
        </w:rPr>
        <w:t>"application/VIID+JSON;charset=UTF-8"</w:t>
      </w:r>
      <w:r>
        <w:rPr>
          <w:rFonts w:ascii="Source Code Pro" w:hAnsi="Source Code Pro"/>
          <w:color w:val="000000"/>
        </w:rPr>
        <w:t>, method = RequestMethod.</w:t>
      </w:r>
      <w:r>
        <w:rPr>
          <w:rFonts w:ascii="Source Code Pro" w:hAnsi="Source Code Pro"/>
          <w:b/>
          <w:bCs/>
          <w:i/>
          <w:iCs/>
          <w:color w:val="660E7A"/>
        </w:rPr>
        <w:t>POST</w:t>
      </w:r>
      <w:r>
        <w:rPr>
          <w:rFonts w:ascii="Source Code Pro" w:hAnsi="Source Code Pro"/>
          <w:color w:val="000000"/>
        </w:rPr>
        <w:t>)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ResponseStatusListObject createSubscribes(</w:t>
      </w:r>
      <w:r>
        <w:rPr>
          <w:rFonts w:ascii="Source Code Pro" w:hAnsi="Source Code Pro"/>
          <w:color w:val="808000"/>
        </w:rPr>
        <w:t xml:space="preserve">@RequestBody </w:t>
      </w:r>
      <w:r>
        <w:rPr>
          <w:rFonts w:ascii="Source Code Pro" w:hAnsi="Source Code Pro"/>
          <w:color w:val="000000"/>
        </w:rPr>
        <w:t xml:space="preserve">String params, HttpServletRequest request, </w:t>
      </w:r>
      <w:r>
        <w:rPr>
          <w:rFonts w:ascii="Source Code Pro" w:hAnsi="Source Code Pro"/>
          <w:b/>
          <w:bCs/>
          <w:color w:val="000080"/>
        </w:rPr>
        <w:t>boolean</w:t>
      </w:r>
      <w:r>
        <w:rPr>
          <w:rFonts w:ascii="Source Code Pro" w:hAnsi="Source Code Pro"/>
          <w:color w:val="000000"/>
        </w:rPr>
        <w:t>... isTest) {</w:t>
      </w:r>
      <w:r>
        <w:rPr>
          <w:rFonts w:ascii="Source Code Pro" w:hAnsi="Source Code Pro"/>
          <w:color w:val="000000"/>
        </w:rPr>
        <w:br/>
        <w:t xml:space="preserve">  </w:t>
      </w:r>
      <w:r>
        <w:rPr>
          <w:rFonts w:ascii="Source Code Pro" w:hAnsi="Source Code Pro" w:hint="eastAsia"/>
          <w:color w:val="000000"/>
        </w:rPr>
        <w:t>……</w:t>
      </w:r>
      <w:r>
        <w:rPr>
          <w:rFonts w:ascii="Source Code Pro" w:hAnsi="Source Code Pro"/>
          <w:color w:val="000000"/>
        </w:rPr>
        <w:t>;</w:t>
      </w:r>
    </w:p>
    <w:p w:rsidR="00251E14" w:rsidRDefault="00251E14" w:rsidP="008206C4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 w:hint="eastAsia"/>
          <w:color w:val="000000"/>
        </w:rPr>
        <w:t>}</w:t>
      </w:r>
    </w:p>
    <w:p w:rsidR="00251E14" w:rsidRPr="00986D44" w:rsidRDefault="00251E14" w:rsidP="00986D44">
      <w:pPr>
        <w:spacing w:line="400" w:lineRule="exact"/>
        <w:ind w:firstLineChars="200" w:firstLine="480"/>
        <w:rPr>
          <w:sz w:val="24"/>
          <w:szCs w:val="24"/>
        </w:rPr>
      </w:pPr>
    </w:p>
    <w:p w:rsidR="00251E14" w:rsidRPr="00986D44" w:rsidRDefault="008206C4" w:rsidP="00986D44">
      <w:pPr>
        <w:spacing w:line="400" w:lineRule="exact"/>
        <w:ind w:firstLineChars="200" w:firstLine="480"/>
        <w:rPr>
          <w:sz w:val="24"/>
          <w:szCs w:val="24"/>
        </w:rPr>
      </w:pPr>
      <w:r w:rsidRPr="00986D44">
        <w:rPr>
          <w:rFonts w:hint="eastAsia"/>
          <w:sz w:val="24"/>
          <w:szCs w:val="24"/>
        </w:rPr>
        <w:t>然后设置json转换器</w:t>
      </w:r>
    </w:p>
    <w:p w:rsidR="008206C4" w:rsidRDefault="008206C4" w:rsidP="008206C4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660E7A"/>
          <w:shd w:val="clear" w:color="auto" w:fill="EFEFEF"/>
        </w:rPr>
        <w:t>mvc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:annotation-driven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660E7A"/>
          <w:shd w:val="clear" w:color="auto" w:fill="EFEFEF"/>
        </w:rPr>
        <w:t>mvc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:message-converters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register-defaults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="true"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i/>
          <w:iCs/>
          <w:color w:val="808080"/>
        </w:rPr>
        <w:t>&lt;!--json</w:t>
      </w:r>
      <w:r>
        <w:rPr>
          <w:rFonts w:hint="eastAsia"/>
          <w:i/>
          <w:iCs/>
          <w:color w:val="808080"/>
        </w:rPr>
        <w:t xml:space="preserve">处理 </w:t>
      </w:r>
      <w:r>
        <w:rPr>
          <w:rFonts w:ascii="Source Code Pro" w:hAnsi="Source Code Pro"/>
          <w:i/>
          <w:iCs/>
          <w:color w:val="808080"/>
        </w:rPr>
        <w:t>--&gt;</w:t>
      </w:r>
      <w:r>
        <w:rPr>
          <w:rFonts w:ascii="Source Code Pro" w:hAnsi="Source Code Pro"/>
          <w:i/>
          <w:iCs/>
          <w:color w:val="808080"/>
        </w:rPr>
        <w:br/>
        <w:t xml:space="preserve">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bean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="org.springframework.http.converter.StringHttpMessageConverter"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bean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bean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="mappingJacksonHttpMessageConverter"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="org.springframework.http.converter.json.MappingJackson2HttpMessageConverter"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property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name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</w:t>
      </w:r>
      <w:r w:rsidRPr="008206C4">
        <w:rPr>
          <w:rFonts w:ascii="Source Code Pro" w:hAnsi="Source Code Pro"/>
          <w:b/>
          <w:bCs/>
          <w:color w:val="FF0000"/>
          <w:shd w:val="clear" w:color="auto" w:fill="EFEFEF"/>
        </w:rPr>
        <w:t>supportedMediaTypes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 xml:space="preserve">  </w:t>
      </w:r>
      <w:r>
        <w:rPr>
          <w:rFonts w:ascii="Source Code Pro" w:hAnsi="Source Code Pro"/>
          <w:color w:val="000000"/>
        </w:rPr>
        <w:br/>
        <w:t xml:space="preserve">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list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 xml:space="preserve">  </w:t>
      </w:r>
      <w:r>
        <w:rPr>
          <w:rFonts w:ascii="Source Code Pro" w:hAnsi="Source Code Pro"/>
          <w:color w:val="000000"/>
        </w:rPr>
        <w:br/>
        <w:t xml:space="preserve">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value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>application/json;charset=UTF-8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value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lastRenderedPageBreak/>
        <w:t xml:space="preserve">               </w:t>
      </w:r>
      <w:r w:rsidRPr="008206C4">
        <w:rPr>
          <w:rFonts w:ascii="Source Code Pro" w:hAnsi="Source Code Pro"/>
          <w:color w:val="FF0000"/>
          <w:shd w:val="clear" w:color="auto" w:fill="EFEFEF"/>
        </w:rPr>
        <w:t>&lt;</w:t>
      </w:r>
      <w:r w:rsidRPr="008206C4">
        <w:rPr>
          <w:rFonts w:ascii="Source Code Pro" w:hAnsi="Source Code Pro"/>
          <w:b/>
          <w:bCs/>
          <w:color w:val="FF0000"/>
          <w:shd w:val="clear" w:color="auto" w:fill="EFEFEF"/>
        </w:rPr>
        <w:t>value</w:t>
      </w:r>
      <w:r w:rsidRPr="008206C4">
        <w:rPr>
          <w:rFonts w:ascii="Source Code Pro" w:hAnsi="Source Code Pro"/>
          <w:color w:val="FF0000"/>
          <w:shd w:val="clear" w:color="auto" w:fill="EFEFEF"/>
        </w:rPr>
        <w:t>&gt;</w:t>
      </w:r>
      <w:r w:rsidRPr="008206C4">
        <w:rPr>
          <w:rFonts w:ascii="Source Code Pro" w:hAnsi="Source Code Pro"/>
          <w:color w:val="FF0000"/>
        </w:rPr>
        <w:t>application/VIID+JSON;charset=UTF-8</w:t>
      </w:r>
      <w:r w:rsidRPr="008206C4">
        <w:rPr>
          <w:rFonts w:ascii="Source Code Pro" w:hAnsi="Source Code Pro"/>
          <w:color w:val="FF0000"/>
          <w:shd w:val="clear" w:color="auto" w:fill="EFEFEF"/>
        </w:rPr>
        <w:t>&lt;/</w:t>
      </w:r>
      <w:r w:rsidRPr="008206C4">
        <w:rPr>
          <w:rFonts w:ascii="Source Code Pro" w:hAnsi="Source Code Pro"/>
          <w:b/>
          <w:bCs/>
          <w:color w:val="FF0000"/>
          <w:shd w:val="clear" w:color="auto" w:fill="EFEFEF"/>
        </w:rPr>
        <w:t>value</w:t>
      </w:r>
      <w:r w:rsidRPr="008206C4">
        <w:rPr>
          <w:rFonts w:ascii="Source Code Pro" w:hAnsi="Source Code Pro"/>
          <w:color w:val="FF0000"/>
          <w:shd w:val="clear" w:color="auto" w:fill="EFEFEF"/>
        </w:rPr>
        <w:t>&gt;</w:t>
      </w:r>
      <w:r w:rsidRPr="008206C4">
        <w:rPr>
          <w:rFonts w:ascii="Source Code Pro" w:hAnsi="Source Code Pro"/>
          <w:color w:val="FF0000"/>
        </w:rPr>
        <w:br/>
      </w:r>
      <w:r>
        <w:rPr>
          <w:rFonts w:ascii="Source Code Pro" w:hAnsi="Source Code Pro"/>
          <w:color w:val="000000"/>
        </w:rPr>
        <w:t xml:space="preserve">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value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>text/html;charset=UTF-8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value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 xml:space="preserve">  </w:t>
      </w:r>
      <w:r>
        <w:rPr>
          <w:rFonts w:ascii="Source Code Pro" w:hAnsi="Source Code Pro"/>
          <w:color w:val="000000"/>
        </w:rPr>
        <w:br/>
        <w:t xml:space="preserve">   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list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 xml:space="preserve">  </w:t>
      </w:r>
      <w:r>
        <w:rPr>
          <w:rFonts w:ascii="Source Code Pro" w:hAnsi="Source Code Pro"/>
          <w:color w:val="000000"/>
        </w:rPr>
        <w:br/>
        <w:t xml:space="preserve">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property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 xml:space="preserve">  </w:t>
      </w:r>
      <w:r>
        <w:rPr>
          <w:rFonts w:ascii="Source Code Pro" w:hAnsi="Source Code Pro"/>
          <w:color w:val="000000"/>
        </w:rPr>
        <w:br/>
        <w:t xml:space="preserve">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property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name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="objectMapper"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ref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="customObjectMapper"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property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bean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660E7A"/>
          <w:shd w:val="clear" w:color="auto" w:fill="EFEFEF"/>
        </w:rPr>
        <w:t>mvc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:message-converters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660E7A"/>
          <w:shd w:val="clear" w:color="auto" w:fill="EFEFEF"/>
        </w:rPr>
        <w:t>mvc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:annotation-driven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</w:p>
    <w:p w:rsidR="008206C4" w:rsidRPr="00986D44" w:rsidRDefault="008206C4" w:rsidP="00986D44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</w:p>
    <w:p w:rsidR="00251E14" w:rsidRPr="00986D44" w:rsidRDefault="008206C4" w:rsidP="00986D44">
      <w:pPr>
        <w:spacing w:line="400" w:lineRule="exact"/>
        <w:ind w:firstLineChars="200" w:firstLine="480"/>
        <w:rPr>
          <w:sz w:val="24"/>
          <w:szCs w:val="24"/>
        </w:rPr>
      </w:pPr>
      <w:r w:rsidRPr="00986D44">
        <w:rPr>
          <w:rFonts w:hint="eastAsia"/>
          <w:sz w:val="24"/>
          <w:szCs w:val="24"/>
        </w:rPr>
        <w:t>其他，为了在</w:t>
      </w:r>
      <w:r w:rsidR="00847A5A" w:rsidRPr="00986D44">
        <w:rPr>
          <w:rFonts w:hint="eastAsia"/>
          <w:sz w:val="24"/>
          <w:szCs w:val="24"/>
        </w:rPr>
        <w:t>返回结果中不显示为null的字段，也可以通过注解的方式</w:t>
      </w:r>
    </w:p>
    <w:p w:rsidR="00847A5A" w:rsidRDefault="00847A5A" w:rsidP="00847A5A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808000"/>
        </w:rPr>
        <w:t>@JsonIgnoreProperties</w:t>
      </w:r>
      <w:r>
        <w:rPr>
          <w:rFonts w:ascii="Source Code Pro" w:hAnsi="Source Code Pro"/>
          <w:color w:val="000000"/>
        </w:rPr>
        <w:t>({</w:t>
      </w:r>
      <w:r>
        <w:rPr>
          <w:rFonts w:ascii="Source Code Pro" w:hAnsi="Source Code Pro"/>
          <w:b/>
          <w:bCs/>
          <w:color w:val="008000"/>
        </w:rPr>
        <w:t>"ResponseStatus"</w:t>
      </w:r>
      <w:r>
        <w:rPr>
          <w:rFonts w:ascii="Source Code Pro" w:hAnsi="Source Code Pro"/>
          <w:color w:val="000000"/>
        </w:rPr>
        <w:t>})</w:t>
      </w:r>
      <w:r>
        <w:rPr>
          <w:rFonts w:ascii="Source Code Pro" w:hAnsi="Source Code Pro"/>
          <w:color w:val="000000"/>
        </w:rPr>
        <w:br/>
      </w:r>
      <w:r w:rsidRPr="00847A5A">
        <w:rPr>
          <w:rFonts w:ascii="Source Code Pro" w:hAnsi="Source Code Pro"/>
          <w:color w:val="FF0000"/>
        </w:rPr>
        <w:t>@JsonInclude(JsonInclude.Include.</w:t>
      </w:r>
      <w:r w:rsidRPr="00847A5A">
        <w:rPr>
          <w:rFonts w:ascii="Source Code Pro" w:hAnsi="Source Code Pro"/>
          <w:b/>
          <w:bCs/>
          <w:i/>
          <w:iCs/>
          <w:color w:val="FF0000"/>
        </w:rPr>
        <w:t>NON_NULL</w:t>
      </w:r>
      <w:r w:rsidRPr="00847A5A">
        <w:rPr>
          <w:rFonts w:ascii="Source Code Pro" w:hAnsi="Source Code Pro"/>
          <w:color w:val="FF0000"/>
        </w:rPr>
        <w:t>)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 xml:space="preserve">ResponseStatusListObject </w:t>
      </w:r>
      <w:r>
        <w:rPr>
          <w:rFonts w:ascii="Source Code Pro" w:hAnsi="Source Code Pro"/>
          <w:b/>
          <w:bCs/>
          <w:color w:val="000080"/>
        </w:rPr>
        <w:t xml:space="preserve">extends </w:t>
      </w:r>
      <w:r>
        <w:rPr>
          <w:rFonts w:ascii="Source Code Pro" w:hAnsi="Source Code Pro"/>
          <w:color w:val="000000"/>
        </w:rPr>
        <w:t>ResponseStatusWarpper {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color w:val="808000"/>
        </w:rPr>
        <w:t>@JsonProperty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"ResponseStatusListObject"</w:t>
      </w:r>
      <w:r>
        <w:rPr>
          <w:rFonts w:ascii="Source Code Pro" w:hAnsi="Source Code Pro"/>
          <w:color w:val="000000"/>
        </w:rPr>
        <w:t>)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b/>
          <w:bCs/>
          <w:color w:val="000080"/>
        </w:rPr>
        <w:t xml:space="preserve">protected </w:t>
      </w:r>
      <w:r>
        <w:rPr>
          <w:rFonts w:ascii="Source Code Pro" w:hAnsi="Source Code Pro"/>
          <w:color w:val="000000"/>
        </w:rPr>
        <w:t xml:space="preserve">ResponseStatusObject </w:t>
      </w:r>
      <w:r>
        <w:rPr>
          <w:rFonts w:ascii="Source Code Pro" w:hAnsi="Source Code Pro"/>
          <w:b/>
          <w:bCs/>
          <w:color w:val="660E7A"/>
        </w:rPr>
        <w:t>responseStatusList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color w:val="808000"/>
        </w:rPr>
        <w:t>@JsonIgnore</w:t>
      </w:r>
      <w:r>
        <w:rPr>
          <w:rFonts w:ascii="Source Code Pro" w:hAnsi="Source Code Pro"/>
          <w:color w:val="808000"/>
        </w:rPr>
        <w:br/>
        <w:t xml:space="preserve"> 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ResponseStatusObject getResponseStatusList() {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b/>
          <w:bCs/>
          <w:color w:val="660E7A"/>
        </w:rPr>
        <w:t>responseStatusList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}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color w:val="808000"/>
        </w:rPr>
        <w:t>@JsonIgnore</w:t>
      </w:r>
      <w:r>
        <w:rPr>
          <w:rFonts w:ascii="Source Code Pro" w:hAnsi="Source Code Pro"/>
          <w:color w:val="808000"/>
        </w:rPr>
        <w:br/>
        <w:t xml:space="preserve">   </w:t>
      </w:r>
      <w:r>
        <w:rPr>
          <w:rFonts w:ascii="Source Code Pro" w:hAnsi="Source Code Pro"/>
          <w:b/>
          <w:bCs/>
          <w:color w:val="000080"/>
        </w:rPr>
        <w:t xml:space="preserve">public void </w:t>
      </w:r>
      <w:r>
        <w:rPr>
          <w:rFonts w:ascii="Source Code Pro" w:hAnsi="Source Code Pro"/>
          <w:color w:val="000000"/>
        </w:rPr>
        <w:t>setResponseStatusList(ResponseStatusObject responseStatusList) {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b/>
          <w:bCs/>
          <w:color w:val="000080"/>
        </w:rPr>
        <w:t>this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b/>
          <w:bCs/>
          <w:color w:val="660E7A"/>
        </w:rPr>
        <w:t xml:space="preserve">responseStatusList </w:t>
      </w:r>
      <w:r>
        <w:rPr>
          <w:rFonts w:ascii="Source Code Pro" w:hAnsi="Source Code Pro"/>
          <w:color w:val="000000"/>
        </w:rPr>
        <w:t>= responseStatusList;</w:t>
      </w:r>
      <w:r>
        <w:rPr>
          <w:rFonts w:ascii="Source Code Pro" w:hAnsi="Source Code Pro"/>
          <w:color w:val="000000"/>
        </w:rPr>
        <w:br/>
        <w:t xml:space="preserve">   }</w:t>
      </w:r>
      <w:r>
        <w:rPr>
          <w:rFonts w:ascii="Source Code Pro" w:hAnsi="Source Code Pro"/>
          <w:color w:val="000000"/>
        </w:rPr>
        <w:br/>
        <w:t>}</w:t>
      </w:r>
    </w:p>
    <w:p w:rsidR="00847A5A" w:rsidRPr="00847A5A" w:rsidRDefault="00847A5A" w:rsidP="00251E14">
      <w:pPr>
        <w:rPr>
          <w:rFonts w:hint="eastAsia"/>
        </w:rPr>
      </w:pPr>
    </w:p>
    <w:p w:rsidR="00251E14" w:rsidRDefault="00251E14" w:rsidP="00251E14">
      <w:pPr>
        <w:rPr>
          <w:rFonts w:hint="eastAsia"/>
        </w:rPr>
      </w:pPr>
    </w:p>
    <w:p w:rsidR="00251E14" w:rsidRDefault="00372C13" w:rsidP="00986D44">
      <w:pPr>
        <w:pStyle w:val="2"/>
      </w:pPr>
      <w:r>
        <w:rPr>
          <w:rFonts w:hint="eastAsia"/>
        </w:rPr>
        <w:t>五、</w:t>
      </w:r>
      <w:r w:rsidR="00847A5A">
        <w:rPr>
          <w:rFonts w:hint="eastAsia"/>
        </w:rPr>
        <w:t>详细的日志记录</w:t>
      </w:r>
      <w:bookmarkStart w:id="0" w:name="_GoBack"/>
      <w:bookmarkEnd w:id="0"/>
    </w:p>
    <w:p w:rsidR="00847A5A" w:rsidRPr="00986D44" w:rsidRDefault="00847A5A" w:rsidP="00986D44">
      <w:pPr>
        <w:spacing w:line="400" w:lineRule="exact"/>
        <w:ind w:firstLineChars="200" w:firstLine="480"/>
        <w:rPr>
          <w:sz w:val="24"/>
          <w:szCs w:val="24"/>
        </w:rPr>
      </w:pPr>
      <w:r w:rsidRPr="00986D44">
        <w:rPr>
          <w:sz w:val="24"/>
          <w:szCs w:val="24"/>
        </w:rPr>
        <w:t>V</w:t>
      </w:r>
      <w:r w:rsidRPr="00986D44">
        <w:rPr>
          <w:rFonts w:hint="eastAsia"/>
          <w:sz w:val="24"/>
          <w:szCs w:val="24"/>
        </w:rPr>
        <w:t>IID作为</w:t>
      </w:r>
      <w:r w:rsidR="00F14AB4" w:rsidRPr="00986D44">
        <w:rPr>
          <w:rFonts w:hint="eastAsia"/>
          <w:sz w:val="24"/>
          <w:szCs w:val="24"/>
        </w:rPr>
        <w:t>中间层面的</w:t>
      </w:r>
      <w:r w:rsidRPr="00986D44">
        <w:rPr>
          <w:rFonts w:hint="eastAsia"/>
          <w:sz w:val="24"/>
          <w:szCs w:val="24"/>
        </w:rPr>
        <w:t>网关，涉及到的上下游平台很多</w:t>
      </w:r>
      <w:r w:rsidR="00F14AB4" w:rsidRPr="00986D44">
        <w:rPr>
          <w:rFonts w:hint="eastAsia"/>
          <w:sz w:val="24"/>
          <w:szCs w:val="24"/>
        </w:rPr>
        <w:t>，记录的日志必须详细且各个类目要有区分，才可以发挥日志的作用。</w:t>
      </w:r>
    </w:p>
    <w:p w:rsidR="00F14AB4" w:rsidRPr="00986D44" w:rsidRDefault="00F14AB4" w:rsidP="00986D44">
      <w:pPr>
        <w:spacing w:line="400" w:lineRule="exact"/>
        <w:ind w:firstLineChars="200" w:firstLine="480"/>
        <w:rPr>
          <w:sz w:val="24"/>
          <w:szCs w:val="24"/>
        </w:rPr>
      </w:pPr>
      <w:r w:rsidRPr="00986D44">
        <w:rPr>
          <w:sz w:val="24"/>
          <w:szCs w:val="24"/>
        </w:rPr>
        <w:t>V</w:t>
      </w:r>
      <w:r w:rsidRPr="00986D44">
        <w:rPr>
          <w:rFonts w:hint="eastAsia"/>
          <w:sz w:val="24"/>
          <w:szCs w:val="24"/>
        </w:rPr>
        <w:t>iid为不同的类目，比如车辆、人脸、人员等都编写了自己的java类，在需要添加日志时调用相应类的静态方法即可。</w:t>
      </w:r>
    </w:p>
    <w:p w:rsidR="00F14AB4" w:rsidRPr="00986D44" w:rsidRDefault="00F14AB4" w:rsidP="00986D44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986D44">
        <w:rPr>
          <w:rFonts w:hint="eastAsia"/>
          <w:sz w:val="24"/>
          <w:szCs w:val="24"/>
        </w:rPr>
        <w:t>如</w:t>
      </w:r>
      <w:r w:rsidR="00372C13">
        <w:rPr>
          <w:rFonts w:hint="eastAsia"/>
          <w:sz w:val="24"/>
          <w:szCs w:val="24"/>
        </w:rPr>
        <w:t>：</w:t>
      </w:r>
    </w:p>
    <w:p w:rsidR="00F14AB4" w:rsidRDefault="00F14AB4" w:rsidP="00F14AB4">
      <w:pPr>
        <w:pStyle w:val="HTML"/>
        <w:shd w:val="clear" w:color="auto" w:fill="C7EDCC"/>
        <w:spacing w:line="240" w:lineRule="exact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>FaceSendLog {</w:t>
      </w:r>
      <w:r>
        <w:rPr>
          <w:rFonts w:ascii="Source Code Pro" w:hAnsi="Source Code Pro"/>
          <w:color w:val="000000"/>
        </w:rPr>
        <w:br/>
        <w:t xml:space="preserve">  </w:t>
      </w:r>
      <w:r>
        <w:rPr>
          <w:rFonts w:ascii="Source Code Pro" w:hAnsi="Source Code Pro"/>
          <w:b/>
          <w:bCs/>
          <w:color w:val="000080"/>
        </w:rPr>
        <w:t xml:space="preserve">private static final </w:t>
      </w:r>
      <w:r>
        <w:rPr>
          <w:rFonts w:ascii="Source Code Pro" w:hAnsi="Source Code Pro"/>
          <w:color w:val="000000"/>
        </w:rPr>
        <w:t xml:space="preserve">Logger </w:t>
      </w:r>
      <w:r>
        <w:rPr>
          <w:rFonts w:ascii="Source Code Pro" w:hAnsi="Source Code Pro"/>
          <w:b/>
          <w:bCs/>
          <w:i/>
          <w:iCs/>
          <w:color w:val="660E7A"/>
        </w:rPr>
        <w:t xml:space="preserve">LOG </w:t>
      </w:r>
      <w:r>
        <w:rPr>
          <w:rFonts w:ascii="Source Code Pro" w:hAnsi="Source Code Pro"/>
          <w:color w:val="000000"/>
        </w:rPr>
        <w:t>= LoggerFactory.</w:t>
      </w:r>
      <w:r>
        <w:rPr>
          <w:rFonts w:ascii="Source Code Pro" w:hAnsi="Source Code Pro"/>
          <w:i/>
          <w:iCs/>
          <w:color w:val="000000"/>
        </w:rPr>
        <w:t>getLogger</w:t>
      </w:r>
      <w:r>
        <w:rPr>
          <w:rFonts w:ascii="Source Code Pro" w:hAnsi="Source Code Pro"/>
          <w:color w:val="000000"/>
        </w:rPr>
        <w:t>(FaceSendLog.</w:t>
      </w:r>
      <w:r>
        <w:rPr>
          <w:rFonts w:ascii="Source Code Pro" w:hAnsi="Source Code Pro"/>
          <w:b/>
          <w:bCs/>
          <w:color w:val="000080"/>
        </w:rPr>
        <w:t>class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</w:t>
      </w:r>
      <w:r>
        <w:rPr>
          <w:rFonts w:ascii="Source Code Pro" w:hAnsi="Source Code Pro"/>
          <w:b/>
          <w:bCs/>
          <w:color w:val="000080"/>
        </w:rPr>
        <w:t xml:space="preserve">public static void </w:t>
      </w:r>
      <w:r w:rsidRPr="00F14AB4">
        <w:rPr>
          <w:rFonts w:ascii="Source Code Pro" w:hAnsi="Source Code Pro"/>
          <w:color w:val="FF0000"/>
        </w:rPr>
        <w:t>printLog</w:t>
      </w:r>
      <w:r>
        <w:rPr>
          <w:rFonts w:ascii="Source Code Pro" w:hAnsi="Source Code Pro"/>
          <w:color w:val="000000"/>
        </w:rPr>
        <w:t xml:space="preserve">(String message, </w:t>
      </w:r>
      <w:r>
        <w:rPr>
          <w:rFonts w:ascii="Source Code Pro" w:hAnsi="Source Code Pro"/>
          <w:b/>
          <w:bCs/>
          <w:color w:val="000080"/>
        </w:rPr>
        <w:t>boolean</w:t>
      </w:r>
      <w:r>
        <w:rPr>
          <w:rFonts w:ascii="Source Code Pro" w:hAnsi="Source Code Pro"/>
          <w:color w:val="000000"/>
        </w:rPr>
        <w:t>... isDebug) {</w:t>
      </w:r>
      <w:r>
        <w:rPr>
          <w:rFonts w:ascii="Source Code Pro" w:hAnsi="Source Code Pro"/>
          <w:color w:val="000000"/>
        </w:rPr>
        <w:br/>
        <w:t xml:space="preserve">      </w:t>
      </w:r>
      <w:r>
        <w:rPr>
          <w:rFonts w:ascii="Source Code Pro" w:hAnsi="Source Code Pro"/>
          <w:b/>
          <w:bCs/>
          <w:color w:val="000080"/>
        </w:rPr>
        <w:t xml:space="preserve">if </w:t>
      </w:r>
      <w:r>
        <w:rPr>
          <w:rFonts w:ascii="Source Code Pro" w:hAnsi="Source Code Pro"/>
          <w:color w:val="000000"/>
        </w:rPr>
        <w:t>(isDebug.</w:t>
      </w:r>
      <w:r>
        <w:rPr>
          <w:rFonts w:ascii="Source Code Pro" w:hAnsi="Source Code Pro"/>
          <w:b/>
          <w:bCs/>
          <w:color w:val="660E7A"/>
        </w:rPr>
        <w:t xml:space="preserve">length </w:t>
      </w:r>
      <w:r>
        <w:rPr>
          <w:rFonts w:ascii="Source Code Pro" w:hAnsi="Source Code Pro"/>
          <w:color w:val="000000"/>
        </w:rPr>
        <w:t xml:space="preserve">&gt; </w:t>
      </w:r>
      <w:r>
        <w:rPr>
          <w:rFonts w:ascii="Source Code Pro" w:hAnsi="Source Code Pro"/>
          <w:color w:val="0000FF"/>
        </w:rPr>
        <w:t xml:space="preserve">0 </w:t>
      </w:r>
      <w:r>
        <w:rPr>
          <w:rFonts w:ascii="Source Code Pro" w:hAnsi="Source Code Pro"/>
          <w:color w:val="000000"/>
        </w:rPr>
        <w:t>&amp;&amp; isDebug[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]) {</w:t>
      </w:r>
      <w:r>
        <w:rPr>
          <w:rFonts w:ascii="Source Code Pro" w:hAnsi="Source Code Pro"/>
          <w:color w:val="000000"/>
        </w:rPr>
        <w:br/>
        <w:t xml:space="preserve">         </w:t>
      </w:r>
      <w:r>
        <w:rPr>
          <w:rFonts w:ascii="Source Code Pro" w:hAnsi="Source Code Pro"/>
          <w:b/>
          <w:bCs/>
          <w:i/>
          <w:iCs/>
          <w:color w:val="660E7A"/>
        </w:rPr>
        <w:t>LOG</w:t>
      </w:r>
      <w:r>
        <w:rPr>
          <w:rFonts w:ascii="Source Code Pro" w:hAnsi="Source Code Pro"/>
          <w:color w:val="000000"/>
        </w:rPr>
        <w:t>.debug(message);</w:t>
      </w:r>
      <w:r>
        <w:rPr>
          <w:rFonts w:ascii="Source Code Pro" w:hAnsi="Source Code Pro"/>
          <w:color w:val="000000"/>
        </w:rPr>
        <w:br/>
        <w:t xml:space="preserve">      } </w:t>
      </w:r>
      <w:r>
        <w:rPr>
          <w:rFonts w:ascii="Source Code Pro" w:hAnsi="Source Code Pro"/>
          <w:b/>
          <w:bCs/>
          <w:color w:val="000080"/>
        </w:rPr>
        <w:t xml:space="preserve">else </w:t>
      </w:r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00"/>
        </w:rPr>
        <w:br/>
        <w:t xml:space="preserve">         </w:t>
      </w:r>
      <w:r>
        <w:rPr>
          <w:rFonts w:ascii="Source Code Pro" w:hAnsi="Source Code Pro"/>
          <w:b/>
          <w:bCs/>
          <w:i/>
          <w:iCs/>
          <w:color w:val="660E7A"/>
        </w:rPr>
        <w:t>LOG</w:t>
      </w:r>
      <w:r>
        <w:rPr>
          <w:rFonts w:ascii="Source Code Pro" w:hAnsi="Source Code Pro"/>
          <w:color w:val="000000"/>
        </w:rPr>
        <w:t>.info(message);</w:t>
      </w:r>
      <w:r>
        <w:rPr>
          <w:rFonts w:ascii="Source Code Pro" w:hAnsi="Source Code Pro"/>
          <w:color w:val="000000"/>
        </w:rPr>
        <w:br/>
        <w:t xml:space="preserve">      }</w:t>
      </w:r>
      <w:r>
        <w:rPr>
          <w:rFonts w:ascii="Source Code Pro" w:hAnsi="Source Code Pro"/>
          <w:color w:val="000000"/>
        </w:rPr>
        <w:br/>
        <w:t xml:space="preserve">   }</w:t>
      </w:r>
      <w:r>
        <w:rPr>
          <w:rFonts w:ascii="Source Code Pro" w:hAnsi="Source Code Pro"/>
          <w:color w:val="000000"/>
        </w:rPr>
        <w:br/>
        <w:t>}</w:t>
      </w:r>
    </w:p>
    <w:p w:rsidR="00D53B72" w:rsidRPr="00F14AB4" w:rsidRDefault="00D53B72" w:rsidP="00A80EAD"/>
    <w:p w:rsidR="00F14AB4" w:rsidRPr="00372C13" w:rsidRDefault="00F14AB4" w:rsidP="00372C13">
      <w:pPr>
        <w:pStyle w:val="HTML"/>
        <w:shd w:val="clear" w:color="auto" w:fill="C7EDCC"/>
        <w:spacing w:line="240" w:lineRule="exact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i/>
          <w:iCs/>
          <w:color w:val="808080"/>
        </w:rPr>
        <w:t>###</w:t>
      </w:r>
      <w:r>
        <w:rPr>
          <w:rFonts w:hint="eastAsia"/>
          <w:i/>
          <w:iCs/>
          <w:color w:val="808080"/>
        </w:rPr>
        <w:t>输出异常信息到单独的日志文件</w:t>
      </w:r>
      <w:r>
        <w:rPr>
          <w:rFonts w:ascii="Source Code Pro" w:hAnsi="Source Code Pro"/>
          <w:i/>
          <w:iCs/>
          <w:color w:val="808080"/>
        </w:rPr>
        <w:t>###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b/>
          <w:bCs/>
          <w:color w:val="000080"/>
        </w:rPr>
        <w:t>log4j.logger.com.hikvision.viid.common.utils.log.FaceSendLog</w:t>
      </w:r>
      <w:r>
        <w:rPr>
          <w:rFonts w:ascii="Source Code Pro" w:hAnsi="Source Code Pro"/>
          <w:color w:val="000000"/>
        </w:rPr>
        <w:t>=</w:t>
      </w:r>
      <w:r>
        <w:rPr>
          <w:rFonts w:ascii="Source Code Pro" w:hAnsi="Source Code Pro"/>
          <w:b/>
          <w:bCs/>
          <w:color w:val="008000"/>
        </w:rPr>
        <w:t>INFO, SUBSCRIBE_FACE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log4j.appender.SUBSCRIBE_FACE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8000"/>
        </w:rPr>
        <w:t>org.apache.log4j.RollingFileAppender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0080"/>
        </w:rPr>
        <w:lastRenderedPageBreak/>
        <w:t xml:space="preserve">log4j.appender.SUBSCRIBE_FACE.File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8000"/>
        </w:rPr>
        <w:t>${catalina.home}/logs/subscribe/viid3_log4j_SUBSCRIBE_FACE.log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log4j.appender.SUBSCRIBE_FACE.MaxFileSize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8000"/>
        </w:rPr>
        <w:t>512KB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log4j.appender.SUBSCRIBE_FACE.MaxBackupIndex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8000"/>
        </w:rPr>
        <w:t>5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log4j.appender.SUBSCRIBE_FACE.Threshold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8000"/>
        </w:rPr>
        <w:t>INFO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log4j.appender.SUBSCRIBE_FACE.layout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8000"/>
        </w:rPr>
        <w:t>org.apache.log4j.PatternLayout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log4j.appender.SUBSCRIBE_FACE.layout.ConversionPattern </w:t>
      </w:r>
      <w:r>
        <w:rPr>
          <w:rFonts w:ascii="Source Code Pro" w:hAnsi="Source Code Pro"/>
          <w:color w:val="000000"/>
        </w:rPr>
        <w:t>=</w:t>
      </w:r>
      <w:r>
        <w:rPr>
          <w:rFonts w:ascii="Source Code Pro" w:hAnsi="Source Code Pro"/>
          <w:b/>
          <w:bCs/>
          <w:color w:val="008000"/>
        </w:rPr>
        <w:t>%d{yyyy-MM-dd HH:mm:ss.SSS} - %m%n</w:t>
      </w:r>
    </w:p>
    <w:p w:rsidR="00F14AB4" w:rsidRDefault="00F14AB4" w:rsidP="00A80EAD"/>
    <w:p w:rsidR="00F14AB4" w:rsidRPr="00372C13" w:rsidRDefault="00F14AB4" w:rsidP="00372C13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 w:rsidRPr="00372C13">
        <w:rPr>
          <w:rFonts w:hint="eastAsia"/>
          <w:sz w:val="24"/>
          <w:szCs w:val="24"/>
        </w:rPr>
        <w:t>而且，对于调试、定位问题时要显示的日志和线上环境的日志，可以通过log4j.pro</w:t>
      </w:r>
      <w:r w:rsidRPr="00372C13">
        <w:rPr>
          <w:sz w:val="24"/>
          <w:szCs w:val="24"/>
        </w:rPr>
        <w:t>perties</w:t>
      </w:r>
      <w:r w:rsidRPr="00372C13">
        <w:rPr>
          <w:rFonts w:hint="eastAsia"/>
          <w:sz w:val="24"/>
          <w:szCs w:val="24"/>
        </w:rPr>
        <w:t>文件中INFO为DEBUG进行控制。因为在代码中调试时要显示的日志内容，调用的是</w:t>
      </w:r>
      <w:r w:rsidR="00986D44" w:rsidRPr="00372C13">
        <w:rPr>
          <w:sz w:val="24"/>
          <w:szCs w:val="24"/>
        </w:rPr>
        <w:t xml:space="preserve">printLog(message, </w:t>
      </w:r>
      <w:r w:rsidR="00986D44" w:rsidRPr="00372C13">
        <w:rPr>
          <w:rFonts w:hint="eastAsia"/>
          <w:sz w:val="24"/>
          <w:szCs w:val="24"/>
        </w:rPr>
        <w:t>true</w:t>
      </w:r>
      <w:r w:rsidR="00986D44" w:rsidRPr="00372C13">
        <w:rPr>
          <w:sz w:val="24"/>
          <w:szCs w:val="24"/>
        </w:rPr>
        <w:t>)</w:t>
      </w:r>
    </w:p>
    <w:p w:rsidR="00F14AB4" w:rsidRDefault="00F14AB4" w:rsidP="00A80EAD"/>
    <w:p w:rsidR="00986D44" w:rsidRDefault="00986D44" w:rsidP="00A80EAD"/>
    <w:p w:rsidR="00986D44" w:rsidRDefault="00986D44" w:rsidP="00A80EAD">
      <w:pPr>
        <w:rPr>
          <w:rFonts w:hint="eastAsia"/>
        </w:rPr>
      </w:pPr>
    </w:p>
    <w:p w:rsidR="00986D44" w:rsidRPr="00D53B72" w:rsidRDefault="00986D44" w:rsidP="00A80EAD">
      <w:pPr>
        <w:rPr>
          <w:rFonts w:hint="eastAsia"/>
        </w:rPr>
      </w:pPr>
    </w:p>
    <w:sectPr w:rsidR="00986D44" w:rsidRPr="00D53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42" w:rsidRDefault="00E57A42" w:rsidP="00DF78B8">
      <w:r>
        <w:separator/>
      </w:r>
    </w:p>
  </w:endnote>
  <w:endnote w:type="continuationSeparator" w:id="0">
    <w:p w:rsidR="00E57A42" w:rsidRDefault="00E57A42" w:rsidP="00DF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42" w:rsidRDefault="00E57A42" w:rsidP="00DF78B8">
      <w:r>
        <w:separator/>
      </w:r>
    </w:p>
  </w:footnote>
  <w:footnote w:type="continuationSeparator" w:id="0">
    <w:p w:rsidR="00E57A42" w:rsidRDefault="00E57A42" w:rsidP="00DF7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46016"/>
    <w:multiLevelType w:val="hybridMultilevel"/>
    <w:tmpl w:val="DF4C251A"/>
    <w:lvl w:ilvl="0" w:tplc="3C7E2CE6">
      <w:start w:val="5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A126EF"/>
    <w:multiLevelType w:val="hybridMultilevel"/>
    <w:tmpl w:val="1D9AF324"/>
    <w:lvl w:ilvl="0" w:tplc="15DE5B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F32FC"/>
    <w:multiLevelType w:val="hybridMultilevel"/>
    <w:tmpl w:val="2548A5E0"/>
    <w:lvl w:ilvl="0" w:tplc="AEEAB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262FBE"/>
    <w:multiLevelType w:val="hybridMultilevel"/>
    <w:tmpl w:val="13B0BC50"/>
    <w:lvl w:ilvl="0" w:tplc="217268D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2F4EC8"/>
    <w:multiLevelType w:val="hybridMultilevel"/>
    <w:tmpl w:val="3690B710"/>
    <w:lvl w:ilvl="0" w:tplc="9842884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1A6701"/>
    <w:multiLevelType w:val="hybridMultilevel"/>
    <w:tmpl w:val="A83818A6"/>
    <w:lvl w:ilvl="0" w:tplc="496AB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540AC2"/>
    <w:multiLevelType w:val="hybridMultilevel"/>
    <w:tmpl w:val="0F50C2A4"/>
    <w:lvl w:ilvl="0" w:tplc="1B3C4B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F9"/>
    <w:rsid w:val="000B7FE2"/>
    <w:rsid w:val="00251E14"/>
    <w:rsid w:val="0035635A"/>
    <w:rsid w:val="00372C13"/>
    <w:rsid w:val="005A0A72"/>
    <w:rsid w:val="00620C57"/>
    <w:rsid w:val="006525E3"/>
    <w:rsid w:val="00672156"/>
    <w:rsid w:val="006B0CF9"/>
    <w:rsid w:val="007E6BFF"/>
    <w:rsid w:val="008206C4"/>
    <w:rsid w:val="00847A5A"/>
    <w:rsid w:val="00986D44"/>
    <w:rsid w:val="00A80EAD"/>
    <w:rsid w:val="00AE253F"/>
    <w:rsid w:val="00C06DD8"/>
    <w:rsid w:val="00C17F0D"/>
    <w:rsid w:val="00C75903"/>
    <w:rsid w:val="00D53B72"/>
    <w:rsid w:val="00D81668"/>
    <w:rsid w:val="00DD47A3"/>
    <w:rsid w:val="00DF78B8"/>
    <w:rsid w:val="00E57A42"/>
    <w:rsid w:val="00EA1DAF"/>
    <w:rsid w:val="00F1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12F29"/>
  <w15:chartTrackingRefBased/>
  <w15:docId w15:val="{ED358AA9-3A79-4D41-82C2-F1713137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6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8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8B8"/>
    <w:rPr>
      <w:sz w:val="18"/>
      <w:szCs w:val="18"/>
    </w:rPr>
  </w:style>
  <w:style w:type="paragraph" w:styleId="a7">
    <w:name w:val="List Paragraph"/>
    <w:basedOn w:val="a"/>
    <w:uiPriority w:val="34"/>
    <w:qFormat/>
    <w:rsid w:val="00DF78B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E6B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6BF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86D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柴帅</dc:creator>
  <cp:keywords/>
  <dc:description/>
  <cp:lastModifiedBy>柴帅</cp:lastModifiedBy>
  <cp:revision>2</cp:revision>
  <dcterms:created xsi:type="dcterms:W3CDTF">2019-10-10T06:02:00Z</dcterms:created>
  <dcterms:modified xsi:type="dcterms:W3CDTF">2019-10-10T11:35:00Z</dcterms:modified>
</cp:coreProperties>
</file>