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7ED3B7" w14:textId="2C3055C7" w:rsidR="00035332" w:rsidRPr="00C24676" w:rsidRDefault="00C24676" w:rsidP="00035332">
      <w:pPr>
        <w:rPr>
          <w:rFonts w:ascii="標楷體" w:eastAsia="標楷體" w:hAnsi="標楷體"/>
        </w:rPr>
      </w:pPr>
      <w:proofErr w:type="gramStart"/>
      <w:r w:rsidRPr="00C24676">
        <w:rPr>
          <w:rFonts w:ascii="標楷體" w:eastAsia="標楷體" w:hAnsi="標楷體" w:hint="eastAsia"/>
        </w:rPr>
        <w:t>一</w:t>
      </w:r>
      <w:proofErr w:type="gramEnd"/>
      <w:r w:rsidR="00E91763">
        <w:rPr>
          <w:rFonts w:ascii="標楷體" w:eastAsia="標楷體" w:hAnsi="標楷體"/>
        </w:rPr>
        <w:pict w14:anchorId="025BB825">
          <v:rect id="_x0000_i1025" style="width:0;height:1.5pt" o:hralign="center" o:hrstd="t" o:hrnoshade="t" o:hr="t" fillcolor="gray" stroked="f"/>
        </w:pict>
      </w:r>
    </w:p>
    <w:p w14:paraId="4C8CF4D0" w14:textId="25F6AE28" w:rsidR="00035332" w:rsidRPr="00C24676" w:rsidRDefault="00035332" w:rsidP="00035332">
      <w:pPr>
        <w:rPr>
          <w:rFonts w:ascii="標楷體" w:eastAsia="標楷體" w:hAnsi="標楷體"/>
          <w:b/>
          <w:bCs/>
        </w:rPr>
      </w:pPr>
      <w:r w:rsidRPr="00C24676">
        <w:rPr>
          <w:rFonts w:ascii="標楷體" w:eastAsia="標楷體" w:hAnsi="標楷體"/>
          <w:b/>
          <w:bCs/>
        </w:rPr>
        <w:t>【</w:t>
      </w:r>
      <w:r w:rsidRPr="00C24676">
        <w:rPr>
          <w:rFonts w:ascii="標楷體" w:eastAsia="標楷體" w:hAnsi="標楷體" w:hint="eastAsia"/>
          <w:b/>
          <w:bCs/>
        </w:rPr>
        <w:t>金融資料探勘</w:t>
      </w:r>
      <w:r w:rsidRPr="00C24676">
        <w:rPr>
          <w:rFonts w:ascii="標楷體" w:eastAsia="標楷體" w:hAnsi="標楷體"/>
          <w:b/>
          <w:bCs/>
        </w:rPr>
        <w:t>】AI Prompt 實作與優化紀錄表</w:t>
      </w:r>
    </w:p>
    <w:p w14:paraId="5C2BCC0C" w14:textId="77777777" w:rsidR="00A341A1" w:rsidRPr="00C24676" w:rsidRDefault="00A341A1" w:rsidP="00A341A1">
      <w:pPr>
        <w:rPr>
          <w:rFonts w:ascii="標楷體" w:eastAsia="標楷體" w:hAnsi="標楷體"/>
          <w:b/>
          <w:bCs/>
        </w:rPr>
      </w:pPr>
      <w:r w:rsidRPr="00C24676">
        <w:rPr>
          <w:rFonts w:ascii="標楷體" w:eastAsia="標楷體" w:hAnsi="標楷體" w:hint="eastAsia"/>
          <w:b/>
          <w:bCs/>
        </w:rPr>
        <w:t xml:space="preserve">學生姓名： </w:t>
      </w:r>
      <w:r w:rsidRPr="00C24676">
        <w:rPr>
          <w:rFonts w:ascii="標楷體" w:eastAsia="標楷體" w:hAnsi="標楷體" w:hint="eastAsia"/>
          <w:bCs/>
        </w:rPr>
        <w:t>楊栩函</w:t>
      </w:r>
    </w:p>
    <w:p w14:paraId="173FD562" w14:textId="77777777" w:rsidR="00A341A1" w:rsidRPr="00C24676" w:rsidRDefault="00A341A1" w:rsidP="00A341A1">
      <w:pPr>
        <w:rPr>
          <w:rFonts w:ascii="標楷體" w:eastAsia="標楷體" w:hAnsi="標楷體"/>
          <w:b/>
          <w:bCs/>
        </w:rPr>
      </w:pPr>
      <w:r w:rsidRPr="00C24676">
        <w:rPr>
          <w:rFonts w:ascii="標楷體" w:eastAsia="標楷體" w:hAnsi="標楷體" w:hint="eastAsia"/>
          <w:b/>
          <w:bCs/>
        </w:rPr>
        <w:t xml:space="preserve">學號： </w:t>
      </w:r>
      <w:r w:rsidRPr="00C24676">
        <w:rPr>
          <w:rFonts w:ascii="標楷體" w:eastAsia="標楷體" w:hAnsi="標楷體" w:hint="eastAsia"/>
          <w:bCs/>
        </w:rPr>
        <w:t>411121265</w:t>
      </w:r>
    </w:p>
    <w:p w14:paraId="06E9CF18" w14:textId="77777777" w:rsidR="00A341A1" w:rsidRPr="00C24676" w:rsidRDefault="00A341A1" w:rsidP="00A341A1">
      <w:pPr>
        <w:rPr>
          <w:rFonts w:ascii="標楷體" w:eastAsia="標楷體" w:hAnsi="標楷體"/>
          <w:b/>
          <w:bCs/>
        </w:rPr>
      </w:pPr>
      <w:r w:rsidRPr="00C24676">
        <w:rPr>
          <w:rFonts w:ascii="標楷體" w:eastAsia="標楷體" w:hAnsi="標楷體" w:hint="eastAsia"/>
          <w:b/>
          <w:bCs/>
        </w:rPr>
        <w:t>組別:</w:t>
      </w:r>
      <w:r w:rsidRPr="00C24676">
        <w:rPr>
          <w:rFonts w:ascii="標楷體" w:eastAsia="標楷體" w:hAnsi="標楷體" w:hint="eastAsia"/>
          <w:bCs/>
        </w:rPr>
        <w:t xml:space="preserve"> 第一組</w:t>
      </w:r>
    </w:p>
    <w:p w14:paraId="52BA91ED" w14:textId="0B3BBDCD" w:rsidR="00A341A1" w:rsidRPr="00C24676" w:rsidRDefault="00A341A1" w:rsidP="00A341A1">
      <w:pPr>
        <w:rPr>
          <w:rFonts w:ascii="標楷體" w:eastAsia="標楷體" w:hAnsi="標楷體"/>
          <w:b/>
          <w:bCs/>
        </w:rPr>
      </w:pPr>
      <w:r w:rsidRPr="00C24676">
        <w:rPr>
          <w:rFonts w:ascii="標楷體" w:eastAsia="標楷體" w:hAnsi="標楷體" w:hint="eastAsia"/>
          <w:b/>
          <w:bCs/>
        </w:rPr>
        <w:t xml:space="preserve">負責年度:  </w:t>
      </w:r>
      <w:r w:rsidRPr="00C24676">
        <w:rPr>
          <w:rFonts w:ascii="標楷體" w:eastAsia="標楷體" w:hAnsi="標楷體" w:hint="eastAsia"/>
          <w:bCs/>
        </w:rPr>
        <w:t>2021</w:t>
      </w:r>
    </w:p>
    <w:p w14:paraId="703E7DBE" w14:textId="3153DCDF" w:rsidR="00035332" w:rsidRPr="00C24676" w:rsidRDefault="00A341A1" w:rsidP="00A341A1">
      <w:pPr>
        <w:rPr>
          <w:rFonts w:ascii="標楷體" w:eastAsia="標楷體" w:hAnsi="標楷體"/>
        </w:rPr>
      </w:pPr>
      <w:r w:rsidRPr="00C24676">
        <w:rPr>
          <w:rFonts w:ascii="標楷體" w:eastAsia="標楷體" w:hAnsi="標楷體" w:hint="eastAsia"/>
          <w:b/>
          <w:bCs/>
        </w:rPr>
        <w:t>分析日期：</w:t>
      </w:r>
      <w:r w:rsidRPr="00C24676">
        <w:rPr>
          <w:rFonts w:ascii="標楷體" w:eastAsia="標楷體" w:hAnsi="標楷體" w:hint="eastAsia"/>
          <w:bCs/>
        </w:rPr>
        <w:t xml:space="preserve"> 2026 / 04 / </w:t>
      </w:r>
      <w:r w:rsidR="00FF43A0" w:rsidRPr="00C24676">
        <w:rPr>
          <w:rFonts w:ascii="標楷體" w:eastAsia="標楷體" w:hAnsi="標楷體"/>
          <w:bCs/>
        </w:rPr>
        <w:t>14</w:t>
      </w:r>
      <w:r w:rsidR="00E91763">
        <w:rPr>
          <w:rFonts w:ascii="標楷體" w:eastAsia="標楷體" w:hAnsi="標楷體"/>
        </w:rPr>
        <w:pict w14:anchorId="13B41EB6">
          <v:rect id="_x0000_i1026" style="width:0;height:1.5pt" o:hralign="center" o:hrstd="t" o:hrnoshade="t" o:hr="t" fillcolor="gray" stroked="f"/>
        </w:pict>
      </w:r>
    </w:p>
    <w:p w14:paraId="286ADBEF" w14:textId="77777777" w:rsidR="00035332" w:rsidRPr="00C24676" w:rsidRDefault="00035332" w:rsidP="00035332">
      <w:pPr>
        <w:rPr>
          <w:rFonts w:ascii="標楷體" w:eastAsia="標楷體" w:hAnsi="標楷體"/>
          <w:b/>
          <w:bCs/>
        </w:rPr>
      </w:pPr>
      <w:r w:rsidRPr="00C24676">
        <w:rPr>
          <w:rFonts w:ascii="標楷體" w:eastAsia="標楷體" w:hAnsi="標楷體"/>
          <w:b/>
          <w:bCs/>
        </w:rPr>
        <w:t>一、 任務目標 (The Task)</w:t>
      </w:r>
    </w:p>
    <w:p w14:paraId="36F31F78" w14:textId="77AFD41C" w:rsidR="00035332" w:rsidRPr="00C24676" w:rsidRDefault="00C24676" w:rsidP="00035332">
      <w:pPr>
        <w:rPr>
          <w:rFonts w:ascii="標楷體" w:eastAsia="標楷體" w:hAnsi="標楷體"/>
        </w:rPr>
      </w:pPr>
      <w:r w:rsidRPr="00C24676">
        <w:rPr>
          <w:rStyle w:val="citation-55"/>
          <w:rFonts w:ascii="標楷體" w:eastAsia="標楷體" w:hAnsi="標楷體"/>
        </w:rPr>
        <w:t xml:space="preserve">我的核心目標在於利用 </w:t>
      </w:r>
      <w:r w:rsidRPr="00C24676">
        <w:rPr>
          <w:rStyle w:val="citation-55"/>
          <w:rFonts w:ascii="標楷體" w:eastAsia="標楷體" w:hAnsi="標楷體"/>
          <w:b/>
          <w:bCs/>
        </w:rPr>
        <w:t>Python</w:t>
      </w:r>
      <w:r w:rsidRPr="00C24676">
        <w:rPr>
          <w:rStyle w:val="citation-55"/>
          <w:rFonts w:ascii="標楷體" w:eastAsia="標楷體" w:hAnsi="標楷體"/>
        </w:rPr>
        <w:t xml:space="preserve"> 於 </w:t>
      </w:r>
      <w:r w:rsidRPr="00C24676">
        <w:rPr>
          <w:rStyle w:val="citation-55"/>
          <w:rFonts w:ascii="標楷體" w:eastAsia="標楷體" w:hAnsi="標楷體"/>
          <w:b/>
          <w:bCs/>
        </w:rPr>
        <w:t xml:space="preserve">Google </w:t>
      </w:r>
      <w:proofErr w:type="spellStart"/>
      <w:r w:rsidRPr="00C24676">
        <w:rPr>
          <w:rStyle w:val="citation-55"/>
          <w:rFonts w:ascii="標楷體" w:eastAsia="標楷體" w:hAnsi="標楷體"/>
          <w:b/>
          <w:bCs/>
        </w:rPr>
        <w:t>Colab</w:t>
      </w:r>
      <w:proofErr w:type="spellEnd"/>
      <w:r w:rsidRPr="00C24676">
        <w:rPr>
          <w:rStyle w:val="citation-55"/>
          <w:rFonts w:ascii="標楷體" w:eastAsia="標楷體" w:hAnsi="標楷體"/>
        </w:rPr>
        <w:t xml:space="preserve"> 環境中，針對 2021 年台灣選擇權全年度逐筆交易原始資料進行深度探</w:t>
      </w:r>
      <w:proofErr w:type="gramStart"/>
      <w:r w:rsidRPr="00C24676">
        <w:rPr>
          <w:rStyle w:val="citation-55"/>
          <w:rFonts w:ascii="標楷體" w:eastAsia="標楷體" w:hAnsi="標楷體"/>
        </w:rPr>
        <w:t>勘</w:t>
      </w:r>
      <w:proofErr w:type="gramEnd"/>
      <w:r w:rsidRPr="00C24676">
        <w:rPr>
          <w:rStyle w:val="citation-55"/>
          <w:rFonts w:ascii="標楷體" w:eastAsia="標楷體" w:hAnsi="標楷體"/>
        </w:rPr>
        <w:t xml:space="preserve"> </w:t>
      </w:r>
      <w:r w:rsidRPr="00C24676">
        <w:rPr>
          <w:rStyle w:val="citation-54"/>
          <w:rFonts w:ascii="標楷體" w:eastAsia="標楷體" w:hAnsi="標楷體"/>
        </w:rPr>
        <w:t xml:space="preserve">。透過 AI 協作開發，解決原始 CSV 檔中常見的格式雜亂（如橫線干擾、欄位位移）與編碼問題，整合 </w:t>
      </w:r>
      <w:r w:rsidRPr="00C24676">
        <w:rPr>
          <w:rStyle w:val="citation-54"/>
          <w:rFonts w:ascii="標楷體" w:eastAsia="標楷體" w:hAnsi="標楷體"/>
          <w:b/>
          <w:bCs/>
        </w:rPr>
        <w:t>Black-Scholes 模型</w:t>
      </w:r>
      <w:r w:rsidRPr="00C24676">
        <w:rPr>
          <w:rStyle w:val="citation-54"/>
          <w:rFonts w:ascii="標楷體" w:eastAsia="標楷體" w:hAnsi="標楷體"/>
        </w:rPr>
        <w:t xml:space="preserve"> 與 </w:t>
      </w:r>
      <w:r w:rsidRPr="00C24676">
        <w:rPr>
          <w:rStyle w:val="citation-54"/>
          <w:rFonts w:ascii="標楷體" w:eastAsia="標楷體" w:hAnsi="標楷體"/>
          <w:b/>
          <w:bCs/>
        </w:rPr>
        <w:t>二分法（Bisection Method）</w:t>
      </w:r>
      <w:r w:rsidRPr="00C24676">
        <w:rPr>
          <w:rStyle w:val="citation-54"/>
          <w:rFonts w:ascii="標楷體" w:eastAsia="標楷體" w:hAnsi="標楷體"/>
        </w:rPr>
        <w:t xml:space="preserve"> 精確反推隱含波動率（IV） </w:t>
      </w:r>
      <w:r w:rsidRPr="00C24676">
        <w:rPr>
          <w:rStyle w:val="citation-53"/>
          <w:rFonts w:ascii="標楷體" w:eastAsia="標楷體" w:hAnsi="標楷體"/>
        </w:rPr>
        <w:t>。</w:t>
      </w:r>
      <w:proofErr w:type="gramStart"/>
      <w:r w:rsidRPr="00C24676">
        <w:rPr>
          <w:rStyle w:val="citation-53"/>
          <w:rFonts w:ascii="標楷體" w:eastAsia="標楷體" w:hAnsi="標楷體"/>
        </w:rPr>
        <w:t>此外，</w:t>
      </w:r>
      <w:proofErr w:type="gramEnd"/>
      <w:r w:rsidRPr="00C24676">
        <w:rPr>
          <w:rStyle w:val="citation-53"/>
          <w:rFonts w:ascii="標楷體" w:eastAsia="標楷體" w:hAnsi="標楷體"/>
        </w:rPr>
        <w:t>需加入專業篩選條件（</w:t>
      </w:r>
      <w:r w:rsidRPr="00C24676">
        <w:rPr>
          <w:rStyle w:val="citation-53"/>
          <w:rFonts w:ascii="標楷體" w:eastAsia="標楷體" w:hAnsi="標楷體"/>
          <w:b/>
          <w:bCs/>
        </w:rPr>
        <w:t>成交量 &gt; 30</w:t>
      </w:r>
      <w:r w:rsidRPr="00C24676">
        <w:rPr>
          <w:rStyle w:val="citation-53"/>
          <w:rFonts w:ascii="標楷體" w:eastAsia="標楷體" w:hAnsi="標楷體"/>
        </w:rPr>
        <w:t xml:space="preserve"> 且 </w:t>
      </w:r>
      <w:r w:rsidRPr="00C24676">
        <w:rPr>
          <w:rStyle w:val="citation-53"/>
          <w:rFonts w:ascii="標楷體" w:eastAsia="標楷體" w:hAnsi="標楷體"/>
          <w:b/>
          <w:bCs/>
        </w:rPr>
        <w:t>僅限買權 Call</w:t>
      </w:r>
      <w:r w:rsidRPr="00C24676">
        <w:rPr>
          <w:rStyle w:val="citation-53"/>
          <w:rFonts w:ascii="標楷體" w:eastAsia="標楷體" w:hAnsi="標楷體"/>
        </w:rPr>
        <w:t>），最終產出符合財務報表標準、包含 8 項敘述性統計指標的 2021 年度分析摘要</w:t>
      </w:r>
      <w:r w:rsidR="00783EE4" w:rsidRPr="00C24676">
        <w:rPr>
          <w:rFonts w:ascii="標楷體" w:eastAsia="標楷體" w:hAnsi="標楷體"/>
        </w:rPr>
        <w:t>。</w:t>
      </w:r>
      <w:r w:rsidR="00E91763">
        <w:rPr>
          <w:rFonts w:ascii="標楷體" w:eastAsia="標楷體" w:hAnsi="標楷體"/>
        </w:rPr>
        <w:pict w14:anchorId="000AF99A">
          <v:rect id="_x0000_i1027" style="width:0;height:1.5pt" o:hralign="center" o:hrstd="t" o:hrnoshade="t" o:hr="t" fillcolor="gray" stroked="f"/>
        </w:pict>
      </w:r>
    </w:p>
    <w:p w14:paraId="21A8DF6D" w14:textId="77777777" w:rsidR="00C24676" w:rsidRPr="00C24676" w:rsidRDefault="00035332" w:rsidP="00C24676">
      <w:pPr>
        <w:rPr>
          <w:rFonts w:ascii="標楷體" w:eastAsia="標楷體" w:hAnsi="標楷體"/>
          <w:b/>
          <w:bCs/>
        </w:rPr>
      </w:pPr>
      <w:r w:rsidRPr="00C24676">
        <w:rPr>
          <w:rFonts w:ascii="標楷體" w:eastAsia="標楷體" w:hAnsi="標楷體"/>
          <w:b/>
          <w:bCs/>
        </w:rPr>
        <w:t>二、 Prompt 迭代歷程 (The Iteration Process)</w:t>
      </w:r>
    </w:p>
    <w:p w14:paraId="5DAAC742" w14:textId="703E50A6" w:rsidR="00C24676" w:rsidRPr="00C24676" w:rsidRDefault="00C24676" w:rsidP="00C24676">
      <w:pPr>
        <w:rPr>
          <w:rFonts w:ascii="標楷體" w:eastAsia="標楷體" w:hAnsi="標楷體"/>
          <w:bCs/>
        </w:rPr>
      </w:pPr>
      <w:r w:rsidRPr="00C24676">
        <w:rPr>
          <w:rFonts w:ascii="標楷體" w:eastAsia="標楷體" w:hAnsi="標楷體"/>
        </w:rPr>
        <w:t>1. 原始指令 (Initial Prompt)</w:t>
      </w:r>
    </w:p>
    <w:p w14:paraId="7BAB2330" w14:textId="77777777" w:rsidR="00C24676" w:rsidRPr="00C24676" w:rsidRDefault="00C24676" w:rsidP="00C24676">
      <w:pPr>
        <w:pStyle w:val="Web"/>
        <w:numPr>
          <w:ilvl w:val="0"/>
          <w:numId w:val="19"/>
        </w:numPr>
        <w:rPr>
          <w:rFonts w:ascii="標楷體" w:eastAsia="標楷體" w:hAnsi="標楷體"/>
        </w:rPr>
      </w:pPr>
      <w:r w:rsidRPr="00C24676">
        <w:rPr>
          <w:rFonts w:ascii="標楷體" w:eastAsia="標楷體" w:hAnsi="標楷體"/>
          <w:bCs/>
        </w:rPr>
        <w:t>關於環境建置與路徑 (Environment &amp; Path)</w:t>
      </w:r>
    </w:p>
    <w:p w14:paraId="6F71DE13" w14:textId="0CC8D3BA" w:rsidR="00C24676" w:rsidRPr="00C24676" w:rsidRDefault="00C24676" w:rsidP="00C24676">
      <w:pPr>
        <w:pStyle w:val="Web"/>
        <w:numPr>
          <w:ilvl w:val="1"/>
          <w:numId w:val="19"/>
        </w:numPr>
        <w:rPr>
          <w:rFonts w:ascii="標楷體" w:eastAsia="標楷體" w:hAnsi="標楷體"/>
        </w:rPr>
      </w:pPr>
      <w:r w:rsidRPr="00C24676">
        <w:rPr>
          <w:rFonts w:ascii="標楷體" w:eastAsia="標楷體" w:hAnsi="標楷體"/>
          <w:bCs/>
        </w:rPr>
        <w:t>指令內容：</w:t>
      </w:r>
      <w:r w:rsidRPr="00C24676">
        <w:rPr>
          <w:rFonts w:ascii="標楷體" w:eastAsia="標楷體" w:hAnsi="標楷體"/>
        </w:rPr>
        <w:t xml:space="preserve"> 「觀察我的路徑及檔名」、「我不懂為什麼找不到（檔案）」、「掛載寫一個 if，如果</w:t>
      </w:r>
      <w:r w:rsidR="00C44B29">
        <w:rPr>
          <w:rFonts w:ascii="標楷體" w:eastAsia="標楷體" w:hAnsi="標楷體" w:hint="eastAsia"/>
        </w:rPr>
        <w:t>有</w:t>
      </w:r>
      <w:bookmarkStart w:id="0" w:name="_GoBack"/>
      <w:bookmarkEnd w:id="0"/>
      <w:r w:rsidRPr="00C24676">
        <w:rPr>
          <w:rFonts w:ascii="標楷體" w:eastAsia="標楷體" w:hAnsi="標楷體"/>
        </w:rPr>
        <w:t>掛就不要再掛載一次」。</w:t>
      </w:r>
    </w:p>
    <w:p w14:paraId="7E615FA2" w14:textId="77777777" w:rsidR="00C24676" w:rsidRPr="00C24676" w:rsidRDefault="00C24676" w:rsidP="00C24676">
      <w:pPr>
        <w:pStyle w:val="Web"/>
        <w:numPr>
          <w:ilvl w:val="1"/>
          <w:numId w:val="19"/>
        </w:numPr>
        <w:rPr>
          <w:rFonts w:ascii="標楷體" w:eastAsia="標楷體" w:hAnsi="標楷體"/>
        </w:rPr>
      </w:pPr>
      <w:r w:rsidRPr="00C24676">
        <w:rPr>
          <w:rStyle w:val="citation-52"/>
          <w:rFonts w:ascii="標楷體" w:eastAsia="標楷體" w:hAnsi="標楷體"/>
          <w:bCs/>
        </w:rPr>
        <w:t>AI 的回應狀況：</w:t>
      </w:r>
      <w:r w:rsidRPr="00C24676">
        <w:rPr>
          <w:rStyle w:val="citation-52"/>
          <w:rFonts w:ascii="標楷體" w:eastAsia="標楷體" w:hAnsi="標楷體"/>
        </w:rPr>
        <w:t xml:space="preserve"> 初步路徑設定因未精確對準 </w:t>
      </w:r>
      <w:r w:rsidRPr="00C24676">
        <w:rPr>
          <w:rStyle w:val="citation-52"/>
          <w:rFonts w:ascii="標楷體" w:eastAsia="標楷體" w:hAnsi="標楷體" w:cs="細明體"/>
        </w:rPr>
        <w:t>Option_2021</w:t>
      </w:r>
      <w:r w:rsidRPr="00C24676">
        <w:rPr>
          <w:rStyle w:val="citation-52"/>
          <w:rFonts w:ascii="標楷體" w:eastAsia="標楷體" w:hAnsi="標楷體"/>
        </w:rPr>
        <w:t xml:space="preserve"> 資料夾或 ZIP 壓縮</w:t>
      </w:r>
      <w:proofErr w:type="gramStart"/>
      <w:r w:rsidRPr="00C24676">
        <w:rPr>
          <w:rStyle w:val="citation-52"/>
          <w:rFonts w:ascii="標楷體" w:eastAsia="標楷體" w:hAnsi="標楷體"/>
        </w:rPr>
        <w:t>檔</w:t>
      </w:r>
      <w:proofErr w:type="gramEnd"/>
      <w:r w:rsidRPr="00C24676">
        <w:rPr>
          <w:rStyle w:val="citation-52"/>
          <w:rFonts w:ascii="標楷體" w:eastAsia="標楷體" w:hAnsi="標楷體"/>
        </w:rPr>
        <w:t xml:space="preserve">狀態，導致 </w:t>
      </w:r>
      <w:proofErr w:type="spellStart"/>
      <w:r w:rsidRPr="00C24676">
        <w:rPr>
          <w:rStyle w:val="citation-52"/>
          <w:rFonts w:ascii="標楷體" w:eastAsia="標楷體" w:hAnsi="標楷體" w:cs="細明體"/>
        </w:rPr>
        <w:t>FileNotFoundError</w:t>
      </w:r>
      <w:proofErr w:type="spellEnd"/>
      <w:r w:rsidRPr="00C24676">
        <w:rPr>
          <w:rStyle w:val="citation-52"/>
          <w:rFonts w:ascii="標楷體" w:eastAsia="標楷體" w:hAnsi="標楷體"/>
        </w:rPr>
        <w:t xml:space="preserve"> </w:t>
      </w:r>
      <w:r w:rsidRPr="00C24676">
        <w:rPr>
          <w:rStyle w:val="citation-51"/>
          <w:rFonts w:ascii="標楷體" w:eastAsia="標楷體" w:hAnsi="標楷體"/>
        </w:rPr>
        <w:t xml:space="preserve">。隨後 AI 加入 </w:t>
      </w:r>
      <w:proofErr w:type="spellStart"/>
      <w:r w:rsidRPr="00C24676">
        <w:rPr>
          <w:rStyle w:val="citation-51"/>
          <w:rFonts w:ascii="標楷體" w:eastAsia="標楷體" w:hAnsi="標楷體" w:cs="細明體"/>
        </w:rPr>
        <w:t>os.path.exists</w:t>
      </w:r>
      <w:proofErr w:type="spellEnd"/>
      <w:r w:rsidRPr="00C24676">
        <w:rPr>
          <w:rStyle w:val="citation-51"/>
          <w:rFonts w:ascii="標楷體" w:eastAsia="標楷體" w:hAnsi="標楷體"/>
        </w:rPr>
        <w:t xml:space="preserve"> 判斷式實現智慧掛載，避免重複掛載造成的延遲 </w:t>
      </w:r>
      <w:r w:rsidRPr="00C24676">
        <w:rPr>
          <w:rFonts w:ascii="標楷體" w:eastAsia="標楷體" w:hAnsi="標楷體"/>
        </w:rPr>
        <w:t>。</w:t>
      </w:r>
    </w:p>
    <w:p w14:paraId="789EB6DE" w14:textId="77777777" w:rsidR="00C24676" w:rsidRPr="00C24676" w:rsidRDefault="00C24676" w:rsidP="00C24676">
      <w:pPr>
        <w:pStyle w:val="Web"/>
        <w:numPr>
          <w:ilvl w:val="0"/>
          <w:numId w:val="19"/>
        </w:numPr>
        <w:rPr>
          <w:rFonts w:ascii="標楷體" w:eastAsia="標楷體" w:hAnsi="標楷體"/>
        </w:rPr>
      </w:pPr>
      <w:r w:rsidRPr="00C24676">
        <w:rPr>
          <w:rFonts w:ascii="標楷體" w:eastAsia="標楷體" w:hAnsi="標楷體"/>
          <w:bCs/>
        </w:rPr>
        <w:t>關於資料清洗 (Data Cleaning)</w:t>
      </w:r>
    </w:p>
    <w:p w14:paraId="7BDA6DF0" w14:textId="77777777" w:rsidR="00C24676" w:rsidRPr="00C24676" w:rsidRDefault="00C24676" w:rsidP="00C24676">
      <w:pPr>
        <w:pStyle w:val="Web"/>
        <w:numPr>
          <w:ilvl w:val="1"/>
          <w:numId w:val="19"/>
        </w:numPr>
        <w:rPr>
          <w:rFonts w:ascii="標楷體" w:eastAsia="標楷體" w:hAnsi="標楷體"/>
        </w:rPr>
      </w:pPr>
      <w:r w:rsidRPr="00C24676">
        <w:rPr>
          <w:rFonts w:ascii="標楷體" w:eastAsia="標楷體" w:hAnsi="標楷體"/>
          <w:bCs/>
        </w:rPr>
        <w:t>指令內容：</w:t>
      </w:r>
      <w:r w:rsidRPr="00C24676">
        <w:rPr>
          <w:rFonts w:ascii="標楷體" w:eastAsia="標楷體" w:hAnsi="標楷體"/>
        </w:rPr>
        <w:t xml:space="preserve"> 「我要用清理完的檔案」、「跳過檔案... 錯誤原因: 'price'」、「不要跳過資料，我已經給你欄位範例了」。</w:t>
      </w:r>
    </w:p>
    <w:p w14:paraId="67C72DBF" w14:textId="77777777" w:rsidR="00C24676" w:rsidRPr="00C24676" w:rsidRDefault="00C24676" w:rsidP="00C24676">
      <w:pPr>
        <w:pStyle w:val="Web"/>
        <w:numPr>
          <w:ilvl w:val="1"/>
          <w:numId w:val="19"/>
        </w:numPr>
        <w:rPr>
          <w:rFonts w:ascii="標楷體" w:eastAsia="標楷體" w:hAnsi="標楷體"/>
        </w:rPr>
      </w:pPr>
      <w:r w:rsidRPr="00C24676">
        <w:rPr>
          <w:rStyle w:val="citation-50"/>
          <w:rFonts w:ascii="標楷體" w:eastAsia="標楷體" w:hAnsi="標楷體"/>
          <w:bCs/>
        </w:rPr>
        <w:lastRenderedPageBreak/>
        <w:t>AI 的回應狀況：</w:t>
      </w:r>
      <w:r w:rsidRPr="00C24676">
        <w:rPr>
          <w:rStyle w:val="citation-50"/>
          <w:rFonts w:ascii="標楷體" w:eastAsia="標楷體" w:hAnsi="標楷體"/>
        </w:rPr>
        <w:t xml:space="preserve"> 原始資料包含大量雜訊（如 </w:t>
      </w:r>
      <w:r w:rsidRPr="00C24676">
        <w:rPr>
          <w:rStyle w:val="citation-50"/>
          <w:rFonts w:ascii="標楷體" w:eastAsia="標楷體" w:hAnsi="標楷體" w:cs="細明體"/>
        </w:rPr>
        <w:t>-------</w:t>
      </w:r>
      <w:r w:rsidRPr="00C24676">
        <w:rPr>
          <w:rStyle w:val="citation-50"/>
          <w:rFonts w:ascii="標楷體" w:eastAsia="標楷體" w:hAnsi="標楷體"/>
        </w:rPr>
        <w:t xml:space="preserve"> 分隔線）與非標準標題（如被截斷的中文標題），導致 </w:t>
      </w:r>
      <w:proofErr w:type="spellStart"/>
      <w:r w:rsidRPr="00C24676">
        <w:rPr>
          <w:rStyle w:val="citation-50"/>
          <w:rFonts w:ascii="標楷體" w:eastAsia="標楷體" w:hAnsi="標楷體" w:cs="細明體"/>
        </w:rPr>
        <w:t>pd.read_csv</w:t>
      </w:r>
      <w:proofErr w:type="spellEnd"/>
      <w:r w:rsidRPr="00C24676">
        <w:rPr>
          <w:rStyle w:val="citation-50"/>
          <w:rFonts w:ascii="標楷體" w:eastAsia="標楷體" w:hAnsi="標楷體"/>
        </w:rPr>
        <w:t xml:space="preserve"> 出現 </w:t>
      </w:r>
      <w:proofErr w:type="spellStart"/>
      <w:r w:rsidRPr="00C24676">
        <w:rPr>
          <w:rStyle w:val="citation-50"/>
          <w:rFonts w:ascii="標楷體" w:eastAsia="標楷體" w:hAnsi="標楷體" w:cs="細明體"/>
        </w:rPr>
        <w:t>KeyError</w:t>
      </w:r>
      <w:proofErr w:type="spellEnd"/>
      <w:r w:rsidRPr="00C24676">
        <w:rPr>
          <w:rStyle w:val="citation-50"/>
          <w:rFonts w:ascii="標楷體" w:eastAsia="標楷體" w:hAnsi="標楷體"/>
        </w:rPr>
        <w:t xml:space="preserve"> 或 </w:t>
      </w:r>
      <w:r w:rsidRPr="00C24676">
        <w:rPr>
          <w:rStyle w:val="citation-50"/>
          <w:rFonts w:ascii="標楷體" w:eastAsia="標楷體" w:hAnsi="標楷體" w:cs="細明體"/>
        </w:rPr>
        <w:t>Expected fields</w:t>
      </w:r>
      <w:r w:rsidRPr="00C24676">
        <w:rPr>
          <w:rStyle w:val="citation-50"/>
          <w:rFonts w:ascii="標楷體" w:eastAsia="標楷體" w:hAnsi="標楷體"/>
        </w:rPr>
        <w:t xml:space="preserve"> 欄位數量不符的錯誤 </w:t>
      </w:r>
      <w:r w:rsidRPr="00C24676">
        <w:rPr>
          <w:rFonts w:ascii="標楷體" w:eastAsia="標楷體" w:hAnsi="標楷體"/>
        </w:rPr>
        <w:t>。</w:t>
      </w:r>
    </w:p>
    <w:p w14:paraId="12A533CE" w14:textId="625EBEB6" w:rsidR="00C24676" w:rsidRPr="00C24676" w:rsidRDefault="00C24676" w:rsidP="00C24676">
      <w:pPr>
        <w:pStyle w:val="Web"/>
        <w:rPr>
          <w:rFonts w:ascii="標楷體" w:eastAsia="標楷體" w:hAnsi="標楷體"/>
        </w:rPr>
      </w:pPr>
      <w:r w:rsidRPr="00C24676">
        <w:rPr>
          <w:rFonts w:ascii="標楷體" w:eastAsia="標楷體" w:hAnsi="標楷體"/>
        </w:rPr>
        <w:t>2. 優化過程 (Adjustment)</w:t>
      </w:r>
    </w:p>
    <w:p w14:paraId="66C121A0" w14:textId="77777777" w:rsidR="00C24676" w:rsidRPr="00C24676" w:rsidRDefault="00C24676" w:rsidP="00C24676">
      <w:pPr>
        <w:pStyle w:val="Web"/>
        <w:numPr>
          <w:ilvl w:val="0"/>
          <w:numId w:val="20"/>
        </w:numPr>
        <w:rPr>
          <w:rFonts w:ascii="標楷體" w:eastAsia="標楷體" w:hAnsi="標楷體"/>
        </w:rPr>
      </w:pPr>
      <w:r w:rsidRPr="00C24676">
        <w:rPr>
          <w:rFonts w:ascii="標楷體" w:eastAsia="標楷體" w:hAnsi="標楷體"/>
          <w:bCs/>
        </w:rPr>
        <w:t>階段</w:t>
      </w:r>
      <w:proofErr w:type="gramStart"/>
      <w:r w:rsidRPr="00C24676">
        <w:rPr>
          <w:rFonts w:ascii="標楷體" w:eastAsia="標楷體" w:hAnsi="標楷體"/>
          <w:bCs/>
        </w:rPr>
        <w:t>一</w:t>
      </w:r>
      <w:proofErr w:type="gramEnd"/>
      <w:r w:rsidRPr="00C24676">
        <w:rPr>
          <w:rFonts w:ascii="標楷體" w:eastAsia="標楷體" w:hAnsi="標楷體"/>
          <w:bCs/>
        </w:rPr>
        <w:t>： 格式相容性與自動化編碼偵測 (Robust Parsing)</w:t>
      </w:r>
    </w:p>
    <w:p w14:paraId="1A33F562" w14:textId="77777777" w:rsidR="00C24676" w:rsidRPr="00C24676" w:rsidRDefault="00C24676" w:rsidP="00C24676">
      <w:pPr>
        <w:pStyle w:val="Web"/>
        <w:numPr>
          <w:ilvl w:val="1"/>
          <w:numId w:val="20"/>
        </w:numPr>
        <w:rPr>
          <w:rFonts w:ascii="標楷體" w:eastAsia="標楷體" w:hAnsi="標楷體"/>
        </w:rPr>
      </w:pPr>
      <w:r w:rsidRPr="00C24676">
        <w:rPr>
          <w:rStyle w:val="citation-49"/>
          <w:rFonts w:ascii="標楷體" w:eastAsia="標楷體" w:hAnsi="標楷體"/>
          <w:bCs/>
        </w:rPr>
        <w:t>調整方式：</w:t>
      </w:r>
      <w:r w:rsidRPr="00C24676">
        <w:rPr>
          <w:rStyle w:val="citation-49"/>
          <w:rFonts w:ascii="標楷體" w:eastAsia="標楷體" w:hAnsi="標楷體"/>
        </w:rPr>
        <w:t xml:space="preserve"> 放棄傳統讀取方式，改用 </w:t>
      </w:r>
      <w:proofErr w:type="spellStart"/>
      <w:r w:rsidRPr="00C24676">
        <w:rPr>
          <w:rStyle w:val="citation-49"/>
          <w:rFonts w:ascii="標楷體" w:eastAsia="標楷體" w:hAnsi="標楷體" w:cs="細明體"/>
          <w:bCs/>
        </w:rPr>
        <w:t>chardet</w:t>
      </w:r>
      <w:proofErr w:type="spellEnd"/>
      <w:r w:rsidRPr="00C24676">
        <w:rPr>
          <w:rStyle w:val="citation-49"/>
          <w:rFonts w:ascii="標楷體" w:eastAsia="標楷體" w:hAnsi="標楷體"/>
        </w:rPr>
        <w:t xml:space="preserve"> 動態偵測 </w:t>
      </w:r>
      <w:r w:rsidRPr="00C24676">
        <w:rPr>
          <w:rStyle w:val="citation-49"/>
          <w:rFonts w:ascii="標楷體" w:eastAsia="標楷體" w:hAnsi="標楷體" w:cs="細明體"/>
        </w:rPr>
        <w:t>Big5</w:t>
      </w:r>
      <w:r w:rsidRPr="00C24676">
        <w:rPr>
          <w:rStyle w:val="citation-49"/>
          <w:rFonts w:ascii="標楷體" w:eastAsia="標楷體" w:hAnsi="標楷體"/>
        </w:rPr>
        <w:t xml:space="preserve"> 或 </w:t>
      </w:r>
      <w:r w:rsidRPr="00C24676">
        <w:rPr>
          <w:rStyle w:val="citation-49"/>
          <w:rFonts w:ascii="標楷體" w:eastAsia="標楷體" w:hAnsi="標楷體" w:cs="細明體"/>
        </w:rPr>
        <w:t>UTF-8</w:t>
      </w:r>
      <w:r w:rsidRPr="00C24676">
        <w:rPr>
          <w:rStyle w:val="citation-49"/>
          <w:rFonts w:ascii="標楷體" w:eastAsia="標楷體" w:hAnsi="標楷體"/>
        </w:rPr>
        <w:t xml:space="preserve"> 編碼 </w:t>
      </w:r>
      <w:r w:rsidRPr="00C24676">
        <w:rPr>
          <w:rStyle w:val="citation-48"/>
          <w:rFonts w:ascii="標楷體" w:eastAsia="標楷體" w:hAnsi="標楷體"/>
        </w:rPr>
        <w:t xml:space="preserve">。針對 </w:t>
      </w:r>
      <w:r w:rsidRPr="00C24676">
        <w:rPr>
          <w:rStyle w:val="citation-48"/>
          <w:rFonts w:ascii="標楷體" w:eastAsia="標楷體" w:hAnsi="標楷體" w:cs="細明體"/>
        </w:rPr>
        <w:t>Expected fields</w:t>
      </w:r>
      <w:r w:rsidRPr="00C24676">
        <w:rPr>
          <w:rStyle w:val="citation-48"/>
          <w:rFonts w:ascii="標楷體" w:eastAsia="標楷體" w:hAnsi="標楷體"/>
        </w:rPr>
        <w:t xml:space="preserve"> 錯誤，開發了 </w:t>
      </w:r>
      <w:r w:rsidRPr="00C24676">
        <w:rPr>
          <w:rStyle w:val="citation-48"/>
          <w:rFonts w:ascii="標楷體" w:eastAsia="標楷體" w:hAnsi="標楷體"/>
          <w:bCs/>
        </w:rPr>
        <w:t>「</w:t>
      </w:r>
      <w:proofErr w:type="gramStart"/>
      <w:r w:rsidRPr="00C24676">
        <w:rPr>
          <w:rStyle w:val="citation-48"/>
          <w:rFonts w:ascii="標楷體" w:eastAsia="標楷體" w:hAnsi="標楷體"/>
          <w:bCs/>
        </w:rPr>
        <w:t>逐行暴力</w:t>
      </w:r>
      <w:proofErr w:type="gramEnd"/>
      <w:r w:rsidRPr="00C24676">
        <w:rPr>
          <w:rStyle w:val="citation-48"/>
          <w:rFonts w:ascii="標楷體" w:eastAsia="標楷體" w:hAnsi="標楷體"/>
          <w:bCs/>
        </w:rPr>
        <w:t>拆解法」</w:t>
      </w:r>
      <w:r w:rsidRPr="00C24676">
        <w:rPr>
          <w:rStyle w:val="citation-48"/>
          <w:rFonts w:ascii="標楷體" w:eastAsia="標楷體" w:hAnsi="標楷體"/>
        </w:rPr>
        <w:t xml:space="preserve">，利用 Python 原生 </w:t>
      </w:r>
      <w:r w:rsidRPr="00C24676">
        <w:rPr>
          <w:rStyle w:val="citation-48"/>
          <w:rFonts w:ascii="標楷體" w:eastAsia="標楷體" w:hAnsi="標楷體" w:cs="細明體"/>
        </w:rPr>
        <w:t>split()</w:t>
      </w:r>
      <w:r w:rsidRPr="00C24676">
        <w:rPr>
          <w:rStyle w:val="citation-48"/>
          <w:rFonts w:ascii="標楷體" w:eastAsia="標楷體" w:hAnsi="標楷體"/>
        </w:rPr>
        <w:t xml:space="preserve"> 物理性過濾掉橫線雜訊，確保 244 個檔案皆能穩定讀取 </w:t>
      </w:r>
      <w:r w:rsidRPr="00C24676">
        <w:rPr>
          <w:rFonts w:ascii="標楷體" w:eastAsia="標楷體" w:hAnsi="標楷體"/>
        </w:rPr>
        <w:t>。</w:t>
      </w:r>
    </w:p>
    <w:p w14:paraId="5659668D" w14:textId="77777777" w:rsidR="00C24676" w:rsidRPr="00C24676" w:rsidRDefault="00C24676" w:rsidP="00C24676">
      <w:pPr>
        <w:pStyle w:val="Web"/>
        <w:numPr>
          <w:ilvl w:val="0"/>
          <w:numId w:val="20"/>
        </w:numPr>
        <w:rPr>
          <w:rFonts w:ascii="標楷體" w:eastAsia="標楷體" w:hAnsi="標楷體"/>
        </w:rPr>
      </w:pPr>
      <w:r w:rsidRPr="00C24676">
        <w:rPr>
          <w:rFonts w:ascii="標楷體" w:eastAsia="標楷體" w:hAnsi="標楷體"/>
          <w:bCs/>
        </w:rPr>
        <w:t>階段二： 智慧錨點定位與金融邏輯 (Smart Anchoring &amp; Logic)</w:t>
      </w:r>
    </w:p>
    <w:p w14:paraId="3EC000AC" w14:textId="77777777" w:rsidR="00C24676" w:rsidRPr="00C24676" w:rsidRDefault="00C24676" w:rsidP="00C24676">
      <w:pPr>
        <w:pStyle w:val="Web"/>
        <w:numPr>
          <w:ilvl w:val="1"/>
          <w:numId w:val="20"/>
        </w:numPr>
        <w:rPr>
          <w:rFonts w:ascii="標楷體" w:eastAsia="標楷體" w:hAnsi="標楷體"/>
        </w:rPr>
      </w:pPr>
      <w:r w:rsidRPr="00C24676">
        <w:rPr>
          <w:rStyle w:val="citation-47"/>
          <w:rFonts w:ascii="標楷體" w:eastAsia="標楷體" w:hAnsi="標楷體"/>
          <w:bCs/>
        </w:rPr>
        <w:t>調整方式：</w:t>
      </w:r>
      <w:r w:rsidRPr="00C24676">
        <w:rPr>
          <w:rStyle w:val="citation-47"/>
          <w:rFonts w:ascii="標楷體" w:eastAsia="標楷體" w:hAnsi="標楷體"/>
        </w:rPr>
        <w:t xml:space="preserve"> 針對欄位名稱位移問題，導入 </w:t>
      </w:r>
      <w:r w:rsidRPr="00C24676">
        <w:rPr>
          <w:rStyle w:val="citation-47"/>
          <w:rFonts w:ascii="標楷體" w:eastAsia="標楷體" w:hAnsi="標楷體"/>
          <w:bCs/>
        </w:rPr>
        <w:t>「關鍵字錨點搜尋」</w:t>
      </w:r>
      <w:r w:rsidRPr="00C24676">
        <w:rPr>
          <w:rStyle w:val="citation-47"/>
          <w:rFonts w:ascii="標楷體" w:eastAsia="標楷體" w:hAnsi="標楷體"/>
        </w:rPr>
        <w:t xml:space="preserve">，以 </w:t>
      </w:r>
      <w:r w:rsidRPr="00C24676">
        <w:rPr>
          <w:rStyle w:val="citation-47"/>
          <w:rFonts w:ascii="標楷體" w:eastAsia="標楷體" w:hAnsi="標楷體" w:cs="細明體"/>
        </w:rPr>
        <w:t>C</w:t>
      </w:r>
      <w:r w:rsidRPr="00C24676">
        <w:rPr>
          <w:rStyle w:val="citation-47"/>
          <w:rFonts w:ascii="標楷體" w:eastAsia="標楷體" w:hAnsi="標楷體"/>
        </w:rPr>
        <w:t>（買權）作為基準點自動計算前後欄位偏移量，精</w:t>
      </w:r>
      <w:proofErr w:type="gramStart"/>
      <w:r w:rsidRPr="00C24676">
        <w:rPr>
          <w:rStyle w:val="citation-47"/>
          <w:rFonts w:ascii="標楷體" w:eastAsia="標楷體" w:hAnsi="標楷體"/>
        </w:rPr>
        <w:t>準</w:t>
      </w:r>
      <w:proofErr w:type="gramEnd"/>
      <w:r w:rsidRPr="00C24676">
        <w:rPr>
          <w:rStyle w:val="citation-47"/>
          <w:rFonts w:ascii="標楷體" w:eastAsia="標楷體" w:hAnsi="標楷體"/>
        </w:rPr>
        <w:t xml:space="preserve">抓取成交價與履約價 </w:t>
      </w:r>
      <w:r w:rsidRPr="00C24676">
        <w:rPr>
          <w:rStyle w:val="citation-46"/>
          <w:rFonts w:ascii="標楷體" w:eastAsia="標楷體" w:hAnsi="標楷體"/>
        </w:rPr>
        <w:t xml:space="preserve">。同步加入 </w:t>
      </w:r>
      <w:r w:rsidRPr="00C24676">
        <w:rPr>
          <w:rStyle w:val="citation-46"/>
          <w:rFonts w:ascii="標楷體" w:eastAsia="標楷體" w:hAnsi="標楷體"/>
          <w:bCs/>
        </w:rPr>
        <w:t>「成交量 &gt; 30」</w:t>
      </w:r>
      <w:r w:rsidRPr="00C24676">
        <w:rPr>
          <w:rStyle w:val="citation-46"/>
          <w:rFonts w:ascii="標楷體" w:eastAsia="標楷體" w:hAnsi="標楷體"/>
        </w:rPr>
        <w:t xml:space="preserve"> 的過濾條件，確保計算出的 IV 具備足夠的流動性代表性 </w:t>
      </w:r>
      <w:r w:rsidRPr="00C24676">
        <w:rPr>
          <w:rFonts w:ascii="標楷體" w:eastAsia="標楷體" w:hAnsi="標楷體"/>
        </w:rPr>
        <w:t>。</w:t>
      </w:r>
    </w:p>
    <w:p w14:paraId="66E68AF7" w14:textId="77777777" w:rsidR="00C24676" w:rsidRPr="00C24676" w:rsidRDefault="00C24676" w:rsidP="00C24676">
      <w:pPr>
        <w:pStyle w:val="Web"/>
        <w:numPr>
          <w:ilvl w:val="0"/>
          <w:numId w:val="20"/>
        </w:numPr>
        <w:rPr>
          <w:rFonts w:ascii="標楷體" w:eastAsia="標楷體" w:hAnsi="標楷體"/>
        </w:rPr>
      </w:pPr>
      <w:r w:rsidRPr="00C24676">
        <w:rPr>
          <w:rFonts w:ascii="標楷體" w:eastAsia="標楷體" w:hAnsi="標楷體"/>
          <w:bCs/>
        </w:rPr>
        <w:t>階段</w:t>
      </w:r>
      <w:proofErr w:type="gramStart"/>
      <w:r w:rsidRPr="00C24676">
        <w:rPr>
          <w:rFonts w:ascii="標楷體" w:eastAsia="標楷體" w:hAnsi="標楷體"/>
          <w:bCs/>
        </w:rPr>
        <w:t>三</w:t>
      </w:r>
      <w:proofErr w:type="gramEnd"/>
      <w:r w:rsidRPr="00C24676">
        <w:rPr>
          <w:rFonts w:ascii="標楷體" w:eastAsia="標楷體" w:hAnsi="標楷體"/>
          <w:bCs/>
        </w:rPr>
        <w:t>： 索引整合與全年度性能優化 (Batch Integration)</w:t>
      </w:r>
    </w:p>
    <w:p w14:paraId="17BCB947" w14:textId="19F55CC9" w:rsidR="00C24676" w:rsidRPr="00C24676" w:rsidRDefault="00C24676" w:rsidP="00C24676">
      <w:pPr>
        <w:pStyle w:val="Web"/>
        <w:numPr>
          <w:ilvl w:val="1"/>
          <w:numId w:val="20"/>
        </w:numPr>
        <w:rPr>
          <w:rFonts w:ascii="標楷體" w:eastAsia="標楷體" w:hAnsi="標楷體"/>
        </w:rPr>
      </w:pPr>
      <w:r w:rsidRPr="00C24676">
        <w:rPr>
          <w:rStyle w:val="citation-45"/>
          <w:rFonts w:ascii="標楷體" w:eastAsia="標楷體" w:hAnsi="標楷體"/>
          <w:bCs/>
        </w:rPr>
        <w:t>調整方式：</w:t>
      </w:r>
      <w:r w:rsidRPr="00C24676">
        <w:rPr>
          <w:rStyle w:val="citation-45"/>
          <w:rFonts w:ascii="標楷體" w:eastAsia="標楷體" w:hAnsi="標楷體"/>
        </w:rPr>
        <w:t xml:space="preserve"> </w:t>
      </w:r>
      <w:r w:rsidRPr="00C24676">
        <w:rPr>
          <w:rStyle w:val="citation-45"/>
          <w:rFonts w:ascii="標楷體" w:eastAsia="標楷體" w:hAnsi="標楷體" w:hint="eastAsia"/>
        </w:rPr>
        <w:t>自行修改</w:t>
      </w:r>
      <w:r w:rsidRPr="00C24676">
        <w:rPr>
          <w:rStyle w:val="citation-45"/>
          <w:rFonts w:ascii="標楷體" w:eastAsia="標楷體" w:hAnsi="標楷體"/>
        </w:rPr>
        <w:t xml:space="preserve">程式碼架構，將「資料清洗」與「IV 運算」整合為 </w:t>
      </w:r>
      <w:r w:rsidRPr="00C24676">
        <w:rPr>
          <w:rStyle w:val="citation-45"/>
          <w:rFonts w:ascii="標楷體" w:eastAsia="標楷體" w:hAnsi="標楷體"/>
          <w:bCs/>
        </w:rPr>
        <w:t>In-memory（記憶體即時處理）</w:t>
      </w:r>
      <w:r w:rsidRPr="00C24676">
        <w:rPr>
          <w:rStyle w:val="citation-45"/>
          <w:rFonts w:ascii="標楷體" w:eastAsia="標楷體" w:hAnsi="標楷體"/>
        </w:rPr>
        <w:t xml:space="preserve"> 流程，取消產生中間暫存檔以節省雲端空間 </w:t>
      </w:r>
      <w:r w:rsidRPr="00C24676">
        <w:rPr>
          <w:rStyle w:val="citation-44"/>
          <w:rFonts w:ascii="標楷體" w:eastAsia="標楷體" w:hAnsi="標楷體"/>
        </w:rPr>
        <w:t xml:space="preserve">。並將運算範圍擴大至 2021 全年度，優化記憶體配置以防處理大型 Tick 資料時發生當機 </w:t>
      </w:r>
      <w:r w:rsidRPr="00C24676">
        <w:rPr>
          <w:rFonts w:ascii="標楷體" w:eastAsia="標楷體" w:hAnsi="標楷體"/>
        </w:rPr>
        <w:t>。</w:t>
      </w:r>
    </w:p>
    <w:p w14:paraId="5DCED234" w14:textId="7322C3C1" w:rsidR="00C24676" w:rsidRPr="00C24676" w:rsidRDefault="00C24676" w:rsidP="00C24676">
      <w:pPr>
        <w:pStyle w:val="Web"/>
        <w:rPr>
          <w:rFonts w:ascii="標楷體" w:eastAsia="標楷體" w:hAnsi="標楷體"/>
        </w:rPr>
      </w:pPr>
      <w:r w:rsidRPr="00C24676">
        <w:rPr>
          <w:rFonts w:ascii="標楷體" w:eastAsia="標楷體" w:hAnsi="標楷體"/>
        </w:rPr>
        <w:t>3. 最終提示 (Final Prompt)</w:t>
      </w:r>
    </w:p>
    <w:p w14:paraId="6262EB6E" w14:textId="3EF6CB81" w:rsidR="00C24676" w:rsidRPr="00C24676" w:rsidRDefault="00C24676" w:rsidP="00C24676">
      <w:pPr>
        <w:pStyle w:val="Web"/>
        <w:numPr>
          <w:ilvl w:val="0"/>
          <w:numId w:val="21"/>
        </w:numPr>
        <w:rPr>
          <w:rFonts w:ascii="標楷體" w:eastAsia="標楷體" w:hAnsi="標楷體"/>
        </w:rPr>
      </w:pPr>
      <w:r w:rsidRPr="00C24676">
        <w:rPr>
          <w:rStyle w:val="citation-43"/>
          <w:rFonts w:ascii="標楷體" w:eastAsia="標楷體" w:hAnsi="標楷體"/>
          <w:bCs/>
        </w:rPr>
        <w:t>指令內容：</w:t>
      </w:r>
      <w:r w:rsidRPr="00C24676">
        <w:rPr>
          <w:rStyle w:val="citation-43"/>
          <w:rFonts w:ascii="標楷體" w:eastAsia="標楷體" w:hAnsi="標楷體"/>
        </w:rPr>
        <w:t xml:space="preserve"> 「</w:t>
      </w:r>
      <w:r w:rsidRPr="00C24676">
        <w:rPr>
          <w:rStyle w:val="citation-43"/>
          <w:rFonts w:ascii="標楷體" w:eastAsia="標楷體" w:hAnsi="標楷體" w:hint="eastAsia"/>
        </w:rPr>
        <w:t>參考我打出的程式碼</w:t>
      </w:r>
      <w:r w:rsidRPr="00C24676">
        <w:rPr>
          <w:rStyle w:val="citation-43"/>
          <w:rFonts w:ascii="標楷體" w:eastAsia="標楷體" w:hAnsi="標楷體"/>
        </w:rPr>
        <w:t xml:space="preserve">... 增加交易量超過 30 的條件... 成功的程式碼改成處理 2021 整年度的。」 </w:t>
      </w:r>
    </w:p>
    <w:p w14:paraId="21472188" w14:textId="19333FF1" w:rsidR="00035332" w:rsidRPr="00C24676" w:rsidRDefault="00C24676" w:rsidP="00C24676">
      <w:pPr>
        <w:pStyle w:val="Web"/>
        <w:numPr>
          <w:ilvl w:val="0"/>
          <w:numId w:val="21"/>
        </w:numPr>
        <w:rPr>
          <w:rFonts w:ascii="標楷體" w:eastAsia="標楷體" w:hAnsi="標楷體"/>
        </w:rPr>
      </w:pPr>
      <w:r w:rsidRPr="00C24676">
        <w:rPr>
          <w:rStyle w:val="citation-42"/>
          <w:rFonts w:ascii="標楷體" w:eastAsia="標楷體" w:hAnsi="標楷體"/>
          <w:bCs/>
        </w:rPr>
        <w:t>達成效果：</w:t>
      </w:r>
      <w:r w:rsidRPr="00C24676">
        <w:rPr>
          <w:rStyle w:val="citation-42"/>
          <w:rFonts w:ascii="標楷體" w:eastAsia="標楷體" w:hAnsi="標楷體"/>
        </w:rPr>
        <w:t xml:space="preserve"> 產出一套全自動財務分析引擎：自動識別 2021 全年 244 </w:t>
      </w:r>
      <w:proofErr w:type="gramStart"/>
      <w:r w:rsidRPr="00C24676">
        <w:rPr>
          <w:rStyle w:val="citation-42"/>
          <w:rFonts w:ascii="標楷體" w:eastAsia="標楷體" w:hAnsi="標楷體"/>
        </w:rPr>
        <w:t>個</w:t>
      </w:r>
      <w:proofErr w:type="gramEnd"/>
      <w:r w:rsidRPr="00C24676">
        <w:rPr>
          <w:rStyle w:val="citation-42"/>
          <w:rFonts w:ascii="標楷體" w:eastAsia="標楷體" w:hAnsi="標楷體"/>
        </w:rPr>
        <w:t xml:space="preserve"> CSV 檔 -&gt; 智慧過濾雜訊與非 Call 資料 -&gt; 篩選高流動性樣本 -&gt; 執行 BS 二分法收斂 -&gt; 自動產出每日 IV 之 8 項敘述性統計表（含 Count, Mean, Std, Min, 25%, 50%, 75%, Max），完美對齊 Excel 範例格式 </w:t>
      </w:r>
      <w:r w:rsidRPr="00C24676">
        <w:rPr>
          <w:rFonts w:ascii="標楷體" w:eastAsia="標楷體" w:hAnsi="標楷體"/>
        </w:rPr>
        <w:t>。</w:t>
      </w:r>
    </w:p>
    <w:p w14:paraId="40DE2271" w14:textId="77777777" w:rsidR="00035332" w:rsidRPr="00C24676" w:rsidRDefault="00E91763" w:rsidP="00035332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pict w14:anchorId="40162605">
          <v:rect id="_x0000_i1028" style="width:0;height:1.5pt" o:hralign="center" o:hrstd="t" o:hrnoshade="t" o:hr="t" fillcolor="gray" stroked="f"/>
        </w:pict>
      </w:r>
    </w:p>
    <w:p w14:paraId="24DC2032" w14:textId="77777777" w:rsidR="00035332" w:rsidRPr="00C24676" w:rsidRDefault="00035332" w:rsidP="00035332">
      <w:pPr>
        <w:rPr>
          <w:rFonts w:ascii="標楷體" w:eastAsia="標楷體" w:hAnsi="標楷體"/>
          <w:b/>
          <w:bCs/>
        </w:rPr>
      </w:pPr>
      <w:r w:rsidRPr="00C24676">
        <w:rPr>
          <w:rFonts w:ascii="標楷體" w:eastAsia="標楷體" w:hAnsi="標楷體"/>
          <w:b/>
          <w:bCs/>
        </w:rPr>
        <w:t>三、 數據分析結果 (The Analysis)</w:t>
      </w:r>
    </w:p>
    <w:p w14:paraId="454F9AD8" w14:textId="24200CA9" w:rsidR="00C24676" w:rsidRPr="00C24676" w:rsidRDefault="00B57588" w:rsidP="00C24676">
      <w:pPr>
        <w:pStyle w:val="Web"/>
        <w:rPr>
          <w:rFonts w:ascii="標楷體" w:eastAsia="標楷體" w:hAnsi="標楷體"/>
        </w:rPr>
      </w:pPr>
      <w:r w:rsidRPr="00C24676">
        <w:rPr>
          <w:rFonts w:ascii="標楷體" w:eastAsia="標楷體" w:hAnsi="標楷體"/>
        </w:rPr>
        <w:t>本</w:t>
      </w:r>
      <w:r w:rsidRPr="00C24676">
        <w:rPr>
          <w:rFonts w:ascii="標楷體" w:eastAsia="標楷體" w:hAnsi="標楷體" w:hint="eastAsia"/>
        </w:rPr>
        <w:t>作業</w:t>
      </w:r>
      <w:r w:rsidR="00C24676" w:rsidRPr="00C24676">
        <w:rPr>
          <w:rStyle w:val="citation-125"/>
          <w:rFonts w:ascii="標楷體" w:eastAsia="標楷體" w:hAnsi="標楷體"/>
        </w:rPr>
        <w:t xml:space="preserve">成功開發出一套針對 </w:t>
      </w:r>
      <w:r w:rsidR="00C24676" w:rsidRPr="00C24676">
        <w:rPr>
          <w:rStyle w:val="citation-125"/>
          <w:rFonts w:ascii="標楷體" w:eastAsia="標楷體" w:hAnsi="標楷體"/>
          <w:b/>
          <w:bCs/>
        </w:rPr>
        <w:t>2021 全年度</w:t>
      </w:r>
      <w:r w:rsidR="00C24676" w:rsidRPr="00C24676">
        <w:rPr>
          <w:rStyle w:val="citation-125"/>
          <w:rFonts w:ascii="標楷體" w:eastAsia="標楷體" w:hAnsi="標楷體"/>
        </w:rPr>
        <w:t xml:space="preserve"> 選擇權數據的自動化財務分析引擎，將原始之 </w:t>
      </w:r>
      <w:proofErr w:type="spellStart"/>
      <w:r w:rsidR="00C24676" w:rsidRPr="00C24676">
        <w:rPr>
          <w:rStyle w:val="citation-125"/>
          <w:rFonts w:ascii="標楷體" w:eastAsia="標楷體" w:hAnsi="標楷體" w:cs="細明體"/>
        </w:rPr>
        <w:t>OptionsDaily</w:t>
      </w:r>
      <w:proofErr w:type="spellEnd"/>
      <w:r w:rsidR="00C24676" w:rsidRPr="00C24676">
        <w:rPr>
          <w:rStyle w:val="citation-125"/>
          <w:rFonts w:ascii="標楷體" w:eastAsia="標楷體" w:hAnsi="標楷體"/>
        </w:rPr>
        <w:t xml:space="preserve"> 逐筆交易資料轉化為具備高度參考價值的財務指標 </w:t>
      </w:r>
      <w:r w:rsidR="00C24676" w:rsidRPr="00C24676">
        <w:rPr>
          <w:rFonts w:ascii="標楷體" w:eastAsia="標楷體" w:hAnsi="標楷體"/>
        </w:rPr>
        <w:t>：</w:t>
      </w:r>
    </w:p>
    <w:p w14:paraId="19F4304E" w14:textId="77777777" w:rsidR="00C24676" w:rsidRPr="00C24676" w:rsidRDefault="00C24676" w:rsidP="00C24676">
      <w:pPr>
        <w:pStyle w:val="Web"/>
        <w:numPr>
          <w:ilvl w:val="0"/>
          <w:numId w:val="22"/>
        </w:numPr>
        <w:rPr>
          <w:rFonts w:ascii="標楷體" w:eastAsia="標楷體" w:hAnsi="標楷體"/>
        </w:rPr>
      </w:pPr>
      <w:r w:rsidRPr="00C24676">
        <w:rPr>
          <w:rStyle w:val="citation-124"/>
          <w:rFonts w:ascii="標楷體" w:eastAsia="標楷體" w:hAnsi="標楷體"/>
          <w:b/>
          <w:bCs/>
        </w:rPr>
        <w:lastRenderedPageBreak/>
        <w:t>高效能即時清洗 (In-memory Cleaning)：</w:t>
      </w:r>
      <w:r w:rsidRPr="00C24676">
        <w:rPr>
          <w:rStyle w:val="citation-124"/>
          <w:rFonts w:ascii="標楷體" w:eastAsia="標楷體" w:hAnsi="標楷體"/>
        </w:rPr>
        <w:t xml:space="preserve"> 系統實現了「</w:t>
      </w:r>
      <w:proofErr w:type="gramStart"/>
      <w:r w:rsidRPr="00C24676">
        <w:rPr>
          <w:rStyle w:val="citation-124"/>
          <w:rFonts w:ascii="標楷體" w:eastAsia="標楷體" w:hAnsi="標楷體"/>
        </w:rPr>
        <w:t>零暫存檔</w:t>
      </w:r>
      <w:proofErr w:type="gramEnd"/>
      <w:r w:rsidRPr="00C24676">
        <w:rPr>
          <w:rStyle w:val="citation-124"/>
          <w:rFonts w:ascii="標楷體" w:eastAsia="標楷體" w:hAnsi="標楷體"/>
        </w:rPr>
        <w:t xml:space="preserve">」的處理流程，直接在記憶體中透過 </w:t>
      </w:r>
      <w:r w:rsidRPr="00C24676">
        <w:rPr>
          <w:rStyle w:val="citation-124"/>
          <w:rFonts w:ascii="標楷體" w:eastAsia="標楷體" w:hAnsi="標楷體" w:cs="細明體"/>
        </w:rPr>
        <w:t>split()</w:t>
      </w:r>
      <w:r w:rsidRPr="00C24676">
        <w:rPr>
          <w:rStyle w:val="citation-124"/>
          <w:rFonts w:ascii="標楷體" w:eastAsia="標楷體" w:hAnsi="標楷體"/>
        </w:rPr>
        <w:t xml:space="preserve"> 與 </w:t>
      </w:r>
      <w:r w:rsidRPr="00C24676">
        <w:rPr>
          <w:rStyle w:val="citation-124"/>
          <w:rFonts w:ascii="標楷體" w:eastAsia="標楷體" w:hAnsi="標楷體" w:cs="細明體"/>
        </w:rPr>
        <w:t>strip()</w:t>
      </w:r>
      <w:r w:rsidRPr="00C24676">
        <w:rPr>
          <w:rStyle w:val="citation-124"/>
          <w:rFonts w:ascii="標楷體" w:eastAsia="標楷體" w:hAnsi="標楷體"/>
        </w:rPr>
        <w:t xml:space="preserve"> 技術過濾原始資料中的虛線分隔列與隱形空格 </w:t>
      </w:r>
      <w:r w:rsidRPr="00C24676">
        <w:rPr>
          <w:rStyle w:val="citation-123"/>
          <w:rFonts w:ascii="標楷體" w:eastAsia="標楷體" w:hAnsi="標楷體"/>
        </w:rPr>
        <w:t xml:space="preserve">。透過對 </w:t>
      </w:r>
      <w:r w:rsidRPr="00C24676">
        <w:rPr>
          <w:rStyle w:val="citation-123"/>
          <w:rFonts w:ascii="標楷體" w:eastAsia="標楷體" w:hAnsi="標楷體" w:cs="細明體"/>
        </w:rPr>
        <w:t>C</w:t>
      </w:r>
      <w:r w:rsidRPr="00C24676">
        <w:rPr>
          <w:rStyle w:val="citation-123"/>
          <w:rFonts w:ascii="標楷體" w:eastAsia="標楷體" w:hAnsi="標楷體"/>
        </w:rPr>
        <w:t xml:space="preserve"> (Call) 標記的智慧錨點定位，精確修正了因格式偏移導致的標題對齊問題，確保 244 </w:t>
      </w:r>
      <w:proofErr w:type="gramStart"/>
      <w:r w:rsidRPr="00C24676">
        <w:rPr>
          <w:rStyle w:val="citation-123"/>
          <w:rFonts w:ascii="標楷體" w:eastAsia="標楷體" w:hAnsi="標楷體"/>
        </w:rPr>
        <w:t>個</w:t>
      </w:r>
      <w:proofErr w:type="gramEnd"/>
      <w:r w:rsidRPr="00C24676">
        <w:rPr>
          <w:rStyle w:val="citation-123"/>
          <w:rFonts w:ascii="標楷體" w:eastAsia="標楷體" w:hAnsi="標楷體"/>
        </w:rPr>
        <w:t xml:space="preserve">檔案皆能穩定解析 </w:t>
      </w:r>
      <w:r w:rsidRPr="00C24676">
        <w:rPr>
          <w:rFonts w:ascii="標楷體" w:eastAsia="標楷體" w:hAnsi="標楷體"/>
        </w:rPr>
        <w:t>。</w:t>
      </w:r>
    </w:p>
    <w:p w14:paraId="47EDE006" w14:textId="77777777" w:rsidR="00C24676" w:rsidRPr="00C24676" w:rsidRDefault="00C24676" w:rsidP="00C24676">
      <w:pPr>
        <w:pStyle w:val="Web"/>
        <w:numPr>
          <w:ilvl w:val="0"/>
          <w:numId w:val="22"/>
        </w:numPr>
        <w:rPr>
          <w:rFonts w:ascii="標楷體" w:eastAsia="標楷體" w:hAnsi="標楷體"/>
        </w:rPr>
      </w:pPr>
      <w:r w:rsidRPr="00C24676">
        <w:rPr>
          <w:rStyle w:val="citation-122"/>
          <w:rFonts w:ascii="標楷體" w:eastAsia="標楷體" w:hAnsi="標楷體"/>
          <w:b/>
          <w:bCs/>
        </w:rPr>
        <w:t>流動性篩選與 IV 計算精確度：</w:t>
      </w:r>
      <w:r w:rsidRPr="00C24676">
        <w:rPr>
          <w:rStyle w:val="citation-122"/>
          <w:rFonts w:ascii="標楷體" w:eastAsia="標楷體" w:hAnsi="標楷體"/>
        </w:rPr>
        <w:t xml:space="preserve"> 透過加入「成交數量 &gt; 30」之硬性篩選門檻，有效去除了低流動性合約產生的價格雜訊 </w:t>
      </w:r>
      <w:r w:rsidRPr="00C24676">
        <w:rPr>
          <w:rStyle w:val="citation-121"/>
          <w:rFonts w:ascii="標楷體" w:eastAsia="標楷體" w:hAnsi="標楷體"/>
        </w:rPr>
        <w:t xml:space="preserve">。計算結果顯示，利用二分法能針對 2021 年度的市場波動環境，穩定收斂並產出每日 TXO 買權之隱含波動率 (IV) </w:t>
      </w:r>
      <w:r w:rsidRPr="00C24676">
        <w:rPr>
          <w:rFonts w:ascii="標楷體" w:eastAsia="標楷體" w:hAnsi="標楷體"/>
        </w:rPr>
        <w:t>。</w:t>
      </w:r>
    </w:p>
    <w:p w14:paraId="37591195" w14:textId="1DD46D5F" w:rsidR="00A341A1" w:rsidRPr="00C24676" w:rsidRDefault="00C24676" w:rsidP="00C24676">
      <w:pPr>
        <w:pStyle w:val="Web"/>
        <w:numPr>
          <w:ilvl w:val="0"/>
          <w:numId w:val="22"/>
        </w:numPr>
        <w:rPr>
          <w:rFonts w:ascii="標楷體" w:eastAsia="標楷體" w:hAnsi="標楷體"/>
        </w:rPr>
      </w:pPr>
      <w:r w:rsidRPr="00C24676">
        <w:rPr>
          <w:rStyle w:val="citation-120"/>
          <w:rFonts w:ascii="標楷體" w:eastAsia="標楷體" w:hAnsi="標楷體"/>
          <w:b/>
          <w:bCs/>
        </w:rPr>
        <w:t>標準化敘述性統計報表：</w:t>
      </w:r>
      <w:r w:rsidRPr="00C24676">
        <w:rPr>
          <w:rStyle w:val="citation-120"/>
          <w:rFonts w:ascii="標楷體" w:eastAsia="標楷體" w:hAnsi="標楷體"/>
        </w:rPr>
        <w:t xml:space="preserve"> 系統最終產出 </w:t>
      </w:r>
      <w:r w:rsidRPr="00C24676">
        <w:rPr>
          <w:rStyle w:val="citation-120"/>
          <w:rFonts w:ascii="標楷體" w:eastAsia="標楷體" w:hAnsi="標楷體" w:cs="細明體"/>
        </w:rPr>
        <w:t>IV_Summary_2021_FullYear.csv</w:t>
      </w:r>
      <w:r w:rsidRPr="00C24676">
        <w:rPr>
          <w:rStyle w:val="citation-120"/>
          <w:rFonts w:ascii="標楷體" w:eastAsia="標楷體" w:hAnsi="標楷體"/>
        </w:rPr>
        <w:t xml:space="preserve">，自動生成包含 Count、Mean、Std、Min、Max 等 8 項統計指標的每日摘要 </w:t>
      </w:r>
      <w:r w:rsidRPr="00C24676">
        <w:rPr>
          <w:rStyle w:val="citation-119"/>
          <w:rFonts w:ascii="標楷體" w:eastAsia="標楷體" w:hAnsi="標楷體"/>
        </w:rPr>
        <w:t xml:space="preserve">。統計結果詳實記錄了 2021 年市場預期波動的動態變化，為波動率微笑 (Volatility Smile) 研究提供精確的數據基礎 </w:t>
      </w:r>
      <w:r w:rsidRPr="00C24676">
        <w:rPr>
          <w:rFonts w:ascii="標楷體" w:eastAsia="標楷體" w:hAnsi="標楷體"/>
        </w:rPr>
        <w:t>。</w:t>
      </w:r>
    </w:p>
    <w:p w14:paraId="368F14E1" w14:textId="6AC58A57" w:rsidR="00035332" w:rsidRPr="00C24676" w:rsidRDefault="00E91763" w:rsidP="00035332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pict w14:anchorId="2CBD5394">
          <v:rect id="_x0000_i1029" style="width:0;height:1.5pt" o:hralign="center" o:hrstd="t" o:hrnoshade="t" o:hr="t" fillcolor="gray" stroked="f"/>
        </w:pict>
      </w:r>
    </w:p>
    <w:p w14:paraId="553B9488" w14:textId="4E5B6F94" w:rsidR="00A341A1" w:rsidRPr="00C24676" w:rsidRDefault="002B11E2" w:rsidP="002B11E2">
      <w:pPr>
        <w:rPr>
          <w:rFonts w:ascii="標楷體" w:eastAsia="標楷體" w:hAnsi="標楷體"/>
          <w:b/>
          <w:bCs/>
        </w:rPr>
      </w:pPr>
      <w:r w:rsidRPr="00C24676">
        <w:rPr>
          <w:rFonts w:ascii="標楷體" w:eastAsia="標楷體" w:hAnsi="標楷體" w:hint="eastAsia"/>
          <w:b/>
          <w:bCs/>
        </w:rPr>
        <w:t xml:space="preserve">四、 </w:t>
      </w:r>
      <w:r w:rsidR="00035332" w:rsidRPr="00C24676">
        <w:rPr>
          <w:rFonts w:ascii="標楷體" w:eastAsia="標楷體" w:hAnsi="標楷體"/>
          <w:b/>
          <w:bCs/>
        </w:rPr>
        <w:t>學習心得與反思</w:t>
      </w:r>
    </w:p>
    <w:p w14:paraId="5E5DA5D8" w14:textId="77777777" w:rsidR="00C24676" w:rsidRPr="00C24676" w:rsidRDefault="00C24676" w:rsidP="00C24676">
      <w:pPr>
        <w:pStyle w:val="Web"/>
        <w:rPr>
          <w:rFonts w:ascii="標楷體" w:eastAsia="標楷體" w:hAnsi="標楷體"/>
        </w:rPr>
      </w:pPr>
      <w:r w:rsidRPr="00C24676">
        <w:rPr>
          <w:rStyle w:val="citation-118"/>
          <w:rFonts w:ascii="標楷體" w:eastAsia="標楷體" w:hAnsi="標楷體"/>
        </w:rPr>
        <w:t xml:space="preserve">在本次 2021 年度數據實作中，我深刻體會到「資料工程」的嚴謹度是財務模型能否發揮價值的關鍵 </w:t>
      </w:r>
      <w:r w:rsidRPr="00C24676">
        <w:rPr>
          <w:rFonts w:ascii="標楷體" w:eastAsia="標楷體" w:hAnsi="標楷體"/>
        </w:rPr>
        <w:t>。以下是我的三點反思：</w:t>
      </w:r>
    </w:p>
    <w:p w14:paraId="49B03273" w14:textId="77777777" w:rsidR="00C24676" w:rsidRPr="00C24676" w:rsidRDefault="00C24676" w:rsidP="00C24676">
      <w:pPr>
        <w:pStyle w:val="Web"/>
        <w:numPr>
          <w:ilvl w:val="0"/>
          <w:numId w:val="23"/>
        </w:numPr>
        <w:rPr>
          <w:rFonts w:ascii="標楷體" w:eastAsia="標楷體" w:hAnsi="標楷體"/>
        </w:rPr>
      </w:pPr>
      <w:r w:rsidRPr="00C24676">
        <w:rPr>
          <w:rStyle w:val="citation-117"/>
          <w:rFonts w:ascii="標楷體" w:eastAsia="標楷體" w:hAnsi="標楷體"/>
          <w:b/>
          <w:bCs/>
        </w:rPr>
        <w:t>解決「</w:t>
      </w:r>
      <w:proofErr w:type="gramStart"/>
      <w:r w:rsidRPr="00C24676">
        <w:rPr>
          <w:rStyle w:val="citation-117"/>
          <w:rFonts w:ascii="標楷體" w:eastAsia="標楷體" w:hAnsi="標楷體"/>
          <w:b/>
          <w:bCs/>
        </w:rPr>
        <w:t>髒</w:t>
      </w:r>
      <w:proofErr w:type="gramEnd"/>
      <w:r w:rsidRPr="00C24676">
        <w:rPr>
          <w:rStyle w:val="citation-117"/>
          <w:rFonts w:ascii="標楷體" w:eastAsia="標楷體" w:hAnsi="標楷體"/>
          <w:b/>
          <w:bCs/>
        </w:rPr>
        <w:t>資料」是金融分析的第一步：</w:t>
      </w:r>
      <w:r w:rsidRPr="00C24676">
        <w:rPr>
          <w:rStyle w:val="citation-117"/>
          <w:rFonts w:ascii="標楷體" w:eastAsia="標楷體" w:hAnsi="標楷體"/>
        </w:rPr>
        <w:t xml:space="preserve"> 在開發初期，頻繁遇到的 </w:t>
      </w:r>
      <w:proofErr w:type="spellStart"/>
      <w:r w:rsidRPr="00C24676">
        <w:rPr>
          <w:rStyle w:val="citation-117"/>
          <w:rFonts w:ascii="標楷體" w:eastAsia="標楷體" w:hAnsi="標楷體" w:cs="細明體"/>
        </w:rPr>
        <w:t>KeyError</w:t>
      </w:r>
      <w:proofErr w:type="spellEnd"/>
      <w:r w:rsidRPr="00C24676">
        <w:rPr>
          <w:rStyle w:val="citation-117"/>
          <w:rFonts w:ascii="標楷體" w:eastAsia="標楷體" w:hAnsi="標楷體"/>
        </w:rPr>
        <w:t xml:space="preserve"> 與 </w:t>
      </w:r>
      <w:proofErr w:type="spellStart"/>
      <w:r w:rsidRPr="00C24676">
        <w:rPr>
          <w:rStyle w:val="citation-117"/>
          <w:rFonts w:ascii="標楷體" w:eastAsia="標楷體" w:hAnsi="標楷體" w:cs="細明體"/>
        </w:rPr>
        <w:t>IndentationError</w:t>
      </w:r>
      <w:proofErr w:type="spellEnd"/>
      <w:r w:rsidRPr="00C24676">
        <w:rPr>
          <w:rStyle w:val="citation-117"/>
          <w:rFonts w:ascii="標楷體" w:eastAsia="標楷體" w:hAnsi="標楷體"/>
        </w:rPr>
        <w:t xml:space="preserve"> 讓我意識到金融原始資料的混亂程度 </w:t>
      </w:r>
      <w:r w:rsidRPr="00C24676">
        <w:rPr>
          <w:rStyle w:val="citation-116"/>
          <w:rFonts w:ascii="標楷體" w:eastAsia="標楷體" w:hAnsi="標楷體"/>
        </w:rPr>
        <w:t xml:space="preserve">。單純寫出 Black-Scholes 公式並不難，難的是如何處理非標準格式的 CSV。透過實作暴力拆解與字串清理，我深刻理解到資料預處理 (Data Pre-processing) 往往佔據了 70% 以上的開發時間 </w:t>
      </w:r>
      <w:r w:rsidRPr="00C24676">
        <w:rPr>
          <w:rFonts w:ascii="標楷體" w:eastAsia="標楷體" w:hAnsi="標楷體"/>
        </w:rPr>
        <w:t>。</w:t>
      </w:r>
    </w:p>
    <w:p w14:paraId="078C3D99" w14:textId="77777777" w:rsidR="00C24676" w:rsidRPr="00C24676" w:rsidRDefault="00C24676" w:rsidP="00C24676">
      <w:pPr>
        <w:pStyle w:val="Web"/>
        <w:numPr>
          <w:ilvl w:val="0"/>
          <w:numId w:val="23"/>
        </w:numPr>
        <w:rPr>
          <w:rFonts w:ascii="標楷體" w:eastAsia="標楷體" w:hAnsi="標楷體"/>
        </w:rPr>
      </w:pPr>
      <w:r w:rsidRPr="00C24676">
        <w:rPr>
          <w:rStyle w:val="citation-115"/>
          <w:rFonts w:ascii="標楷體" w:eastAsia="標楷體" w:hAnsi="標楷體"/>
          <w:b/>
          <w:bCs/>
        </w:rPr>
        <w:t>程式碼的穩定性高於靈活性：</w:t>
      </w:r>
      <w:r w:rsidRPr="00C24676">
        <w:rPr>
          <w:rStyle w:val="citation-115"/>
          <w:rFonts w:ascii="標楷體" w:eastAsia="標楷體" w:hAnsi="標楷體"/>
        </w:rPr>
        <w:t xml:space="preserve"> 最初試圖使用 </w:t>
      </w:r>
      <w:proofErr w:type="spellStart"/>
      <w:r w:rsidRPr="00C24676">
        <w:rPr>
          <w:rStyle w:val="citation-115"/>
          <w:rFonts w:ascii="標楷體" w:eastAsia="標楷體" w:hAnsi="標楷體" w:cs="細明體"/>
        </w:rPr>
        <w:t>pd.read_csv</w:t>
      </w:r>
      <w:proofErr w:type="spellEnd"/>
      <w:r w:rsidRPr="00C24676">
        <w:rPr>
          <w:rStyle w:val="citation-115"/>
          <w:rFonts w:ascii="標楷體" w:eastAsia="標楷體" w:hAnsi="標楷體"/>
        </w:rPr>
        <w:t xml:space="preserve"> 自動解析，卻因檔案中不規則的空格與橫線導致程序中斷 </w:t>
      </w:r>
      <w:r w:rsidRPr="00C24676">
        <w:rPr>
          <w:rStyle w:val="citation-114"/>
          <w:rFonts w:ascii="標楷體" w:eastAsia="標楷體" w:hAnsi="標楷體"/>
        </w:rPr>
        <w:t>。在與 AI 協作過程中，改</w:t>
      </w:r>
      <w:proofErr w:type="gramStart"/>
      <w:r w:rsidRPr="00C24676">
        <w:rPr>
          <w:rStyle w:val="citation-114"/>
          <w:rFonts w:ascii="標楷體" w:eastAsia="標楷體" w:hAnsi="標楷體"/>
        </w:rPr>
        <w:t>採</w:t>
      </w:r>
      <w:proofErr w:type="gramEnd"/>
      <w:r w:rsidRPr="00C24676">
        <w:rPr>
          <w:rStyle w:val="citation-114"/>
          <w:rFonts w:ascii="標楷體" w:eastAsia="標楷體" w:hAnsi="標楷體"/>
        </w:rPr>
        <w:t>「</w:t>
      </w:r>
      <w:proofErr w:type="gramStart"/>
      <w:r w:rsidRPr="00C24676">
        <w:rPr>
          <w:rStyle w:val="citation-114"/>
          <w:rFonts w:ascii="標楷體" w:eastAsia="標楷體" w:hAnsi="標楷體"/>
        </w:rPr>
        <w:t>逐行掃</w:t>
      </w:r>
      <w:proofErr w:type="gramEnd"/>
      <w:r w:rsidRPr="00C24676">
        <w:rPr>
          <w:rStyle w:val="citation-114"/>
          <w:rFonts w:ascii="標楷體" w:eastAsia="標楷體" w:hAnsi="標楷體"/>
        </w:rPr>
        <w:t>描」與「錨點定位」策略，這讓我學會了在面對大規模、非結構化數據時，如何設計</w:t>
      </w:r>
      <w:proofErr w:type="gramStart"/>
      <w:r w:rsidRPr="00C24676">
        <w:rPr>
          <w:rStyle w:val="citation-114"/>
          <w:rFonts w:ascii="標楷體" w:eastAsia="標楷體" w:hAnsi="標楷體"/>
        </w:rPr>
        <w:t>更具容</w:t>
      </w:r>
      <w:proofErr w:type="gramEnd"/>
      <w:r w:rsidRPr="00C24676">
        <w:rPr>
          <w:rStyle w:val="citation-114"/>
          <w:rFonts w:ascii="標楷體" w:eastAsia="標楷體" w:hAnsi="標楷體"/>
        </w:rPr>
        <w:t xml:space="preserve">錯能力的程式架構 </w:t>
      </w:r>
      <w:r w:rsidRPr="00C24676">
        <w:rPr>
          <w:rFonts w:ascii="標楷體" w:eastAsia="標楷體" w:hAnsi="標楷體"/>
        </w:rPr>
        <w:t>。</w:t>
      </w:r>
    </w:p>
    <w:p w14:paraId="2A23C590" w14:textId="77777777" w:rsidR="00C24676" w:rsidRPr="00C24676" w:rsidRDefault="00C24676" w:rsidP="00C24676">
      <w:pPr>
        <w:pStyle w:val="Web"/>
        <w:numPr>
          <w:ilvl w:val="0"/>
          <w:numId w:val="23"/>
        </w:numPr>
        <w:rPr>
          <w:rFonts w:ascii="標楷體" w:eastAsia="標楷體" w:hAnsi="標楷體"/>
        </w:rPr>
      </w:pPr>
      <w:r w:rsidRPr="00C24676">
        <w:rPr>
          <w:rStyle w:val="citation-113"/>
          <w:rFonts w:ascii="標楷體" w:eastAsia="標楷體" w:hAnsi="標楷體"/>
          <w:b/>
          <w:bCs/>
        </w:rPr>
        <w:t>AI 協作中的邏輯迭代能力：</w:t>
      </w:r>
      <w:r w:rsidRPr="00C24676">
        <w:rPr>
          <w:rStyle w:val="citation-113"/>
          <w:rFonts w:ascii="標楷體" w:eastAsia="標楷體" w:hAnsi="標楷體"/>
        </w:rPr>
        <w:t xml:space="preserve"> 透過與 AI </w:t>
      </w:r>
      <w:proofErr w:type="gramStart"/>
      <w:r w:rsidRPr="00C24676">
        <w:rPr>
          <w:rStyle w:val="citation-113"/>
          <w:rFonts w:ascii="標楷體" w:eastAsia="標楷體" w:hAnsi="標楷體"/>
        </w:rPr>
        <w:t>的多輪指令</w:t>
      </w:r>
      <w:proofErr w:type="gramEnd"/>
      <w:r w:rsidRPr="00C24676">
        <w:rPr>
          <w:rStyle w:val="citation-113"/>
          <w:rFonts w:ascii="標楷體" w:eastAsia="標楷體" w:hAnsi="標楷體"/>
        </w:rPr>
        <w:t xml:space="preserve">交換（從路徑診斷到合併清洗邏輯），我發現 AI 能快速提供解決方案，但人類必須具備判斷邏輯錯誤（如縮進、編碼問題）的能力 </w:t>
      </w:r>
      <w:r w:rsidRPr="00C24676">
        <w:rPr>
          <w:rStyle w:val="citation-112"/>
          <w:rFonts w:ascii="標楷體" w:eastAsia="標楷體" w:hAnsi="標楷體"/>
        </w:rPr>
        <w:t xml:space="preserve">。這種「需求提出、錯誤回饋、邏輯優化」的循環，極大地提升了我在雲端環境處理大型專案的效能 </w:t>
      </w:r>
      <w:r w:rsidRPr="00C24676">
        <w:rPr>
          <w:rFonts w:ascii="標楷體" w:eastAsia="標楷體" w:hAnsi="標楷體"/>
        </w:rPr>
        <w:t>。</w:t>
      </w:r>
    </w:p>
    <w:p w14:paraId="1C4A452A" w14:textId="77777777" w:rsidR="00A341A1" w:rsidRPr="00C24676" w:rsidRDefault="00E91763" w:rsidP="00A341A1">
      <w:pPr>
        <w:spacing w:after="120"/>
        <w:rPr>
          <w:rFonts w:ascii="標楷體" w:eastAsia="標楷體" w:hAnsi="標楷體"/>
        </w:rPr>
      </w:pPr>
      <w:r>
        <w:rPr>
          <w:rFonts w:ascii="標楷體" w:eastAsia="標楷體" w:hAnsi="標楷體"/>
        </w:rPr>
        <w:pict w14:anchorId="3932A6BE">
          <v:rect id="_x0000_i1030" style="width:0;height:1.5pt" o:hralign="center" o:hrstd="t" o:hrnoshade="t" o:hr="t" fillcolor="gray" stroked="f"/>
        </w:pict>
      </w:r>
    </w:p>
    <w:sectPr w:rsidR="00A341A1" w:rsidRPr="00C2467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00DBEA" w14:textId="77777777" w:rsidR="00E91763" w:rsidRDefault="00E91763" w:rsidP="00035332">
      <w:pPr>
        <w:spacing w:after="0" w:line="240" w:lineRule="auto"/>
      </w:pPr>
      <w:r>
        <w:separator/>
      </w:r>
    </w:p>
  </w:endnote>
  <w:endnote w:type="continuationSeparator" w:id="0">
    <w:p w14:paraId="29FC19D8" w14:textId="77777777" w:rsidR="00E91763" w:rsidRDefault="00E91763" w:rsidP="000353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6FA9E41" w14:textId="77777777" w:rsidR="00E91763" w:rsidRDefault="00E91763" w:rsidP="00035332">
      <w:pPr>
        <w:spacing w:after="0" w:line="240" w:lineRule="auto"/>
      </w:pPr>
      <w:r>
        <w:separator/>
      </w:r>
    </w:p>
  </w:footnote>
  <w:footnote w:type="continuationSeparator" w:id="0">
    <w:p w14:paraId="146D6BAC" w14:textId="77777777" w:rsidR="00E91763" w:rsidRDefault="00E91763" w:rsidP="000353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D9002A"/>
    <w:multiLevelType w:val="multilevel"/>
    <w:tmpl w:val="DA324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909DD"/>
    <w:multiLevelType w:val="multilevel"/>
    <w:tmpl w:val="27DA40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A57065"/>
    <w:multiLevelType w:val="multilevel"/>
    <w:tmpl w:val="61208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216273"/>
    <w:multiLevelType w:val="multilevel"/>
    <w:tmpl w:val="1F240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EC7B67"/>
    <w:multiLevelType w:val="multilevel"/>
    <w:tmpl w:val="D55C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653D00"/>
    <w:multiLevelType w:val="multilevel"/>
    <w:tmpl w:val="ECA89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0D0B5B"/>
    <w:multiLevelType w:val="multilevel"/>
    <w:tmpl w:val="8D2A2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E13876"/>
    <w:multiLevelType w:val="multilevel"/>
    <w:tmpl w:val="AE0C77B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554E00"/>
    <w:multiLevelType w:val="multilevel"/>
    <w:tmpl w:val="30F44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A2497C"/>
    <w:multiLevelType w:val="multilevel"/>
    <w:tmpl w:val="D9AA1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AC0ECE"/>
    <w:multiLevelType w:val="multilevel"/>
    <w:tmpl w:val="32600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C014D1"/>
    <w:multiLevelType w:val="multilevel"/>
    <w:tmpl w:val="9A6E1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5770F1"/>
    <w:multiLevelType w:val="hybridMultilevel"/>
    <w:tmpl w:val="4A1CA0F6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3" w15:restartNumberingAfterBreak="0">
    <w:nsid w:val="4DF43D18"/>
    <w:multiLevelType w:val="multilevel"/>
    <w:tmpl w:val="1AF6A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2B13F8"/>
    <w:multiLevelType w:val="multilevel"/>
    <w:tmpl w:val="68120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9512AE"/>
    <w:multiLevelType w:val="hybridMultilevel"/>
    <w:tmpl w:val="16565A4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5BE35971"/>
    <w:multiLevelType w:val="multilevel"/>
    <w:tmpl w:val="F9888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C515E12"/>
    <w:multiLevelType w:val="multilevel"/>
    <w:tmpl w:val="48B6D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B33A6A"/>
    <w:multiLevelType w:val="multilevel"/>
    <w:tmpl w:val="4AEE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EC037E"/>
    <w:multiLevelType w:val="multilevel"/>
    <w:tmpl w:val="762C1998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</w:lvl>
    <w:lvl w:ilvl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280"/>
        </w:tabs>
        <w:ind w:left="2280" w:hanging="360"/>
      </w:pPr>
    </w:lvl>
    <w:lvl w:ilvl="3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entative="1">
      <w:start w:val="1"/>
      <w:numFmt w:val="decimal"/>
      <w:lvlText w:val="%5."/>
      <w:lvlJc w:val="left"/>
      <w:pPr>
        <w:tabs>
          <w:tab w:val="num" w:pos="3720"/>
        </w:tabs>
        <w:ind w:left="3720" w:hanging="360"/>
      </w:pPr>
    </w:lvl>
    <w:lvl w:ilvl="5" w:tentative="1">
      <w:start w:val="1"/>
      <w:numFmt w:val="decimal"/>
      <w:lvlText w:val="%6."/>
      <w:lvlJc w:val="left"/>
      <w:pPr>
        <w:tabs>
          <w:tab w:val="num" w:pos="4440"/>
        </w:tabs>
        <w:ind w:left="4440" w:hanging="360"/>
      </w:pPr>
    </w:lvl>
    <w:lvl w:ilvl="6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entative="1">
      <w:start w:val="1"/>
      <w:numFmt w:val="decimal"/>
      <w:lvlText w:val="%8."/>
      <w:lvlJc w:val="left"/>
      <w:pPr>
        <w:tabs>
          <w:tab w:val="num" w:pos="5880"/>
        </w:tabs>
        <w:ind w:left="5880" w:hanging="360"/>
      </w:pPr>
    </w:lvl>
    <w:lvl w:ilvl="8" w:tentative="1">
      <w:start w:val="1"/>
      <w:numFmt w:val="decimal"/>
      <w:lvlText w:val="%9."/>
      <w:lvlJc w:val="left"/>
      <w:pPr>
        <w:tabs>
          <w:tab w:val="num" w:pos="6600"/>
        </w:tabs>
        <w:ind w:left="6600" w:hanging="360"/>
      </w:pPr>
    </w:lvl>
  </w:abstractNum>
  <w:abstractNum w:abstractNumId="20" w15:restartNumberingAfterBreak="0">
    <w:nsid w:val="77DC734A"/>
    <w:multiLevelType w:val="multilevel"/>
    <w:tmpl w:val="34366D62"/>
    <w:lvl w:ilvl="0">
      <w:start w:val="1"/>
      <w:numFmt w:val="bullet"/>
      <w:lvlText w:val=""/>
      <w:lvlJc w:val="left"/>
      <w:pPr>
        <w:tabs>
          <w:tab w:val="num" w:pos="840"/>
        </w:tabs>
        <w:ind w:left="84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280"/>
        </w:tabs>
        <w:ind w:left="2280" w:hanging="360"/>
      </w:pPr>
    </w:lvl>
    <w:lvl w:ilvl="3">
      <w:start w:val="4"/>
      <w:numFmt w:val="taiwaneseCountingThousand"/>
      <w:lvlText w:val="%4、"/>
      <w:lvlJc w:val="left"/>
      <w:pPr>
        <w:ind w:left="3135" w:hanging="495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720"/>
        </w:tabs>
        <w:ind w:left="3720" w:hanging="360"/>
      </w:pPr>
    </w:lvl>
    <w:lvl w:ilvl="5" w:tentative="1">
      <w:start w:val="1"/>
      <w:numFmt w:val="decimal"/>
      <w:lvlText w:val="%6."/>
      <w:lvlJc w:val="left"/>
      <w:pPr>
        <w:tabs>
          <w:tab w:val="num" w:pos="4440"/>
        </w:tabs>
        <w:ind w:left="4440" w:hanging="360"/>
      </w:pPr>
    </w:lvl>
    <w:lvl w:ilvl="6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entative="1">
      <w:start w:val="1"/>
      <w:numFmt w:val="decimal"/>
      <w:lvlText w:val="%8."/>
      <w:lvlJc w:val="left"/>
      <w:pPr>
        <w:tabs>
          <w:tab w:val="num" w:pos="5880"/>
        </w:tabs>
        <w:ind w:left="5880" w:hanging="360"/>
      </w:pPr>
    </w:lvl>
    <w:lvl w:ilvl="8" w:tentative="1">
      <w:start w:val="1"/>
      <w:numFmt w:val="decimal"/>
      <w:lvlText w:val="%9."/>
      <w:lvlJc w:val="left"/>
      <w:pPr>
        <w:tabs>
          <w:tab w:val="num" w:pos="6600"/>
        </w:tabs>
        <w:ind w:left="6600" w:hanging="360"/>
      </w:pPr>
    </w:lvl>
  </w:abstractNum>
  <w:abstractNum w:abstractNumId="21" w15:restartNumberingAfterBreak="0">
    <w:nsid w:val="78F6364D"/>
    <w:multiLevelType w:val="multilevel"/>
    <w:tmpl w:val="AC6E7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D061F96"/>
    <w:multiLevelType w:val="multilevel"/>
    <w:tmpl w:val="FE8AA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0"/>
  </w:num>
  <w:num w:numId="3">
    <w:abstractNumId w:val="22"/>
  </w:num>
  <w:num w:numId="4">
    <w:abstractNumId w:val="8"/>
  </w:num>
  <w:num w:numId="5">
    <w:abstractNumId w:val="21"/>
  </w:num>
  <w:num w:numId="6">
    <w:abstractNumId w:val="19"/>
  </w:num>
  <w:num w:numId="7">
    <w:abstractNumId w:val="7"/>
  </w:num>
  <w:num w:numId="8">
    <w:abstractNumId w:val="1"/>
  </w:num>
  <w:num w:numId="9">
    <w:abstractNumId w:val="4"/>
  </w:num>
  <w:num w:numId="10">
    <w:abstractNumId w:val="6"/>
  </w:num>
  <w:num w:numId="11">
    <w:abstractNumId w:val="12"/>
  </w:num>
  <w:num w:numId="12">
    <w:abstractNumId w:val="15"/>
  </w:num>
  <w:num w:numId="13">
    <w:abstractNumId w:val="20"/>
  </w:num>
  <w:num w:numId="14">
    <w:abstractNumId w:val="11"/>
  </w:num>
  <w:num w:numId="15">
    <w:abstractNumId w:val="2"/>
  </w:num>
  <w:num w:numId="16">
    <w:abstractNumId w:val="3"/>
  </w:num>
  <w:num w:numId="17">
    <w:abstractNumId w:val="13"/>
  </w:num>
  <w:num w:numId="18">
    <w:abstractNumId w:val="16"/>
  </w:num>
  <w:num w:numId="19">
    <w:abstractNumId w:val="14"/>
  </w:num>
  <w:num w:numId="20">
    <w:abstractNumId w:val="18"/>
  </w:num>
  <w:num w:numId="21">
    <w:abstractNumId w:val="17"/>
  </w:num>
  <w:num w:numId="22">
    <w:abstractNumId w:val="5"/>
  </w:num>
  <w:num w:numId="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712"/>
    <w:rsid w:val="00035332"/>
    <w:rsid w:val="00072717"/>
    <w:rsid w:val="00084326"/>
    <w:rsid w:val="000E6F18"/>
    <w:rsid w:val="001635FF"/>
    <w:rsid w:val="001B765D"/>
    <w:rsid w:val="00227C91"/>
    <w:rsid w:val="002B11E2"/>
    <w:rsid w:val="00331133"/>
    <w:rsid w:val="00521712"/>
    <w:rsid w:val="005444E8"/>
    <w:rsid w:val="005833A6"/>
    <w:rsid w:val="006843B5"/>
    <w:rsid w:val="00686002"/>
    <w:rsid w:val="00783EE4"/>
    <w:rsid w:val="00785D48"/>
    <w:rsid w:val="007C1958"/>
    <w:rsid w:val="008071C5"/>
    <w:rsid w:val="008E3031"/>
    <w:rsid w:val="009A1115"/>
    <w:rsid w:val="009A61B2"/>
    <w:rsid w:val="00A341A1"/>
    <w:rsid w:val="00B57588"/>
    <w:rsid w:val="00C24676"/>
    <w:rsid w:val="00C44B29"/>
    <w:rsid w:val="00D7281B"/>
    <w:rsid w:val="00E91763"/>
    <w:rsid w:val="00F11FFC"/>
    <w:rsid w:val="00FF4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DB46D1E"/>
  <w15:chartTrackingRefBased/>
  <w15:docId w15:val="{CBDC17E5-910C-4E9F-90E6-E6F5F02D5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2171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17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52171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171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17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171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171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171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171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2171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217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52171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217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2171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2171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2171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2171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217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2171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217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171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2171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217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2171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2171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2171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217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2171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2171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3533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035332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03533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035332"/>
    <w:rPr>
      <w:sz w:val="20"/>
      <w:szCs w:val="20"/>
    </w:rPr>
  </w:style>
  <w:style w:type="character" w:styleId="HTML">
    <w:name w:val="HTML Code"/>
    <w:basedOn w:val="a0"/>
    <w:uiPriority w:val="99"/>
    <w:semiHidden/>
    <w:unhideWhenUsed/>
    <w:rsid w:val="00A341A1"/>
    <w:rPr>
      <w:rFonts w:ascii="細明體" w:eastAsia="細明體" w:hAnsi="細明體" w:cs="細明體"/>
      <w:sz w:val="24"/>
      <w:szCs w:val="24"/>
    </w:rPr>
  </w:style>
  <w:style w:type="paragraph" w:styleId="Web">
    <w:name w:val="Normal (Web)"/>
    <w:basedOn w:val="a"/>
    <w:uiPriority w:val="99"/>
    <w:unhideWhenUsed/>
    <w:rsid w:val="00A341A1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customStyle="1" w:styleId="math-inline">
    <w:name w:val="math-inline"/>
    <w:basedOn w:val="a0"/>
    <w:rsid w:val="00A341A1"/>
  </w:style>
  <w:style w:type="character" w:customStyle="1" w:styleId="citation-55">
    <w:name w:val="citation-55"/>
    <w:basedOn w:val="a0"/>
    <w:rsid w:val="00C24676"/>
  </w:style>
  <w:style w:type="character" w:customStyle="1" w:styleId="citation-54">
    <w:name w:val="citation-54"/>
    <w:basedOn w:val="a0"/>
    <w:rsid w:val="00C24676"/>
  </w:style>
  <w:style w:type="character" w:customStyle="1" w:styleId="citation-53">
    <w:name w:val="citation-53"/>
    <w:basedOn w:val="a0"/>
    <w:rsid w:val="00C24676"/>
  </w:style>
  <w:style w:type="character" w:customStyle="1" w:styleId="citation-52">
    <w:name w:val="citation-52"/>
    <w:basedOn w:val="a0"/>
    <w:rsid w:val="00C24676"/>
  </w:style>
  <w:style w:type="character" w:customStyle="1" w:styleId="citation-51">
    <w:name w:val="citation-51"/>
    <w:basedOn w:val="a0"/>
    <w:rsid w:val="00C24676"/>
  </w:style>
  <w:style w:type="character" w:customStyle="1" w:styleId="citation-50">
    <w:name w:val="citation-50"/>
    <w:basedOn w:val="a0"/>
    <w:rsid w:val="00C24676"/>
  </w:style>
  <w:style w:type="character" w:customStyle="1" w:styleId="citation-49">
    <w:name w:val="citation-49"/>
    <w:basedOn w:val="a0"/>
    <w:rsid w:val="00C24676"/>
  </w:style>
  <w:style w:type="character" w:customStyle="1" w:styleId="citation-48">
    <w:name w:val="citation-48"/>
    <w:basedOn w:val="a0"/>
    <w:rsid w:val="00C24676"/>
  </w:style>
  <w:style w:type="character" w:customStyle="1" w:styleId="citation-47">
    <w:name w:val="citation-47"/>
    <w:basedOn w:val="a0"/>
    <w:rsid w:val="00C24676"/>
  </w:style>
  <w:style w:type="character" w:customStyle="1" w:styleId="citation-46">
    <w:name w:val="citation-46"/>
    <w:basedOn w:val="a0"/>
    <w:rsid w:val="00C24676"/>
  </w:style>
  <w:style w:type="character" w:customStyle="1" w:styleId="citation-45">
    <w:name w:val="citation-45"/>
    <w:basedOn w:val="a0"/>
    <w:rsid w:val="00C24676"/>
  </w:style>
  <w:style w:type="character" w:customStyle="1" w:styleId="citation-44">
    <w:name w:val="citation-44"/>
    <w:basedOn w:val="a0"/>
    <w:rsid w:val="00C24676"/>
  </w:style>
  <w:style w:type="character" w:customStyle="1" w:styleId="citation-43">
    <w:name w:val="citation-43"/>
    <w:basedOn w:val="a0"/>
    <w:rsid w:val="00C24676"/>
  </w:style>
  <w:style w:type="character" w:customStyle="1" w:styleId="citation-42">
    <w:name w:val="citation-42"/>
    <w:basedOn w:val="a0"/>
    <w:rsid w:val="00C24676"/>
  </w:style>
  <w:style w:type="character" w:customStyle="1" w:styleId="citation-125">
    <w:name w:val="citation-125"/>
    <w:basedOn w:val="a0"/>
    <w:rsid w:val="00C24676"/>
  </w:style>
  <w:style w:type="character" w:customStyle="1" w:styleId="citation-124">
    <w:name w:val="citation-124"/>
    <w:basedOn w:val="a0"/>
    <w:rsid w:val="00C24676"/>
  </w:style>
  <w:style w:type="character" w:customStyle="1" w:styleId="citation-123">
    <w:name w:val="citation-123"/>
    <w:basedOn w:val="a0"/>
    <w:rsid w:val="00C24676"/>
  </w:style>
  <w:style w:type="character" w:customStyle="1" w:styleId="citation-122">
    <w:name w:val="citation-122"/>
    <w:basedOn w:val="a0"/>
    <w:rsid w:val="00C24676"/>
  </w:style>
  <w:style w:type="character" w:customStyle="1" w:styleId="citation-121">
    <w:name w:val="citation-121"/>
    <w:basedOn w:val="a0"/>
    <w:rsid w:val="00C24676"/>
  </w:style>
  <w:style w:type="character" w:customStyle="1" w:styleId="citation-120">
    <w:name w:val="citation-120"/>
    <w:basedOn w:val="a0"/>
    <w:rsid w:val="00C24676"/>
  </w:style>
  <w:style w:type="character" w:customStyle="1" w:styleId="citation-119">
    <w:name w:val="citation-119"/>
    <w:basedOn w:val="a0"/>
    <w:rsid w:val="00C24676"/>
  </w:style>
  <w:style w:type="character" w:customStyle="1" w:styleId="citation-118">
    <w:name w:val="citation-118"/>
    <w:basedOn w:val="a0"/>
    <w:rsid w:val="00C24676"/>
  </w:style>
  <w:style w:type="character" w:customStyle="1" w:styleId="citation-117">
    <w:name w:val="citation-117"/>
    <w:basedOn w:val="a0"/>
    <w:rsid w:val="00C24676"/>
  </w:style>
  <w:style w:type="character" w:customStyle="1" w:styleId="citation-116">
    <w:name w:val="citation-116"/>
    <w:basedOn w:val="a0"/>
    <w:rsid w:val="00C24676"/>
  </w:style>
  <w:style w:type="character" w:customStyle="1" w:styleId="citation-115">
    <w:name w:val="citation-115"/>
    <w:basedOn w:val="a0"/>
    <w:rsid w:val="00C24676"/>
  </w:style>
  <w:style w:type="character" w:customStyle="1" w:styleId="citation-114">
    <w:name w:val="citation-114"/>
    <w:basedOn w:val="a0"/>
    <w:rsid w:val="00C24676"/>
  </w:style>
  <w:style w:type="character" w:customStyle="1" w:styleId="citation-113">
    <w:name w:val="citation-113"/>
    <w:basedOn w:val="a0"/>
    <w:rsid w:val="00C24676"/>
  </w:style>
  <w:style w:type="character" w:customStyle="1" w:styleId="citation-112">
    <w:name w:val="citation-112"/>
    <w:basedOn w:val="a0"/>
    <w:rsid w:val="00C246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267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1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3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1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13615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14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31834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68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83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3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9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3</Pages>
  <Words>401</Words>
  <Characters>2287</Characters>
  <Application>Microsoft Office Word</Application>
  <DocSecurity>0</DocSecurity>
  <Lines>19</Lines>
  <Paragraphs>5</Paragraphs>
  <ScaleCrop>false</ScaleCrop>
  <Company/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蕭義龍</dc:creator>
  <cp:keywords/>
  <dc:description/>
  <cp:lastModifiedBy>楊栩函</cp:lastModifiedBy>
  <cp:revision>14</cp:revision>
  <dcterms:created xsi:type="dcterms:W3CDTF">2026-03-02T14:56:00Z</dcterms:created>
  <dcterms:modified xsi:type="dcterms:W3CDTF">2026-04-21T11:47:00Z</dcterms:modified>
</cp:coreProperties>
</file>