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5481" w14:textId="77777777" w:rsidR="00DA7563" w:rsidRPr="009C6873" w:rsidRDefault="00367517">
      <w:pPr>
        <w:pStyle w:val="aa"/>
        <w:jc w:val="center"/>
        <w:rPr>
          <w:rFonts w:ascii="標楷體" w:eastAsia="標楷體" w:hAnsi="標楷體"/>
          <w:sz w:val="24"/>
          <w:szCs w:val="24"/>
          <w:lang w:eastAsia="zh-TW"/>
        </w:rPr>
      </w:pPr>
      <w:r w:rsidRPr="009C6873">
        <w:rPr>
          <w:rFonts w:ascii="標楷體" w:eastAsia="標楷體" w:hAnsi="標楷體"/>
          <w:sz w:val="24"/>
          <w:szCs w:val="24"/>
          <w:lang w:eastAsia="zh-TW"/>
        </w:rPr>
        <w:t>【金融資料探勘】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AI Prompt 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實作與優化紀錄表</w:t>
      </w:r>
    </w:p>
    <w:p w14:paraId="5A2BC0F1" w14:textId="373F9FD1" w:rsidR="00DA7563" w:rsidRPr="009C6873" w:rsidRDefault="00367517">
      <w:pPr>
        <w:rPr>
          <w:rFonts w:ascii="標楷體" w:eastAsia="標楷體" w:hAnsi="標楷體"/>
          <w:sz w:val="24"/>
          <w:szCs w:val="24"/>
          <w:lang w:eastAsia="zh-TW"/>
        </w:rPr>
      </w:pPr>
      <w:r w:rsidRPr="009C6873">
        <w:rPr>
          <w:rFonts w:ascii="標楷體" w:eastAsia="標楷體" w:hAnsi="標楷體"/>
          <w:sz w:val="24"/>
          <w:szCs w:val="24"/>
          <w:lang w:eastAsia="zh-TW"/>
        </w:rPr>
        <w:t>學生姓名：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 </w:t>
      </w:r>
      <w:r w:rsidR="009C6873">
        <w:rPr>
          <w:rFonts w:ascii="標楷體" w:eastAsia="標楷體" w:hAnsi="標楷體" w:hint="eastAsia"/>
          <w:sz w:val="24"/>
          <w:szCs w:val="24"/>
          <w:lang w:eastAsia="zh-TW"/>
        </w:rPr>
        <w:t>吳瑞庭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   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學號：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</w:t>
      </w:r>
      <w:r w:rsidR="009C6873">
        <w:rPr>
          <w:rFonts w:ascii="標楷體" w:eastAsia="標楷體" w:hAnsi="標楷體" w:hint="eastAsia"/>
          <w:sz w:val="24"/>
          <w:szCs w:val="24"/>
          <w:lang w:eastAsia="zh-TW"/>
        </w:rPr>
        <w:t>611336040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  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分析日期：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 2026 / 04 / 04</w:t>
      </w:r>
    </w:p>
    <w:p w14:paraId="5B95B37E" w14:textId="77777777" w:rsidR="00DA7563" w:rsidRPr="009C6873" w:rsidRDefault="00367517">
      <w:pPr>
        <w:pStyle w:val="1"/>
        <w:rPr>
          <w:rFonts w:ascii="標楷體" w:eastAsia="標楷體" w:hAnsi="標楷體"/>
          <w:sz w:val="24"/>
          <w:szCs w:val="24"/>
          <w:lang w:eastAsia="zh-TW"/>
        </w:rPr>
      </w:pPr>
      <w:r w:rsidRPr="009C6873">
        <w:rPr>
          <w:rFonts w:ascii="標楷體" w:eastAsia="標楷體" w:hAnsi="標楷體"/>
          <w:sz w:val="24"/>
          <w:szCs w:val="24"/>
          <w:lang w:eastAsia="zh-TW"/>
        </w:rPr>
        <w:t>一、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任務目標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(The Task)</w:t>
      </w:r>
    </w:p>
    <w:p w14:paraId="1913CFBA" w14:textId="77777777" w:rsidR="00DA7563" w:rsidRPr="009C6873" w:rsidRDefault="00367517">
      <w:pPr>
        <w:rPr>
          <w:rFonts w:ascii="標楷體" w:eastAsia="標楷體" w:hAnsi="標楷體"/>
          <w:sz w:val="24"/>
          <w:szCs w:val="24"/>
          <w:lang w:eastAsia="zh-TW"/>
        </w:rPr>
      </w:pPr>
      <w:r w:rsidRPr="009C6873">
        <w:rPr>
          <w:rFonts w:ascii="標楷體" w:eastAsia="標楷體" w:hAnsi="標楷體"/>
          <w:b/>
          <w:sz w:val="24"/>
          <w:szCs w:val="24"/>
          <w:lang w:eastAsia="zh-TW"/>
        </w:rPr>
        <w:t>任務目標：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建立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2021 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年台指選擇權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(TXO) 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的定價分析索引檔。將分散的標的價格、到期日、利率數據整合，並生成包含：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(1) 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原始日報</w:t>
      </w:r>
      <w:proofErr w:type="gramStart"/>
      <w:r w:rsidRPr="009C6873">
        <w:rPr>
          <w:rFonts w:ascii="標楷體" w:eastAsia="標楷體" w:hAnsi="標楷體"/>
          <w:sz w:val="24"/>
          <w:szCs w:val="24"/>
          <w:lang w:eastAsia="zh-TW"/>
        </w:rPr>
        <w:t>檔</w:t>
      </w:r>
      <w:proofErr w:type="gramEnd"/>
      <w:r w:rsidRPr="009C6873">
        <w:rPr>
          <w:rFonts w:ascii="標楷體" w:eastAsia="標楷體" w:hAnsi="標楷體"/>
          <w:sz w:val="24"/>
          <w:szCs w:val="24"/>
          <w:lang w:eastAsia="zh-TW"/>
        </w:rPr>
        <w:t>索引、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(2) 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月合約篩選、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(3) 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剩餘到期天數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(Maturity &gt;= 1 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轉倉邏輯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) 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以及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(4) 2021 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年度無風險利率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(Rf = 0.84%) 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的分析基底。</w:t>
      </w:r>
    </w:p>
    <w:p w14:paraId="2814DC14" w14:textId="77777777" w:rsidR="00DA7563" w:rsidRPr="009C6873" w:rsidRDefault="00367517">
      <w:pPr>
        <w:pStyle w:val="1"/>
        <w:rPr>
          <w:rFonts w:ascii="標楷體" w:eastAsia="標楷體" w:hAnsi="標楷體"/>
          <w:sz w:val="24"/>
          <w:szCs w:val="24"/>
        </w:rPr>
      </w:pPr>
      <w:r w:rsidRPr="009C6873">
        <w:rPr>
          <w:rFonts w:ascii="標楷體" w:eastAsia="標楷體" w:hAnsi="標楷體"/>
          <w:sz w:val="24"/>
          <w:szCs w:val="24"/>
        </w:rPr>
        <w:t>二、</w:t>
      </w:r>
      <w:r w:rsidRPr="009C6873">
        <w:rPr>
          <w:rFonts w:ascii="標楷體" w:eastAsia="標楷體" w:hAnsi="標楷體"/>
          <w:sz w:val="24"/>
          <w:szCs w:val="24"/>
        </w:rPr>
        <w:t xml:space="preserve"> Prompt </w:t>
      </w:r>
      <w:proofErr w:type="spellStart"/>
      <w:r w:rsidRPr="009C6873">
        <w:rPr>
          <w:rFonts w:ascii="標楷體" w:eastAsia="標楷體" w:hAnsi="標楷體"/>
          <w:sz w:val="24"/>
          <w:szCs w:val="24"/>
        </w:rPr>
        <w:t>迭代歷程</w:t>
      </w:r>
      <w:proofErr w:type="spellEnd"/>
      <w:r w:rsidRPr="009C6873">
        <w:rPr>
          <w:rFonts w:ascii="標楷體" w:eastAsia="標楷體" w:hAnsi="標楷體"/>
          <w:sz w:val="24"/>
          <w:szCs w:val="24"/>
        </w:rPr>
        <w:t xml:space="preserve"> (The Iteration Process)</w:t>
      </w:r>
    </w:p>
    <w:p w14:paraId="434BA602" w14:textId="77777777" w:rsidR="00DA7563" w:rsidRPr="009C6873" w:rsidRDefault="00367517">
      <w:pPr>
        <w:pStyle w:val="21"/>
        <w:rPr>
          <w:rFonts w:ascii="標楷體" w:eastAsia="標楷體" w:hAnsi="標楷體"/>
          <w:sz w:val="24"/>
          <w:szCs w:val="24"/>
        </w:rPr>
      </w:pPr>
      <w:r w:rsidRPr="009C6873">
        <w:rPr>
          <w:rFonts w:ascii="標楷體" w:eastAsia="標楷體" w:hAnsi="標楷體"/>
          <w:sz w:val="24"/>
          <w:szCs w:val="24"/>
        </w:rPr>
        <w:t xml:space="preserve">1. </w:t>
      </w:r>
      <w:proofErr w:type="spellStart"/>
      <w:r w:rsidRPr="009C6873">
        <w:rPr>
          <w:rFonts w:ascii="標楷體" w:eastAsia="標楷體" w:hAnsi="標楷體"/>
          <w:sz w:val="24"/>
          <w:szCs w:val="24"/>
        </w:rPr>
        <w:t>原始指令</w:t>
      </w:r>
      <w:proofErr w:type="spellEnd"/>
      <w:r w:rsidRPr="009C6873">
        <w:rPr>
          <w:rFonts w:ascii="標楷體" w:eastAsia="標楷體" w:hAnsi="標楷體"/>
          <w:sz w:val="24"/>
          <w:szCs w:val="24"/>
        </w:rPr>
        <w:t xml:space="preserve"> (Initial Prompt)</w:t>
      </w:r>
    </w:p>
    <w:p w14:paraId="482C8427" w14:textId="77777777" w:rsidR="00DA7563" w:rsidRPr="009C6873" w:rsidRDefault="00367517">
      <w:pPr>
        <w:rPr>
          <w:rFonts w:ascii="標楷體" w:eastAsia="標楷體" w:hAnsi="標楷體"/>
          <w:sz w:val="24"/>
          <w:szCs w:val="24"/>
        </w:rPr>
      </w:pPr>
      <w:proofErr w:type="spellStart"/>
      <w:proofErr w:type="gramStart"/>
      <w:r w:rsidRPr="009C6873">
        <w:rPr>
          <w:rFonts w:ascii="標楷體" w:eastAsia="標楷體" w:hAnsi="標楷體"/>
          <w:sz w:val="24"/>
          <w:szCs w:val="24"/>
        </w:rPr>
        <w:t>指令內容：請幫我新增一個欄位叫做</w:t>
      </w:r>
      <w:r w:rsidRPr="009C6873">
        <w:rPr>
          <w:rFonts w:ascii="標楷體" w:eastAsia="標楷體" w:hAnsi="標楷體"/>
          <w:sz w:val="24"/>
          <w:szCs w:val="24"/>
        </w:rPr>
        <w:t>'file</w:t>
      </w:r>
      <w:proofErr w:type="spellEnd"/>
      <w:r w:rsidRPr="009C6873">
        <w:rPr>
          <w:rFonts w:ascii="標楷體" w:eastAsia="標楷體" w:hAnsi="標楷體"/>
          <w:sz w:val="24"/>
          <w:szCs w:val="24"/>
        </w:rPr>
        <w:t xml:space="preserve"> (</w:t>
      </w:r>
      <w:proofErr w:type="spellStart"/>
      <w:r w:rsidRPr="009C6873">
        <w:rPr>
          <w:rFonts w:ascii="標楷體" w:eastAsia="標楷體" w:hAnsi="標楷體"/>
          <w:sz w:val="24"/>
          <w:szCs w:val="24"/>
        </w:rPr>
        <w:t>作業</w:t>
      </w:r>
      <w:proofErr w:type="spellEnd"/>
      <w:r w:rsidRPr="009C6873">
        <w:rPr>
          <w:rFonts w:ascii="標楷體" w:eastAsia="標楷體" w:hAnsi="標楷體"/>
          <w:sz w:val="24"/>
          <w:szCs w:val="24"/>
        </w:rPr>
        <w:t>)'</w:t>
      </w:r>
      <w:r w:rsidRPr="009C6873">
        <w:rPr>
          <w:rFonts w:ascii="標楷體" w:eastAsia="標楷體" w:hAnsi="標楷體"/>
          <w:sz w:val="24"/>
          <w:szCs w:val="24"/>
        </w:rPr>
        <w:t>根據</w:t>
      </w:r>
      <w:proofErr w:type="gramEnd"/>
      <w:r w:rsidRPr="009C6873">
        <w:rPr>
          <w:rFonts w:ascii="標楷體" w:eastAsia="標楷體" w:hAnsi="標楷體"/>
          <w:sz w:val="24"/>
          <w:szCs w:val="24"/>
        </w:rPr>
        <w:t>"Path_</w:t>
      </w:r>
      <w:r w:rsidRPr="009C6873">
        <w:rPr>
          <w:rFonts w:ascii="標楷體" w:eastAsia="標楷體" w:hAnsi="標楷體"/>
          <w:sz w:val="24"/>
          <w:szCs w:val="24"/>
        </w:rPr>
        <w:t>教學</w:t>
      </w:r>
      <w:r w:rsidRPr="009C6873">
        <w:rPr>
          <w:rFonts w:ascii="標楷體" w:eastAsia="標楷體" w:hAnsi="標楷體"/>
          <w:sz w:val="24"/>
          <w:szCs w:val="24"/>
        </w:rPr>
        <w:t>_0305"</w:t>
      </w:r>
      <w:r w:rsidRPr="009C6873">
        <w:rPr>
          <w:rFonts w:ascii="標楷體" w:eastAsia="標楷體" w:hAnsi="標楷體"/>
          <w:sz w:val="24"/>
          <w:szCs w:val="24"/>
        </w:rPr>
        <w:t>裡面的</w:t>
      </w:r>
      <w:r w:rsidRPr="009C6873">
        <w:rPr>
          <w:rFonts w:ascii="標楷體" w:eastAsia="標楷體" w:hAnsi="標楷體"/>
          <w:sz w:val="24"/>
          <w:szCs w:val="24"/>
        </w:rPr>
        <w:t>file</w:t>
      </w:r>
      <w:r w:rsidRPr="009C6873">
        <w:rPr>
          <w:rFonts w:ascii="標楷體" w:eastAsia="標楷體" w:hAnsi="標楷體"/>
          <w:sz w:val="24"/>
          <w:szCs w:val="24"/>
        </w:rPr>
        <w:t>格式，在幫我根據資料來源</w:t>
      </w:r>
      <w:r w:rsidRPr="009C6873">
        <w:rPr>
          <w:rFonts w:ascii="標楷體" w:eastAsia="標楷體" w:hAnsi="標楷體"/>
          <w:sz w:val="24"/>
          <w:szCs w:val="24"/>
        </w:rPr>
        <w:t>1(</w:t>
      </w:r>
      <w:proofErr w:type="spellStart"/>
      <w:r w:rsidRPr="009C6873">
        <w:rPr>
          <w:rFonts w:ascii="標楷體" w:eastAsia="標楷體" w:hAnsi="標楷體"/>
          <w:sz w:val="24"/>
          <w:szCs w:val="24"/>
        </w:rPr>
        <w:t>作業</w:t>
      </w:r>
      <w:proofErr w:type="spellEnd"/>
      <w:r w:rsidRPr="009C6873">
        <w:rPr>
          <w:rFonts w:ascii="標楷體" w:eastAsia="標楷體" w:hAnsi="標楷體"/>
          <w:sz w:val="24"/>
          <w:szCs w:val="24"/>
        </w:rPr>
        <w:t>)</w:t>
      </w:r>
      <w:proofErr w:type="spellStart"/>
      <w:r w:rsidRPr="009C6873">
        <w:rPr>
          <w:rFonts w:ascii="標楷體" w:eastAsia="標楷體" w:hAnsi="標楷體"/>
          <w:sz w:val="24"/>
          <w:szCs w:val="24"/>
        </w:rPr>
        <w:t>的年月日欄位生成新的</w:t>
      </w:r>
      <w:r w:rsidRPr="009C6873">
        <w:rPr>
          <w:rFonts w:ascii="標楷體" w:eastAsia="標楷體" w:hAnsi="標楷體"/>
          <w:sz w:val="24"/>
          <w:szCs w:val="24"/>
        </w:rPr>
        <w:t>csv</w:t>
      </w:r>
      <w:r w:rsidRPr="009C6873">
        <w:rPr>
          <w:rFonts w:ascii="標楷體" w:eastAsia="標楷體" w:hAnsi="標楷體"/>
          <w:sz w:val="24"/>
          <w:szCs w:val="24"/>
        </w:rPr>
        <w:t>檔案</w:t>
      </w:r>
      <w:proofErr w:type="spellEnd"/>
      <w:r w:rsidRPr="009C6873">
        <w:rPr>
          <w:rFonts w:ascii="標楷體" w:eastAsia="標楷體" w:hAnsi="標楷體"/>
          <w:sz w:val="24"/>
          <w:szCs w:val="24"/>
        </w:rPr>
        <w:t>。</w:t>
      </w:r>
    </w:p>
    <w:p w14:paraId="6ED69572" w14:textId="77777777" w:rsidR="00DA7563" w:rsidRPr="009C6873" w:rsidRDefault="00367517">
      <w:pPr>
        <w:rPr>
          <w:rFonts w:ascii="標楷體" w:eastAsia="標楷體" w:hAnsi="標楷體"/>
          <w:sz w:val="24"/>
          <w:szCs w:val="24"/>
        </w:rPr>
      </w:pPr>
      <w:r w:rsidRPr="009C6873">
        <w:rPr>
          <w:rFonts w:ascii="標楷體" w:eastAsia="標楷體" w:hAnsi="標楷體"/>
          <w:sz w:val="24"/>
          <w:szCs w:val="24"/>
        </w:rPr>
        <w:t xml:space="preserve">AI </w:t>
      </w:r>
      <w:proofErr w:type="spellStart"/>
      <w:r w:rsidRPr="009C6873">
        <w:rPr>
          <w:rFonts w:ascii="標楷體" w:eastAsia="標楷體" w:hAnsi="標楷體"/>
          <w:sz w:val="24"/>
          <w:szCs w:val="24"/>
        </w:rPr>
        <w:t>的回應狀況：回應之</w:t>
      </w:r>
      <w:proofErr w:type="spellEnd"/>
      <w:r w:rsidRPr="009C6873">
        <w:rPr>
          <w:rFonts w:ascii="標楷體" w:eastAsia="標楷體" w:hAnsi="標楷體"/>
          <w:sz w:val="24"/>
          <w:szCs w:val="24"/>
        </w:rPr>
        <w:t xml:space="preserve"> Python </w:t>
      </w:r>
      <w:proofErr w:type="spellStart"/>
      <w:r w:rsidRPr="009C6873">
        <w:rPr>
          <w:rFonts w:ascii="標楷體" w:eastAsia="標楷體" w:hAnsi="標楷體"/>
          <w:sz w:val="24"/>
          <w:szCs w:val="24"/>
        </w:rPr>
        <w:t>程式碼在</w:t>
      </w:r>
      <w:proofErr w:type="spellEnd"/>
      <w:r w:rsidRPr="009C6873">
        <w:rPr>
          <w:rFonts w:ascii="標楷體" w:eastAsia="標楷體" w:hAnsi="標楷體"/>
          <w:sz w:val="24"/>
          <w:szCs w:val="24"/>
        </w:rPr>
        <w:t xml:space="preserve"> Google </w:t>
      </w:r>
      <w:proofErr w:type="spellStart"/>
      <w:r w:rsidRPr="009C6873">
        <w:rPr>
          <w:rFonts w:ascii="標楷體" w:eastAsia="標楷體" w:hAnsi="標楷體"/>
          <w:sz w:val="24"/>
          <w:szCs w:val="24"/>
        </w:rPr>
        <w:t>Colab</w:t>
      </w:r>
      <w:proofErr w:type="spellEnd"/>
      <w:r w:rsidRPr="009C6873">
        <w:rPr>
          <w:rFonts w:ascii="標楷體" w:eastAsia="標楷體" w:hAnsi="標楷體"/>
          <w:sz w:val="24"/>
          <w:szCs w:val="24"/>
        </w:rPr>
        <w:t xml:space="preserve"> </w:t>
      </w:r>
      <w:proofErr w:type="spellStart"/>
      <w:r w:rsidRPr="009C6873">
        <w:rPr>
          <w:rFonts w:ascii="標楷體" w:eastAsia="標楷體" w:hAnsi="標楷體"/>
          <w:sz w:val="24"/>
          <w:szCs w:val="24"/>
        </w:rPr>
        <w:t>執行時，由於雲端硬碟檔案路徑（括號全半形、資料夾層級、</w:t>
      </w:r>
      <w:r w:rsidRPr="009C6873">
        <w:rPr>
          <w:rFonts w:ascii="標楷體" w:eastAsia="標楷體" w:hAnsi="標楷體"/>
          <w:sz w:val="24"/>
          <w:szCs w:val="24"/>
        </w:rPr>
        <w:t>My</w:t>
      </w:r>
      <w:proofErr w:type="spellEnd"/>
      <w:r w:rsidRPr="009C6873">
        <w:rPr>
          <w:rFonts w:ascii="標楷體" w:eastAsia="標楷體" w:hAnsi="標楷體"/>
          <w:sz w:val="24"/>
          <w:szCs w:val="24"/>
        </w:rPr>
        <w:t xml:space="preserve"> Drive </w:t>
      </w:r>
      <w:proofErr w:type="spellStart"/>
      <w:r w:rsidRPr="009C6873">
        <w:rPr>
          <w:rFonts w:ascii="標楷體" w:eastAsia="標楷體" w:hAnsi="標楷體"/>
          <w:sz w:val="24"/>
          <w:szCs w:val="24"/>
        </w:rPr>
        <w:t>命名）存在差異，導致發生</w:t>
      </w:r>
      <w:proofErr w:type="spellEnd"/>
      <w:r w:rsidRPr="009C6873">
        <w:rPr>
          <w:rFonts w:ascii="標楷體" w:eastAsia="標楷體" w:hAnsi="標楷體"/>
          <w:sz w:val="24"/>
          <w:szCs w:val="24"/>
        </w:rPr>
        <w:t xml:space="preserve"> </w:t>
      </w:r>
      <w:proofErr w:type="spellStart"/>
      <w:r w:rsidRPr="009C6873">
        <w:rPr>
          <w:rFonts w:ascii="標楷體" w:eastAsia="標楷體" w:hAnsi="標楷體"/>
          <w:sz w:val="24"/>
          <w:szCs w:val="24"/>
        </w:rPr>
        <w:t>FileNotFoundError</w:t>
      </w:r>
      <w:r w:rsidRPr="009C6873">
        <w:rPr>
          <w:rFonts w:ascii="標楷體" w:eastAsia="標楷體" w:hAnsi="標楷體"/>
          <w:sz w:val="24"/>
          <w:szCs w:val="24"/>
        </w:rPr>
        <w:t>，讀取失敗</w:t>
      </w:r>
      <w:proofErr w:type="spellEnd"/>
      <w:r w:rsidRPr="009C6873">
        <w:rPr>
          <w:rFonts w:ascii="標楷體" w:eastAsia="標楷體" w:hAnsi="標楷體"/>
          <w:sz w:val="24"/>
          <w:szCs w:val="24"/>
        </w:rPr>
        <w:t>。</w:t>
      </w:r>
    </w:p>
    <w:p w14:paraId="393028FB" w14:textId="77777777" w:rsidR="00DA7563" w:rsidRPr="009C6873" w:rsidRDefault="00367517">
      <w:pPr>
        <w:pStyle w:val="21"/>
        <w:rPr>
          <w:rFonts w:ascii="標楷體" w:eastAsia="標楷體" w:hAnsi="標楷體"/>
          <w:sz w:val="24"/>
          <w:szCs w:val="24"/>
          <w:lang w:eastAsia="zh-TW"/>
        </w:rPr>
      </w:pP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2. 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優化過程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(Adjustment)</w:t>
      </w:r>
    </w:p>
    <w:p w14:paraId="6AE020CC" w14:textId="5792DEA9" w:rsidR="009C6873" w:rsidRDefault="00367517">
      <w:pPr>
        <w:rPr>
          <w:rFonts w:ascii="標楷體" w:eastAsia="標楷體" w:hAnsi="標楷體"/>
          <w:b/>
          <w:sz w:val="24"/>
          <w:szCs w:val="24"/>
          <w:lang w:eastAsia="zh-TW"/>
        </w:rPr>
      </w:pPr>
      <w:r w:rsidRPr="009C6873">
        <w:rPr>
          <w:rFonts w:ascii="標楷體" w:eastAsia="標楷體" w:hAnsi="標楷體"/>
          <w:sz w:val="24"/>
          <w:szCs w:val="24"/>
          <w:lang w:eastAsia="zh-TW"/>
        </w:rPr>
        <w:t>修正點：</w:t>
      </w:r>
    </w:p>
    <w:p w14:paraId="5A458629" w14:textId="3874EA63" w:rsidR="009C6873" w:rsidRPr="009C6873" w:rsidRDefault="00367517" w:rsidP="009C6873">
      <w:pPr>
        <w:pStyle w:val="ae"/>
        <w:numPr>
          <w:ilvl w:val="0"/>
          <w:numId w:val="10"/>
        </w:numPr>
        <w:rPr>
          <w:rFonts w:ascii="標楷體" w:eastAsia="標楷體" w:hAnsi="標楷體"/>
          <w:b/>
          <w:sz w:val="24"/>
          <w:szCs w:val="24"/>
          <w:lang w:eastAsia="zh-TW"/>
        </w:rPr>
      </w:pPr>
      <w:r w:rsidRPr="009C6873">
        <w:rPr>
          <w:rFonts w:ascii="標楷體" w:eastAsia="標楷體" w:hAnsi="標楷體"/>
          <w:b/>
          <w:sz w:val="24"/>
          <w:szCs w:val="24"/>
          <w:lang w:eastAsia="zh-TW"/>
        </w:rPr>
        <w:t>路徑自動化：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加入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</w:t>
      </w:r>
      <w:proofErr w:type="spellStart"/>
      <w:r w:rsidRPr="009C6873">
        <w:rPr>
          <w:rFonts w:ascii="標楷體" w:eastAsia="標楷體" w:hAnsi="標楷體"/>
          <w:sz w:val="24"/>
          <w:szCs w:val="24"/>
          <w:lang w:eastAsia="zh-TW"/>
        </w:rPr>
        <w:t>os.walk</w:t>
      </w:r>
      <w:proofErr w:type="spellEnd"/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自動搜尋雲端硬碟，排除手動輸入</w:t>
      </w:r>
      <w:proofErr w:type="gramStart"/>
      <w:r w:rsidRPr="009C6873">
        <w:rPr>
          <w:rFonts w:ascii="標楷體" w:eastAsia="標楷體" w:hAnsi="標楷體"/>
          <w:sz w:val="24"/>
          <w:szCs w:val="24"/>
          <w:lang w:eastAsia="zh-TW"/>
        </w:rPr>
        <w:t>路徑常報錯</w:t>
      </w:r>
      <w:proofErr w:type="gramEnd"/>
      <w:r w:rsidRPr="009C6873">
        <w:rPr>
          <w:rFonts w:ascii="標楷體" w:eastAsia="標楷體" w:hAnsi="標楷體"/>
          <w:sz w:val="24"/>
          <w:szCs w:val="24"/>
          <w:lang w:eastAsia="zh-TW"/>
        </w:rPr>
        <w:t>的問題。</w:t>
      </w:r>
    </w:p>
    <w:p w14:paraId="7B67296B" w14:textId="77777777" w:rsidR="009C6873" w:rsidRPr="009C6873" w:rsidRDefault="00367517" w:rsidP="009C6873">
      <w:pPr>
        <w:pStyle w:val="ae"/>
        <w:numPr>
          <w:ilvl w:val="0"/>
          <w:numId w:val="10"/>
        </w:numPr>
        <w:rPr>
          <w:rFonts w:ascii="標楷體" w:eastAsia="標楷體" w:hAnsi="標楷體"/>
          <w:b/>
          <w:sz w:val="24"/>
          <w:szCs w:val="24"/>
          <w:lang w:eastAsia="zh-TW"/>
        </w:rPr>
      </w:pPr>
      <w:r w:rsidRPr="009C6873">
        <w:rPr>
          <w:rFonts w:ascii="標楷體" w:eastAsia="標楷體" w:hAnsi="標楷體"/>
          <w:b/>
          <w:sz w:val="24"/>
          <w:szCs w:val="24"/>
          <w:lang w:eastAsia="zh-TW"/>
        </w:rPr>
        <w:t>金融邏輯整合：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增加月合約篩選（排除含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W 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之契約）以及實作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</w:t>
      </w:r>
    </w:p>
    <w:p w14:paraId="3ABD167D" w14:textId="5E5B9B71" w:rsidR="009C6873" w:rsidRPr="009C6873" w:rsidRDefault="00367517" w:rsidP="009C6873">
      <w:pPr>
        <w:pStyle w:val="ae"/>
        <w:ind w:left="480"/>
        <w:rPr>
          <w:rFonts w:ascii="標楷體" w:eastAsia="標楷體" w:hAnsi="標楷體"/>
          <w:b/>
          <w:sz w:val="24"/>
          <w:szCs w:val="24"/>
          <w:lang w:eastAsia="zh-TW"/>
        </w:rPr>
      </w:pPr>
      <w:r w:rsidRPr="009C6873">
        <w:rPr>
          <w:rFonts w:ascii="標楷體" w:eastAsia="標楷體" w:hAnsi="標楷體"/>
          <w:sz w:val="24"/>
          <w:szCs w:val="24"/>
          <w:lang w:eastAsia="zh-TW"/>
        </w:rPr>
        <w:t>Maturity</w:t>
      </w:r>
      <w:r w:rsidR="009C6873">
        <w:rPr>
          <w:rFonts w:ascii="標楷體" w:eastAsia="標楷體" w:hAnsi="標楷體" w:hint="eastAsia"/>
          <w:sz w:val="24"/>
          <w:szCs w:val="24"/>
          <w:lang w:eastAsia="zh-TW"/>
        </w:rPr>
        <w:t xml:space="preserve"> </w:t>
      </w:r>
      <w:proofErr w:type="gramStart"/>
      <w:r w:rsidR="009C6873">
        <w:rPr>
          <w:rFonts w:ascii="微軟正黑體" w:eastAsia="微軟正黑體" w:hAnsi="微軟正黑體" w:hint="eastAsia"/>
          <w:sz w:val="24"/>
          <w:szCs w:val="24"/>
          <w:lang w:eastAsia="zh-TW"/>
        </w:rPr>
        <w:t>≧</w:t>
      </w:r>
      <w:proofErr w:type="gramEnd"/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1 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的轉倉判定。</w:t>
      </w:r>
    </w:p>
    <w:p w14:paraId="07A0F4B0" w14:textId="35373782" w:rsidR="00DA7563" w:rsidRPr="009C6873" w:rsidRDefault="009C6873" w:rsidP="009C6873">
      <w:pPr>
        <w:pStyle w:val="ae"/>
        <w:numPr>
          <w:ilvl w:val="0"/>
          <w:numId w:val="10"/>
        </w:numPr>
        <w:rPr>
          <w:rFonts w:ascii="標楷體" w:eastAsia="標楷體" w:hAnsi="標楷體"/>
          <w:sz w:val="24"/>
          <w:szCs w:val="24"/>
          <w:lang w:eastAsia="zh-TW"/>
        </w:rPr>
      </w:pPr>
      <w:r w:rsidRPr="009C6873">
        <w:rPr>
          <w:rFonts w:ascii="標楷體" w:eastAsia="標楷體" w:hAnsi="標楷體" w:hint="eastAsia"/>
          <w:b/>
          <w:sz w:val="24"/>
          <w:szCs w:val="24"/>
          <w:lang w:eastAsia="zh-TW"/>
        </w:rPr>
        <w:t>數</w:t>
      </w:r>
      <w:r w:rsidRPr="009C6873">
        <w:rPr>
          <w:rFonts w:ascii="標楷體" w:eastAsia="標楷體" w:hAnsi="標楷體"/>
          <w:b/>
          <w:sz w:val="24"/>
          <w:szCs w:val="24"/>
          <w:lang w:eastAsia="zh-TW"/>
        </w:rPr>
        <w:t>據完整性：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手動校準 2021 年 Rf利率為 0.84%，並統一輸出</w:t>
      </w:r>
      <w:proofErr w:type="gramStart"/>
      <w:r w:rsidRPr="009C6873">
        <w:rPr>
          <w:rFonts w:ascii="標楷體" w:eastAsia="標楷體" w:hAnsi="標楷體"/>
          <w:sz w:val="24"/>
          <w:szCs w:val="24"/>
          <w:lang w:eastAsia="zh-TW"/>
        </w:rPr>
        <w:t>日期補零格式</w:t>
      </w:r>
      <w:proofErr w:type="gramEnd"/>
      <w:r w:rsidRPr="009C6873">
        <w:rPr>
          <w:rFonts w:ascii="標楷體" w:eastAsia="標楷體" w:hAnsi="標楷體"/>
          <w:sz w:val="24"/>
          <w:szCs w:val="24"/>
          <w:lang w:eastAsia="zh-TW"/>
        </w:rPr>
        <w:t>。</w:t>
      </w:r>
    </w:p>
    <w:p w14:paraId="44D7ACB3" w14:textId="77777777" w:rsidR="00DA7563" w:rsidRPr="009C6873" w:rsidRDefault="00367517">
      <w:pPr>
        <w:pStyle w:val="21"/>
        <w:rPr>
          <w:rFonts w:ascii="標楷體" w:eastAsia="標楷體" w:hAnsi="標楷體"/>
          <w:sz w:val="24"/>
          <w:szCs w:val="24"/>
        </w:rPr>
      </w:pPr>
      <w:r w:rsidRPr="009C6873">
        <w:rPr>
          <w:rFonts w:ascii="標楷體" w:eastAsia="標楷體" w:hAnsi="標楷體"/>
          <w:sz w:val="24"/>
          <w:szCs w:val="24"/>
        </w:rPr>
        <w:t xml:space="preserve">3. </w:t>
      </w:r>
      <w:proofErr w:type="spellStart"/>
      <w:r w:rsidRPr="009C6873">
        <w:rPr>
          <w:rFonts w:ascii="標楷體" w:eastAsia="標楷體" w:hAnsi="標楷體"/>
          <w:sz w:val="24"/>
          <w:szCs w:val="24"/>
        </w:rPr>
        <w:t>最佳指令</w:t>
      </w:r>
      <w:proofErr w:type="spellEnd"/>
      <w:r w:rsidRPr="009C6873">
        <w:rPr>
          <w:rFonts w:ascii="標楷體" w:eastAsia="標楷體" w:hAnsi="標楷體"/>
          <w:sz w:val="24"/>
          <w:szCs w:val="24"/>
        </w:rPr>
        <w:t xml:space="preserve"> (The Master Prompt)</w:t>
      </w:r>
    </w:p>
    <w:p w14:paraId="210921AD" w14:textId="77777777" w:rsidR="00DA7563" w:rsidRPr="009C6873" w:rsidRDefault="00367517">
      <w:pPr>
        <w:rPr>
          <w:rFonts w:ascii="標楷體" w:eastAsia="標楷體" w:hAnsi="標楷體"/>
          <w:sz w:val="24"/>
          <w:szCs w:val="24"/>
        </w:rPr>
      </w:pPr>
      <w:r w:rsidRPr="009C6873">
        <w:rPr>
          <w:rFonts w:ascii="標楷體" w:eastAsia="標楷體" w:hAnsi="標楷體"/>
          <w:sz w:val="24"/>
          <w:szCs w:val="24"/>
        </w:rPr>
        <w:t>import pandas as pd</w:t>
      </w:r>
      <w:r w:rsidRPr="009C6873">
        <w:rPr>
          <w:rFonts w:ascii="標楷體" w:eastAsia="標楷體" w:hAnsi="標楷體"/>
          <w:sz w:val="24"/>
          <w:szCs w:val="24"/>
        </w:rPr>
        <w:br/>
        <w:t xml:space="preserve">from </w:t>
      </w:r>
      <w:proofErr w:type="spellStart"/>
      <w:proofErr w:type="gramStart"/>
      <w:r w:rsidRPr="009C6873">
        <w:rPr>
          <w:rFonts w:ascii="標楷體" w:eastAsia="標楷體" w:hAnsi="標楷體"/>
          <w:sz w:val="24"/>
          <w:szCs w:val="24"/>
        </w:rPr>
        <w:t>google.colab</w:t>
      </w:r>
      <w:proofErr w:type="spellEnd"/>
      <w:proofErr w:type="gramEnd"/>
      <w:r w:rsidRPr="009C6873">
        <w:rPr>
          <w:rFonts w:ascii="標楷體" w:eastAsia="標楷體" w:hAnsi="標楷體"/>
          <w:sz w:val="24"/>
          <w:szCs w:val="24"/>
        </w:rPr>
        <w:t xml:space="preserve"> import drive</w:t>
      </w:r>
      <w:r w:rsidRPr="009C6873">
        <w:rPr>
          <w:rFonts w:ascii="標楷體" w:eastAsia="標楷體" w:hAnsi="標楷體"/>
          <w:sz w:val="24"/>
          <w:szCs w:val="24"/>
        </w:rPr>
        <w:br/>
        <w:t xml:space="preserve">import </w:t>
      </w:r>
      <w:proofErr w:type="spellStart"/>
      <w:r w:rsidRPr="009C6873">
        <w:rPr>
          <w:rFonts w:ascii="標楷體" w:eastAsia="標楷體" w:hAnsi="標楷體"/>
          <w:sz w:val="24"/>
          <w:szCs w:val="24"/>
        </w:rPr>
        <w:t>os</w:t>
      </w:r>
      <w:proofErr w:type="spellEnd"/>
      <w:r w:rsidRPr="009C6873">
        <w:rPr>
          <w:rFonts w:ascii="標楷體" w:eastAsia="標楷體" w:hAnsi="標楷體"/>
          <w:sz w:val="24"/>
          <w:szCs w:val="24"/>
        </w:rPr>
        <w:br/>
      </w:r>
      <w:r w:rsidRPr="009C6873">
        <w:rPr>
          <w:rFonts w:ascii="標楷體" w:eastAsia="標楷體" w:hAnsi="標楷體"/>
          <w:sz w:val="24"/>
          <w:szCs w:val="24"/>
        </w:rPr>
        <w:br/>
      </w:r>
      <w:proofErr w:type="spellStart"/>
      <w:proofErr w:type="gramStart"/>
      <w:r w:rsidRPr="009C6873">
        <w:rPr>
          <w:rFonts w:ascii="標楷體" w:eastAsia="標楷體" w:hAnsi="標楷體"/>
          <w:sz w:val="24"/>
          <w:szCs w:val="24"/>
        </w:rPr>
        <w:t>drive.mount</w:t>
      </w:r>
      <w:proofErr w:type="spellEnd"/>
      <w:proofErr w:type="gramEnd"/>
      <w:r w:rsidRPr="009C6873">
        <w:rPr>
          <w:rFonts w:ascii="標楷體" w:eastAsia="標楷體" w:hAnsi="標楷體"/>
          <w:sz w:val="24"/>
          <w:szCs w:val="24"/>
        </w:rPr>
        <w:t>('/content/drive')</w:t>
      </w:r>
      <w:r w:rsidRPr="009C6873">
        <w:rPr>
          <w:rFonts w:ascii="標楷體" w:eastAsia="標楷體" w:hAnsi="標楷體"/>
          <w:sz w:val="24"/>
          <w:szCs w:val="24"/>
        </w:rPr>
        <w:br/>
      </w:r>
      <w:r w:rsidRPr="009C6873">
        <w:rPr>
          <w:rFonts w:ascii="標楷體" w:eastAsia="標楷體" w:hAnsi="標楷體"/>
          <w:sz w:val="24"/>
          <w:szCs w:val="24"/>
        </w:rPr>
        <w:t xml:space="preserve"># </w:t>
      </w:r>
      <w:proofErr w:type="spellStart"/>
      <w:r w:rsidRPr="009C6873">
        <w:rPr>
          <w:rFonts w:ascii="標楷體" w:eastAsia="標楷體" w:hAnsi="標楷體"/>
          <w:sz w:val="24"/>
          <w:szCs w:val="24"/>
        </w:rPr>
        <w:t>執行</w:t>
      </w:r>
      <w:proofErr w:type="spellEnd"/>
      <w:r w:rsidRPr="009C6873">
        <w:rPr>
          <w:rFonts w:ascii="標楷體" w:eastAsia="標楷體" w:hAnsi="標楷體"/>
          <w:sz w:val="24"/>
          <w:szCs w:val="24"/>
        </w:rPr>
        <w:t xml:space="preserve"> </w:t>
      </w:r>
      <w:proofErr w:type="spellStart"/>
      <w:proofErr w:type="gramStart"/>
      <w:r w:rsidRPr="009C6873">
        <w:rPr>
          <w:rFonts w:ascii="標楷體" w:eastAsia="標楷體" w:hAnsi="標楷體"/>
          <w:sz w:val="24"/>
          <w:szCs w:val="24"/>
        </w:rPr>
        <w:t>os.walk</w:t>
      </w:r>
      <w:proofErr w:type="spellEnd"/>
      <w:proofErr w:type="gramEnd"/>
      <w:r w:rsidRPr="009C6873">
        <w:rPr>
          <w:rFonts w:ascii="標楷體" w:eastAsia="標楷體" w:hAnsi="標楷體"/>
          <w:sz w:val="24"/>
          <w:szCs w:val="24"/>
        </w:rPr>
        <w:t xml:space="preserve"> </w:t>
      </w:r>
      <w:r w:rsidRPr="009C6873">
        <w:rPr>
          <w:rFonts w:ascii="標楷體" w:eastAsia="標楷體" w:hAnsi="標楷體"/>
          <w:sz w:val="24"/>
          <w:szCs w:val="24"/>
        </w:rPr>
        <w:t>自動尋找「資料來源</w:t>
      </w:r>
      <w:r w:rsidRPr="009C6873">
        <w:rPr>
          <w:rFonts w:ascii="標楷體" w:eastAsia="標楷體" w:hAnsi="標楷體"/>
          <w:sz w:val="24"/>
          <w:szCs w:val="24"/>
        </w:rPr>
        <w:t>1(</w:t>
      </w:r>
      <w:proofErr w:type="spellStart"/>
      <w:r w:rsidRPr="009C6873">
        <w:rPr>
          <w:rFonts w:ascii="標楷體" w:eastAsia="標楷體" w:hAnsi="標楷體"/>
          <w:sz w:val="24"/>
          <w:szCs w:val="24"/>
        </w:rPr>
        <w:t>作業</w:t>
      </w:r>
      <w:proofErr w:type="spellEnd"/>
      <w:r w:rsidRPr="009C6873">
        <w:rPr>
          <w:rFonts w:ascii="標楷體" w:eastAsia="標楷體" w:hAnsi="標楷體"/>
          <w:sz w:val="24"/>
          <w:szCs w:val="24"/>
        </w:rPr>
        <w:t>).csv</w:t>
      </w:r>
      <w:r w:rsidRPr="009C6873">
        <w:rPr>
          <w:rFonts w:ascii="標楷體" w:eastAsia="標楷體" w:hAnsi="標楷體"/>
          <w:sz w:val="24"/>
          <w:szCs w:val="24"/>
        </w:rPr>
        <w:t>」與「資料來源</w:t>
      </w:r>
      <w:r w:rsidRPr="009C6873">
        <w:rPr>
          <w:rFonts w:ascii="標楷體" w:eastAsia="標楷體" w:hAnsi="標楷體"/>
          <w:sz w:val="24"/>
          <w:szCs w:val="24"/>
        </w:rPr>
        <w:t>3(</w:t>
      </w:r>
      <w:proofErr w:type="spellStart"/>
      <w:r w:rsidRPr="009C6873">
        <w:rPr>
          <w:rFonts w:ascii="標楷體" w:eastAsia="標楷體" w:hAnsi="標楷體"/>
          <w:sz w:val="24"/>
          <w:szCs w:val="24"/>
        </w:rPr>
        <w:t>作業</w:t>
      </w:r>
      <w:proofErr w:type="spellEnd"/>
      <w:r w:rsidRPr="009C6873">
        <w:rPr>
          <w:rFonts w:ascii="標楷體" w:eastAsia="標楷體" w:hAnsi="標楷體"/>
          <w:sz w:val="24"/>
          <w:szCs w:val="24"/>
        </w:rPr>
        <w:t>).csv</w:t>
      </w:r>
      <w:r w:rsidRPr="009C6873">
        <w:rPr>
          <w:rFonts w:ascii="標楷體" w:eastAsia="標楷體" w:hAnsi="標楷體"/>
          <w:sz w:val="24"/>
          <w:szCs w:val="24"/>
        </w:rPr>
        <w:t>」</w:t>
      </w:r>
      <w:r w:rsidRPr="009C6873">
        <w:rPr>
          <w:rFonts w:ascii="標楷體" w:eastAsia="標楷體" w:hAnsi="標楷體"/>
          <w:sz w:val="24"/>
          <w:szCs w:val="24"/>
        </w:rPr>
        <w:br/>
      </w:r>
      <w:r w:rsidRPr="009C6873">
        <w:rPr>
          <w:rFonts w:ascii="標楷體" w:eastAsia="標楷體" w:hAnsi="標楷體"/>
          <w:sz w:val="24"/>
          <w:szCs w:val="24"/>
        </w:rPr>
        <w:lastRenderedPageBreak/>
        <w:t xml:space="preserve"># </w:t>
      </w:r>
      <w:proofErr w:type="spellStart"/>
      <w:r w:rsidRPr="009C6873">
        <w:rPr>
          <w:rFonts w:ascii="標楷體" w:eastAsia="標楷體" w:hAnsi="標楷體"/>
          <w:sz w:val="24"/>
          <w:szCs w:val="24"/>
        </w:rPr>
        <w:t>透過</w:t>
      </w:r>
      <w:proofErr w:type="spellEnd"/>
      <w:r w:rsidRPr="009C6873">
        <w:rPr>
          <w:rFonts w:ascii="標楷體" w:eastAsia="標楷體" w:hAnsi="標楷體"/>
          <w:sz w:val="24"/>
          <w:szCs w:val="24"/>
        </w:rPr>
        <w:t xml:space="preserve"> </w:t>
      </w:r>
      <w:proofErr w:type="spellStart"/>
      <w:r w:rsidRPr="009C6873">
        <w:rPr>
          <w:rFonts w:ascii="標楷體" w:eastAsia="標楷體" w:hAnsi="標楷體"/>
          <w:sz w:val="24"/>
          <w:szCs w:val="24"/>
        </w:rPr>
        <w:t>pd.to_datetime</w:t>
      </w:r>
      <w:proofErr w:type="spellEnd"/>
      <w:r w:rsidRPr="009C6873">
        <w:rPr>
          <w:rFonts w:ascii="標楷體" w:eastAsia="標楷體" w:hAnsi="標楷體"/>
          <w:sz w:val="24"/>
          <w:szCs w:val="24"/>
        </w:rPr>
        <w:t xml:space="preserve"> </w:t>
      </w:r>
      <w:proofErr w:type="spellStart"/>
      <w:r w:rsidRPr="009C6873">
        <w:rPr>
          <w:rFonts w:ascii="標楷體" w:eastAsia="標楷體" w:hAnsi="標楷體"/>
          <w:sz w:val="24"/>
          <w:szCs w:val="24"/>
        </w:rPr>
        <w:t>運算生成</w:t>
      </w:r>
      <w:proofErr w:type="spellEnd"/>
      <w:r w:rsidRPr="009C6873">
        <w:rPr>
          <w:rFonts w:ascii="標楷體" w:eastAsia="標楷體" w:hAnsi="標楷體"/>
          <w:sz w:val="24"/>
          <w:szCs w:val="24"/>
        </w:rPr>
        <w:t xml:space="preserve"> Maturity </w:t>
      </w:r>
      <w:proofErr w:type="spellStart"/>
      <w:r w:rsidRPr="009C6873">
        <w:rPr>
          <w:rFonts w:ascii="標楷體" w:eastAsia="標楷體" w:hAnsi="標楷體"/>
          <w:sz w:val="24"/>
          <w:szCs w:val="24"/>
        </w:rPr>
        <w:t>欄位</w:t>
      </w:r>
      <w:proofErr w:type="spellEnd"/>
      <w:r w:rsidRPr="009C6873">
        <w:rPr>
          <w:rFonts w:ascii="標楷體" w:eastAsia="標楷體" w:hAnsi="標楷體"/>
          <w:sz w:val="24"/>
          <w:szCs w:val="24"/>
        </w:rPr>
        <w:br/>
        <w:t xml:space="preserve"># </w:t>
      </w:r>
      <w:proofErr w:type="spellStart"/>
      <w:r w:rsidRPr="009C6873">
        <w:rPr>
          <w:rFonts w:ascii="標楷體" w:eastAsia="標楷體" w:hAnsi="標楷體"/>
          <w:sz w:val="24"/>
          <w:szCs w:val="24"/>
        </w:rPr>
        <w:t>套用</w:t>
      </w:r>
      <w:proofErr w:type="spellEnd"/>
      <w:r w:rsidRPr="009C6873">
        <w:rPr>
          <w:rFonts w:ascii="標楷體" w:eastAsia="標楷體" w:hAnsi="標楷體"/>
          <w:sz w:val="24"/>
          <w:szCs w:val="24"/>
        </w:rPr>
        <w:t xml:space="preserve"> Maturity &gt;= 1 </w:t>
      </w:r>
      <w:proofErr w:type="spellStart"/>
      <w:r w:rsidRPr="009C6873">
        <w:rPr>
          <w:rFonts w:ascii="標楷體" w:eastAsia="標楷體" w:hAnsi="標楷體"/>
          <w:sz w:val="24"/>
          <w:szCs w:val="24"/>
        </w:rPr>
        <w:t>轉倉邏輯並補入</w:t>
      </w:r>
      <w:proofErr w:type="spellEnd"/>
      <w:r w:rsidRPr="009C6873">
        <w:rPr>
          <w:rFonts w:ascii="標楷體" w:eastAsia="標楷體" w:hAnsi="標楷體"/>
          <w:sz w:val="24"/>
          <w:szCs w:val="24"/>
        </w:rPr>
        <w:t xml:space="preserve"> 2021 </w:t>
      </w:r>
      <w:proofErr w:type="spellStart"/>
      <w:r w:rsidRPr="009C6873">
        <w:rPr>
          <w:rFonts w:ascii="標楷體" w:eastAsia="標楷體" w:hAnsi="標楷體"/>
          <w:sz w:val="24"/>
          <w:szCs w:val="24"/>
        </w:rPr>
        <w:t>年度</w:t>
      </w:r>
      <w:proofErr w:type="spellEnd"/>
      <w:r w:rsidRPr="009C6873">
        <w:rPr>
          <w:rFonts w:ascii="標楷體" w:eastAsia="標楷體" w:hAnsi="標楷體"/>
          <w:sz w:val="24"/>
          <w:szCs w:val="24"/>
        </w:rPr>
        <w:t xml:space="preserve"> Rf=0.84%</w:t>
      </w:r>
    </w:p>
    <w:p w14:paraId="23538437" w14:textId="77777777" w:rsidR="001A45D7" w:rsidRPr="009C6873" w:rsidRDefault="001A45D7" w:rsidP="001A45D7">
      <w:pPr>
        <w:pStyle w:val="1"/>
        <w:rPr>
          <w:rFonts w:ascii="標楷體" w:eastAsia="標楷體" w:hAnsi="標楷體"/>
          <w:sz w:val="24"/>
          <w:szCs w:val="24"/>
        </w:rPr>
      </w:pPr>
      <w:r w:rsidRPr="009C6873">
        <w:rPr>
          <w:rFonts w:ascii="標楷體" w:eastAsia="標楷體" w:hAnsi="標楷體"/>
          <w:sz w:val="24"/>
          <w:szCs w:val="24"/>
        </w:rPr>
        <w:t xml:space="preserve">三、 </w:t>
      </w:r>
      <w:proofErr w:type="spellStart"/>
      <w:r w:rsidRPr="009C6873">
        <w:rPr>
          <w:rFonts w:ascii="標楷體" w:eastAsia="標楷體" w:hAnsi="標楷體"/>
          <w:sz w:val="24"/>
          <w:szCs w:val="24"/>
        </w:rPr>
        <w:t>數據分析結果</w:t>
      </w:r>
      <w:proofErr w:type="spellEnd"/>
      <w:r w:rsidRPr="009C6873">
        <w:rPr>
          <w:rFonts w:ascii="標楷體" w:eastAsia="標楷體" w:hAnsi="標楷體"/>
          <w:sz w:val="24"/>
          <w:szCs w:val="24"/>
        </w:rPr>
        <w:t xml:space="preserve"> (The Analysis)</w:t>
      </w:r>
    </w:p>
    <w:p w14:paraId="026BD3AE" w14:textId="77777777" w:rsidR="00DA7563" w:rsidRPr="009C6873" w:rsidRDefault="00367517">
      <w:pPr>
        <w:rPr>
          <w:rFonts w:ascii="標楷體" w:eastAsia="標楷體" w:hAnsi="標楷體"/>
          <w:sz w:val="24"/>
          <w:szCs w:val="24"/>
          <w:lang w:eastAsia="zh-TW"/>
        </w:rPr>
      </w:pPr>
      <w:r w:rsidRPr="009C6873">
        <w:rPr>
          <w:rFonts w:ascii="標楷體" w:eastAsia="標楷體" w:hAnsi="標楷體"/>
          <w:sz w:val="24"/>
          <w:szCs w:val="24"/>
          <w:lang w:eastAsia="zh-TW"/>
        </w:rPr>
        <w:t>關鍵數據紀錄（索引</w:t>
      </w:r>
      <w:proofErr w:type="gramStart"/>
      <w:r w:rsidRPr="009C6873">
        <w:rPr>
          <w:rFonts w:ascii="標楷體" w:eastAsia="標楷體" w:hAnsi="標楷體"/>
          <w:sz w:val="24"/>
          <w:szCs w:val="24"/>
          <w:lang w:eastAsia="zh-TW"/>
        </w:rPr>
        <w:t>檔</w:t>
      </w:r>
      <w:proofErr w:type="gramEnd"/>
      <w:r w:rsidRPr="009C6873">
        <w:rPr>
          <w:rFonts w:ascii="標楷體" w:eastAsia="標楷體" w:hAnsi="標楷體"/>
          <w:sz w:val="24"/>
          <w:szCs w:val="24"/>
          <w:lang w:eastAsia="zh-TW"/>
        </w:rPr>
        <w:t>樣本）：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255"/>
        <w:gridCol w:w="1255"/>
        <w:gridCol w:w="3186"/>
        <w:gridCol w:w="1169"/>
        <w:gridCol w:w="1169"/>
        <w:gridCol w:w="822"/>
      </w:tblGrid>
      <w:tr w:rsidR="00DA7563" w:rsidRPr="009C6873" w14:paraId="1810493E" w14:textId="77777777">
        <w:tc>
          <w:tcPr>
            <w:tcW w:w="1440" w:type="dxa"/>
          </w:tcPr>
          <w:p w14:paraId="7DA4648B" w14:textId="77777777" w:rsidR="00DA7563" w:rsidRPr="009C6873" w:rsidRDefault="00367517">
            <w:pPr>
              <w:rPr>
                <w:rFonts w:ascii="標楷體" w:eastAsia="標楷體" w:hAnsi="標楷體"/>
              </w:rPr>
            </w:pPr>
            <w:proofErr w:type="spellStart"/>
            <w:r w:rsidRPr="009C6873">
              <w:rPr>
                <w:rFonts w:ascii="標楷體" w:eastAsia="標楷體" w:hAnsi="標楷體"/>
              </w:rPr>
              <w:t>年月日</w:t>
            </w:r>
            <w:proofErr w:type="spellEnd"/>
          </w:p>
        </w:tc>
        <w:tc>
          <w:tcPr>
            <w:tcW w:w="1440" w:type="dxa"/>
          </w:tcPr>
          <w:p w14:paraId="26B21A64" w14:textId="77777777" w:rsidR="00DA7563" w:rsidRPr="009C6873" w:rsidRDefault="00367517">
            <w:pPr>
              <w:rPr>
                <w:rFonts w:ascii="標楷體" w:eastAsia="標楷體" w:hAnsi="標楷體"/>
              </w:rPr>
            </w:pPr>
            <w:proofErr w:type="spellStart"/>
            <w:r w:rsidRPr="009C6873">
              <w:rPr>
                <w:rFonts w:ascii="標楷體" w:eastAsia="標楷體" w:hAnsi="標楷體"/>
              </w:rPr>
              <w:t>收盤價</w:t>
            </w:r>
            <w:proofErr w:type="spellEnd"/>
          </w:p>
        </w:tc>
        <w:tc>
          <w:tcPr>
            <w:tcW w:w="1440" w:type="dxa"/>
          </w:tcPr>
          <w:p w14:paraId="19AB3C7B" w14:textId="77777777" w:rsidR="00DA7563" w:rsidRPr="009C6873" w:rsidRDefault="00367517">
            <w:pPr>
              <w:rPr>
                <w:rFonts w:ascii="標楷體" w:eastAsia="標楷體" w:hAnsi="標楷體"/>
              </w:rPr>
            </w:pPr>
            <w:r w:rsidRPr="009C6873">
              <w:rPr>
                <w:rFonts w:ascii="標楷體" w:eastAsia="標楷體" w:hAnsi="標楷體"/>
              </w:rPr>
              <w:t>file (</w:t>
            </w:r>
            <w:proofErr w:type="spellStart"/>
            <w:r w:rsidRPr="009C6873">
              <w:rPr>
                <w:rFonts w:ascii="標楷體" w:eastAsia="標楷體" w:hAnsi="標楷體"/>
              </w:rPr>
              <w:t>作業</w:t>
            </w:r>
            <w:proofErr w:type="spellEnd"/>
            <w:r w:rsidRPr="009C6873">
              <w:rPr>
                <w:rFonts w:ascii="標楷體" w:eastAsia="標楷體" w:hAnsi="標楷體"/>
              </w:rPr>
              <w:t>)</w:t>
            </w:r>
          </w:p>
        </w:tc>
        <w:tc>
          <w:tcPr>
            <w:tcW w:w="1440" w:type="dxa"/>
          </w:tcPr>
          <w:p w14:paraId="593BFF77" w14:textId="77777777" w:rsidR="00DA7563" w:rsidRPr="009C6873" w:rsidRDefault="00367517">
            <w:pPr>
              <w:rPr>
                <w:rFonts w:ascii="標楷體" w:eastAsia="標楷體" w:hAnsi="標楷體"/>
              </w:rPr>
            </w:pPr>
            <w:r w:rsidRPr="009C6873">
              <w:rPr>
                <w:rFonts w:ascii="標楷體" w:eastAsia="標楷體" w:hAnsi="標楷體"/>
              </w:rPr>
              <w:t>Contract</w:t>
            </w:r>
          </w:p>
        </w:tc>
        <w:tc>
          <w:tcPr>
            <w:tcW w:w="1440" w:type="dxa"/>
          </w:tcPr>
          <w:p w14:paraId="6DC46EB1" w14:textId="77777777" w:rsidR="00DA7563" w:rsidRPr="009C6873" w:rsidRDefault="00367517">
            <w:pPr>
              <w:rPr>
                <w:rFonts w:ascii="標楷體" w:eastAsia="標楷體" w:hAnsi="標楷體"/>
              </w:rPr>
            </w:pPr>
            <w:r w:rsidRPr="009C6873">
              <w:rPr>
                <w:rFonts w:ascii="標楷體" w:eastAsia="標楷體" w:hAnsi="標楷體"/>
              </w:rPr>
              <w:t>Maturity</w:t>
            </w:r>
          </w:p>
        </w:tc>
        <w:tc>
          <w:tcPr>
            <w:tcW w:w="1440" w:type="dxa"/>
          </w:tcPr>
          <w:p w14:paraId="23D75CCF" w14:textId="77777777" w:rsidR="00DA7563" w:rsidRPr="009C6873" w:rsidRDefault="00367517">
            <w:pPr>
              <w:rPr>
                <w:rFonts w:ascii="標楷體" w:eastAsia="標楷體" w:hAnsi="標楷體"/>
              </w:rPr>
            </w:pPr>
            <w:r w:rsidRPr="009C6873">
              <w:rPr>
                <w:rFonts w:ascii="標楷體" w:eastAsia="標楷體" w:hAnsi="標楷體"/>
              </w:rPr>
              <w:t>Rf</w:t>
            </w:r>
          </w:p>
        </w:tc>
      </w:tr>
      <w:tr w:rsidR="00DA7563" w:rsidRPr="009C6873" w14:paraId="6FF63512" w14:textId="77777777">
        <w:tc>
          <w:tcPr>
            <w:tcW w:w="1440" w:type="dxa"/>
          </w:tcPr>
          <w:p w14:paraId="43D69369" w14:textId="77777777" w:rsidR="00DA7563" w:rsidRPr="009C6873" w:rsidRDefault="00367517">
            <w:pPr>
              <w:rPr>
                <w:rFonts w:ascii="標楷體" w:eastAsia="標楷體" w:hAnsi="標楷體"/>
              </w:rPr>
            </w:pPr>
            <w:r w:rsidRPr="009C6873">
              <w:rPr>
                <w:rFonts w:ascii="標楷體" w:eastAsia="標楷體" w:hAnsi="標楷體"/>
              </w:rPr>
              <w:t>2021/1/19</w:t>
            </w:r>
          </w:p>
        </w:tc>
        <w:tc>
          <w:tcPr>
            <w:tcW w:w="1440" w:type="dxa"/>
          </w:tcPr>
          <w:p w14:paraId="19E1EC5A" w14:textId="77777777" w:rsidR="00DA7563" w:rsidRPr="009C6873" w:rsidRDefault="00367517">
            <w:pPr>
              <w:rPr>
                <w:rFonts w:ascii="標楷體" w:eastAsia="標楷體" w:hAnsi="標楷體"/>
              </w:rPr>
            </w:pPr>
            <w:r w:rsidRPr="009C6873">
              <w:rPr>
                <w:rFonts w:ascii="標楷體" w:eastAsia="標楷體" w:hAnsi="標楷體"/>
              </w:rPr>
              <w:t>15,877.37</w:t>
            </w:r>
          </w:p>
        </w:tc>
        <w:tc>
          <w:tcPr>
            <w:tcW w:w="1440" w:type="dxa"/>
          </w:tcPr>
          <w:p w14:paraId="0B34FDEF" w14:textId="77777777" w:rsidR="00DA7563" w:rsidRPr="009C6873" w:rsidRDefault="00367517">
            <w:pPr>
              <w:rPr>
                <w:rFonts w:ascii="標楷體" w:eastAsia="標楷體" w:hAnsi="標楷體"/>
              </w:rPr>
            </w:pPr>
            <w:r w:rsidRPr="009C6873">
              <w:rPr>
                <w:rFonts w:ascii="標楷體" w:eastAsia="標楷體" w:hAnsi="標楷體"/>
              </w:rPr>
              <w:t>OptionsDaily_2021_01_19.csv</w:t>
            </w:r>
          </w:p>
        </w:tc>
        <w:tc>
          <w:tcPr>
            <w:tcW w:w="1440" w:type="dxa"/>
          </w:tcPr>
          <w:p w14:paraId="0AFE6702" w14:textId="77777777" w:rsidR="00DA7563" w:rsidRPr="009C6873" w:rsidRDefault="00367517">
            <w:pPr>
              <w:rPr>
                <w:rFonts w:ascii="標楷體" w:eastAsia="標楷體" w:hAnsi="標楷體"/>
              </w:rPr>
            </w:pPr>
            <w:r w:rsidRPr="009C6873">
              <w:rPr>
                <w:rFonts w:ascii="標楷體" w:eastAsia="標楷體" w:hAnsi="標楷體"/>
              </w:rPr>
              <w:t>202101</w:t>
            </w:r>
          </w:p>
        </w:tc>
        <w:tc>
          <w:tcPr>
            <w:tcW w:w="1440" w:type="dxa"/>
          </w:tcPr>
          <w:p w14:paraId="5CC27F82" w14:textId="77777777" w:rsidR="00DA7563" w:rsidRPr="009C6873" w:rsidRDefault="00367517">
            <w:pPr>
              <w:rPr>
                <w:rFonts w:ascii="標楷體" w:eastAsia="標楷體" w:hAnsi="標楷體"/>
              </w:rPr>
            </w:pPr>
            <w:r w:rsidRPr="009C6873">
              <w:rPr>
                <w:rFonts w:ascii="標楷體" w:eastAsia="標楷體" w:hAnsi="標楷體"/>
              </w:rPr>
              <w:t>1</w:t>
            </w:r>
          </w:p>
        </w:tc>
        <w:tc>
          <w:tcPr>
            <w:tcW w:w="1440" w:type="dxa"/>
          </w:tcPr>
          <w:p w14:paraId="2CA27884" w14:textId="77777777" w:rsidR="00DA7563" w:rsidRPr="009C6873" w:rsidRDefault="00367517">
            <w:pPr>
              <w:rPr>
                <w:rFonts w:ascii="標楷體" w:eastAsia="標楷體" w:hAnsi="標楷體"/>
              </w:rPr>
            </w:pPr>
            <w:r w:rsidRPr="009C6873">
              <w:rPr>
                <w:rFonts w:ascii="標楷體" w:eastAsia="標楷體" w:hAnsi="標楷體"/>
              </w:rPr>
              <w:t>0.84</w:t>
            </w:r>
          </w:p>
        </w:tc>
      </w:tr>
      <w:tr w:rsidR="00DA7563" w:rsidRPr="009C6873" w14:paraId="439BE537" w14:textId="77777777">
        <w:tc>
          <w:tcPr>
            <w:tcW w:w="1440" w:type="dxa"/>
          </w:tcPr>
          <w:p w14:paraId="535EDA91" w14:textId="77777777" w:rsidR="00DA7563" w:rsidRPr="009C6873" w:rsidRDefault="00367517">
            <w:pPr>
              <w:rPr>
                <w:rFonts w:ascii="標楷體" w:eastAsia="標楷體" w:hAnsi="標楷體"/>
              </w:rPr>
            </w:pPr>
            <w:r w:rsidRPr="009C6873">
              <w:rPr>
                <w:rFonts w:ascii="標楷體" w:eastAsia="標楷體" w:hAnsi="標楷體"/>
              </w:rPr>
              <w:t>2021/1/20</w:t>
            </w:r>
          </w:p>
        </w:tc>
        <w:tc>
          <w:tcPr>
            <w:tcW w:w="1440" w:type="dxa"/>
          </w:tcPr>
          <w:p w14:paraId="78F3BD38" w14:textId="77777777" w:rsidR="00DA7563" w:rsidRPr="009C6873" w:rsidRDefault="00367517">
            <w:pPr>
              <w:rPr>
                <w:rFonts w:ascii="標楷體" w:eastAsia="標楷體" w:hAnsi="標楷體"/>
              </w:rPr>
            </w:pPr>
            <w:r w:rsidRPr="009C6873">
              <w:rPr>
                <w:rFonts w:ascii="標楷體" w:eastAsia="標楷體" w:hAnsi="標楷體"/>
              </w:rPr>
              <w:t>15,806.18</w:t>
            </w:r>
          </w:p>
        </w:tc>
        <w:tc>
          <w:tcPr>
            <w:tcW w:w="1440" w:type="dxa"/>
          </w:tcPr>
          <w:p w14:paraId="39AF17A9" w14:textId="77777777" w:rsidR="00DA7563" w:rsidRPr="009C6873" w:rsidRDefault="00367517">
            <w:pPr>
              <w:rPr>
                <w:rFonts w:ascii="標楷體" w:eastAsia="標楷體" w:hAnsi="標楷體"/>
              </w:rPr>
            </w:pPr>
            <w:r w:rsidRPr="009C6873">
              <w:rPr>
                <w:rFonts w:ascii="標楷體" w:eastAsia="標楷體" w:hAnsi="標楷體"/>
              </w:rPr>
              <w:t>OptionsDaily_2021_01_20.csv</w:t>
            </w:r>
          </w:p>
        </w:tc>
        <w:tc>
          <w:tcPr>
            <w:tcW w:w="1440" w:type="dxa"/>
          </w:tcPr>
          <w:p w14:paraId="0D2B943A" w14:textId="77777777" w:rsidR="00DA7563" w:rsidRPr="009C6873" w:rsidRDefault="00367517">
            <w:pPr>
              <w:rPr>
                <w:rFonts w:ascii="標楷體" w:eastAsia="標楷體" w:hAnsi="標楷體"/>
              </w:rPr>
            </w:pPr>
            <w:r w:rsidRPr="009C6873">
              <w:rPr>
                <w:rFonts w:ascii="標楷體" w:eastAsia="標楷體" w:hAnsi="標楷體"/>
              </w:rPr>
              <w:t>202102</w:t>
            </w:r>
          </w:p>
        </w:tc>
        <w:tc>
          <w:tcPr>
            <w:tcW w:w="1440" w:type="dxa"/>
          </w:tcPr>
          <w:p w14:paraId="5BE222C6" w14:textId="77777777" w:rsidR="00DA7563" w:rsidRPr="009C6873" w:rsidRDefault="00367517">
            <w:pPr>
              <w:rPr>
                <w:rFonts w:ascii="標楷體" w:eastAsia="標楷體" w:hAnsi="標楷體"/>
              </w:rPr>
            </w:pPr>
            <w:r w:rsidRPr="009C6873">
              <w:rPr>
                <w:rFonts w:ascii="標楷體" w:eastAsia="標楷體" w:hAnsi="標楷體"/>
              </w:rPr>
              <w:t>28</w:t>
            </w:r>
          </w:p>
        </w:tc>
        <w:tc>
          <w:tcPr>
            <w:tcW w:w="1440" w:type="dxa"/>
          </w:tcPr>
          <w:p w14:paraId="0D5CFE7E" w14:textId="77777777" w:rsidR="00DA7563" w:rsidRPr="009C6873" w:rsidRDefault="00367517">
            <w:pPr>
              <w:rPr>
                <w:rFonts w:ascii="標楷體" w:eastAsia="標楷體" w:hAnsi="標楷體"/>
              </w:rPr>
            </w:pPr>
            <w:r w:rsidRPr="009C6873">
              <w:rPr>
                <w:rFonts w:ascii="標楷體" w:eastAsia="標楷體" w:hAnsi="標楷體"/>
              </w:rPr>
              <w:t>0.84</w:t>
            </w:r>
          </w:p>
        </w:tc>
      </w:tr>
    </w:tbl>
    <w:p w14:paraId="4EB546B9" w14:textId="77777777" w:rsidR="00DA7563" w:rsidRDefault="00367517">
      <w:pPr>
        <w:rPr>
          <w:rFonts w:ascii="標楷體" w:eastAsia="標楷體" w:hAnsi="標楷體"/>
          <w:sz w:val="24"/>
          <w:szCs w:val="24"/>
          <w:lang w:eastAsia="zh-TW"/>
        </w:rPr>
      </w:pPr>
      <w:r w:rsidRPr="009C6873">
        <w:rPr>
          <w:rFonts w:ascii="標楷體" w:eastAsia="標楷體" w:hAnsi="標楷體"/>
          <w:sz w:val="24"/>
          <w:szCs w:val="24"/>
          <w:lang w:eastAsia="zh-TW"/>
        </w:rPr>
        <w:br/>
      </w:r>
      <w:r w:rsidRPr="009C6873">
        <w:rPr>
          <w:rFonts w:ascii="標楷體" w:eastAsia="標楷體" w:hAnsi="標楷體"/>
          <w:sz w:val="24"/>
          <w:szCs w:val="24"/>
          <w:lang w:eastAsia="zh-TW"/>
        </w:rPr>
        <w:t>專業解讀：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br/>
      </w:r>
      <w:r w:rsidRPr="009C6873">
        <w:rPr>
          <w:rFonts w:ascii="標楷體" w:eastAsia="標楷體" w:hAnsi="標楷體"/>
          <w:sz w:val="24"/>
          <w:szCs w:val="24"/>
          <w:lang w:eastAsia="zh-TW"/>
        </w:rPr>
        <w:t>本次索引</w:t>
      </w:r>
      <w:proofErr w:type="gramStart"/>
      <w:r w:rsidRPr="009C6873">
        <w:rPr>
          <w:rFonts w:ascii="標楷體" w:eastAsia="標楷體" w:hAnsi="標楷體"/>
          <w:sz w:val="24"/>
          <w:szCs w:val="24"/>
          <w:lang w:eastAsia="zh-TW"/>
        </w:rPr>
        <w:t>檔</w:t>
      </w:r>
      <w:proofErr w:type="gramEnd"/>
      <w:r w:rsidRPr="009C6873">
        <w:rPr>
          <w:rFonts w:ascii="標楷體" w:eastAsia="標楷體" w:hAnsi="標楷體"/>
          <w:sz w:val="24"/>
          <w:szCs w:val="24"/>
          <w:lang w:eastAsia="zh-TW"/>
        </w:rPr>
        <w:t>成功捕捉了結算日的動態轉倉（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Roll-over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）。在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1/19 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時，離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1/20 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結算僅剩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1 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天，故仍採用當月契約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(202101)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；而至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1/20 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當天，因剩餘天數歸零，系統自動切換至次月契約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(202102)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，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Maturity 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也重新起算為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28 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天。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Rf 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維持在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0.84% 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反映了穩定的貨幣環境。此索引檔將作為未來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IV 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與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 Greeks 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>計算的標準輸入。</w:t>
      </w:r>
    </w:p>
    <w:p w14:paraId="5603F63D" w14:textId="52FC80A0" w:rsidR="001A45D7" w:rsidRDefault="001A45D7" w:rsidP="001A45D7">
      <w:pPr>
        <w:pStyle w:val="1"/>
        <w:rPr>
          <w:rFonts w:ascii="標楷體" w:eastAsia="標楷體" w:hAnsi="標楷體"/>
          <w:sz w:val="24"/>
          <w:szCs w:val="24"/>
          <w:lang w:eastAsia="zh-TW"/>
        </w:rPr>
      </w:pPr>
      <w:r>
        <w:rPr>
          <w:rFonts w:ascii="標楷體" w:eastAsia="標楷體" w:hAnsi="標楷體" w:hint="eastAsia"/>
          <w:sz w:val="24"/>
          <w:szCs w:val="24"/>
          <w:lang w:eastAsia="zh-TW"/>
        </w:rPr>
        <w:t>四</w:t>
      </w:r>
      <w:r w:rsidRPr="009C6873">
        <w:rPr>
          <w:rFonts w:ascii="標楷體" w:eastAsia="標楷體" w:hAnsi="標楷體"/>
          <w:sz w:val="24"/>
          <w:szCs w:val="24"/>
          <w:lang w:eastAsia="zh-TW"/>
        </w:rPr>
        <w:t xml:space="preserve">、 </w:t>
      </w:r>
      <w:r>
        <w:rPr>
          <w:rFonts w:ascii="標楷體" w:eastAsia="標楷體" w:hAnsi="標楷體" w:hint="eastAsia"/>
          <w:sz w:val="24"/>
          <w:szCs w:val="24"/>
          <w:lang w:eastAsia="zh-TW"/>
        </w:rPr>
        <w:t>學習歷程與反思</w:t>
      </w:r>
    </w:p>
    <w:p w14:paraId="275F9DD6" w14:textId="77777777" w:rsidR="006E1676" w:rsidRPr="006E1676" w:rsidRDefault="006E1676" w:rsidP="006E1676">
      <w:pPr>
        <w:rPr>
          <w:rFonts w:ascii="標楷體" w:eastAsia="標楷體" w:hAnsi="標楷體"/>
          <w:sz w:val="24"/>
          <w:szCs w:val="24"/>
          <w:lang w:eastAsia="zh-TW"/>
        </w:rPr>
      </w:pPr>
      <w:r w:rsidRPr="006E1676">
        <w:rPr>
          <w:rFonts w:ascii="標楷體" w:eastAsia="標楷體" w:hAnsi="標楷體"/>
          <w:sz w:val="24"/>
          <w:szCs w:val="24"/>
          <w:lang w:eastAsia="zh-TW"/>
        </w:rPr>
        <w:t>AI 在程式編寫上展現強大效率，但缺乏人類對檔案名稱的「肉眼判讀直覺」。AI 搜尋檔案極度依賴</w:t>
      </w:r>
      <w:r w:rsidRPr="006E1676">
        <w:rPr>
          <w:rFonts w:ascii="標楷體" w:eastAsia="標楷體" w:hAnsi="標楷體"/>
          <w:b/>
          <w:bCs/>
          <w:sz w:val="24"/>
          <w:szCs w:val="24"/>
          <w:lang w:eastAsia="zh-TW"/>
        </w:rPr>
        <w:t>完整且精確的字串</w:t>
      </w:r>
      <w:r w:rsidRPr="006E1676">
        <w:rPr>
          <w:rFonts w:ascii="標楷體" w:eastAsia="標楷體" w:hAnsi="標楷體"/>
          <w:sz w:val="24"/>
          <w:szCs w:val="24"/>
          <w:lang w:eastAsia="zh-TW"/>
        </w:rPr>
        <w:t>，微小的格式差異（如底線或數字）即會導致讀取失敗。因此，實務上建議從雲端硬碟直接</w:t>
      </w:r>
      <w:r w:rsidRPr="006E1676">
        <w:rPr>
          <w:rFonts w:ascii="標楷體" w:eastAsia="標楷體" w:hAnsi="標楷體"/>
          <w:b/>
          <w:bCs/>
          <w:sz w:val="24"/>
          <w:szCs w:val="24"/>
          <w:lang w:eastAsia="zh-TW"/>
        </w:rPr>
        <w:t>複製完整檔名</w:t>
      </w:r>
      <w:r w:rsidRPr="006E1676">
        <w:rPr>
          <w:rFonts w:ascii="標楷體" w:eastAsia="標楷體" w:hAnsi="標楷體"/>
          <w:sz w:val="24"/>
          <w:szCs w:val="24"/>
          <w:lang w:eastAsia="zh-TW"/>
        </w:rPr>
        <w:t>以降低錯誤率。</w:t>
      </w:r>
    </w:p>
    <w:p w14:paraId="1A36EFB7" w14:textId="77777777" w:rsidR="006E1676" w:rsidRPr="006E1676" w:rsidRDefault="006E1676" w:rsidP="006E1676">
      <w:pPr>
        <w:rPr>
          <w:rFonts w:ascii="標楷體" w:eastAsia="標楷體" w:hAnsi="標楷體"/>
          <w:sz w:val="24"/>
          <w:szCs w:val="24"/>
          <w:lang w:eastAsia="zh-TW"/>
        </w:rPr>
      </w:pPr>
      <w:r w:rsidRPr="006E1676">
        <w:rPr>
          <w:rFonts w:ascii="標楷體" w:eastAsia="標楷體" w:hAnsi="標楷體"/>
          <w:sz w:val="24"/>
          <w:szCs w:val="24"/>
          <w:lang w:eastAsia="zh-TW"/>
        </w:rPr>
        <w:t xml:space="preserve">本次作業中，我善用 </w:t>
      </w:r>
      <w:proofErr w:type="spellStart"/>
      <w:r w:rsidRPr="006E1676">
        <w:rPr>
          <w:rFonts w:ascii="標楷體" w:eastAsia="標楷體" w:hAnsi="標楷體"/>
          <w:b/>
          <w:bCs/>
          <w:sz w:val="24"/>
          <w:szCs w:val="24"/>
          <w:lang w:eastAsia="zh-TW"/>
        </w:rPr>
        <w:t>Colab</w:t>
      </w:r>
      <w:proofErr w:type="spellEnd"/>
      <w:r w:rsidRPr="006E1676">
        <w:rPr>
          <w:rFonts w:ascii="標楷體" w:eastAsia="標楷體" w:hAnsi="標楷體"/>
          <w:b/>
          <w:bCs/>
          <w:sz w:val="24"/>
          <w:szCs w:val="24"/>
          <w:lang w:eastAsia="zh-TW"/>
        </w:rPr>
        <w:t xml:space="preserve"> AI 小助手</w:t>
      </w:r>
      <w:r w:rsidRPr="006E1676">
        <w:rPr>
          <w:rFonts w:ascii="標楷體" w:eastAsia="標楷體" w:hAnsi="標楷體"/>
          <w:sz w:val="24"/>
          <w:szCs w:val="24"/>
          <w:lang w:eastAsia="zh-TW"/>
        </w:rPr>
        <w:t xml:space="preserve"> 進行程式碼優化，成功解決了路徑搜尋與檔案讀取的難題。總結而言，AI 雖具備處理複雜數據的優勢，但其表現取決於使用者的</w:t>
      </w:r>
      <w:r w:rsidRPr="006E1676">
        <w:rPr>
          <w:rFonts w:ascii="標楷體" w:eastAsia="標楷體" w:hAnsi="標楷體"/>
          <w:b/>
          <w:bCs/>
          <w:sz w:val="24"/>
          <w:szCs w:val="24"/>
          <w:lang w:eastAsia="zh-TW"/>
        </w:rPr>
        <w:t>指令精確度與表達能力</w:t>
      </w:r>
      <w:r w:rsidRPr="006E1676">
        <w:rPr>
          <w:rFonts w:ascii="標楷體" w:eastAsia="標楷體" w:hAnsi="標楷體"/>
          <w:sz w:val="24"/>
          <w:szCs w:val="24"/>
          <w:lang w:eastAsia="zh-TW"/>
        </w:rPr>
        <w:t>。如何克服 AI 對格式敏感的劣勢並發揮其編碼優勢，是提升開發效率的關鍵。</w:t>
      </w:r>
    </w:p>
    <w:p w14:paraId="105D82C6" w14:textId="77777777" w:rsidR="001A45D7" w:rsidRPr="006E1676" w:rsidRDefault="001A45D7">
      <w:pPr>
        <w:rPr>
          <w:rFonts w:ascii="標楷體" w:eastAsia="標楷體" w:hAnsi="標楷體"/>
          <w:sz w:val="24"/>
          <w:szCs w:val="24"/>
          <w:lang w:eastAsia="zh-TW"/>
        </w:rPr>
      </w:pPr>
    </w:p>
    <w:sectPr w:rsidR="001A45D7" w:rsidRPr="006E16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D3DBB" w14:textId="77777777" w:rsidR="00367517" w:rsidRDefault="00367517" w:rsidP="009C6873">
      <w:pPr>
        <w:spacing w:after="0" w:line="240" w:lineRule="auto"/>
      </w:pPr>
      <w:r>
        <w:separator/>
      </w:r>
    </w:p>
  </w:endnote>
  <w:endnote w:type="continuationSeparator" w:id="0">
    <w:p w14:paraId="2561A1B9" w14:textId="77777777" w:rsidR="00367517" w:rsidRDefault="00367517" w:rsidP="009C6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D8A95" w14:textId="77777777" w:rsidR="00367517" w:rsidRDefault="00367517" w:rsidP="009C6873">
      <w:pPr>
        <w:spacing w:after="0" w:line="240" w:lineRule="auto"/>
      </w:pPr>
      <w:r>
        <w:separator/>
      </w:r>
    </w:p>
  </w:footnote>
  <w:footnote w:type="continuationSeparator" w:id="0">
    <w:p w14:paraId="7EF7378E" w14:textId="77777777" w:rsidR="00367517" w:rsidRDefault="00367517" w:rsidP="009C68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F110EBF"/>
    <w:multiLevelType w:val="hybridMultilevel"/>
    <w:tmpl w:val="CCF8DF1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49921057">
    <w:abstractNumId w:val="8"/>
  </w:num>
  <w:num w:numId="2" w16cid:durableId="97526722">
    <w:abstractNumId w:val="6"/>
  </w:num>
  <w:num w:numId="3" w16cid:durableId="1969313700">
    <w:abstractNumId w:val="5"/>
  </w:num>
  <w:num w:numId="4" w16cid:durableId="2146849217">
    <w:abstractNumId w:val="4"/>
  </w:num>
  <w:num w:numId="5" w16cid:durableId="138154678">
    <w:abstractNumId w:val="7"/>
  </w:num>
  <w:num w:numId="6" w16cid:durableId="167066216">
    <w:abstractNumId w:val="3"/>
  </w:num>
  <w:num w:numId="7" w16cid:durableId="285965884">
    <w:abstractNumId w:val="2"/>
  </w:num>
  <w:num w:numId="8" w16cid:durableId="1758358861">
    <w:abstractNumId w:val="1"/>
  </w:num>
  <w:num w:numId="9" w16cid:durableId="1442994479">
    <w:abstractNumId w:val="0"/>
  </w:num>
  <w:num w:numId="10" w16cid:durableId="19736373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5D7"/>
    <w:rsid w:val="0029639D"/>
    <w:rsid w:val="00326F90"/>
    <w:rsid w:val="00367517"/>
    <w:rsid w:val="00646DC1"/>
    <w:rsid w:val="006E1676"/>
    <w:rsid w:val="007C37DB"/>
    <w:rsid w:val="009B560D"/>
    <w:rsid w:val="009C6873"/>
    <w:rsid w:val="009F045D"/>
    <w:rsid w:val="00AA1D8D"/>
    <w:rsid w:val="00B47730"/>
    <w:rsid w:val="00C20947"/>
    <w:rsid w:val="00CB0664"/>
    <w:rsid w:val="00DA75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49B1D0"/>
  <w14:defaultImageDpi w14:val="300"/>
  <w15:docId w15:val="{13E00B8A-F2AE-4502-8603-CFD0E0534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瑞庭 吳</cp:lastModifiedBy>
  <cp:revision>5</cp:revision>
  <cp:lastPrinted>2026-04-04T03:46:00Z</cp:lastPrinted>
  <dcterms:created xsi:type="dcterms:W3CDTF">2013-12-23T23:15:00Z</dcterms:created>
  <dcterms:modified xsi:type="dcterms:W3CDTF">2026-04-04T03:49:00Z</dcterms:modified>
  <cp:category/>
</cp:coreProperties>
</file>