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61685" w14:textId="77777777" w:rsidR="004B5365" w:rsidRPr="004B5365" w:rsidRDefault="00000000" w:rsidP="004B5365">
      <w:r>
        <w:pict w14:anchorId="71D5B3DC">
          <v:rect id="_x0000_i1025" style="width:0;height:1.5pt" o:hralign="center" o:hrstd="t" o:hrnoshade="t" o:hr="t" fillcolor="gray" stroked="f"/>
        </w:pict>
      </w:r>
    </w:p>
    <w:p w14:paraId="2DAAB23A" w14:textId="73FC80BB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【</w:t>
      </w:r>
      <w:r>
        <w:rPr>
          <w:rFonts w:hint="eastAsia"/>
          <w:b/>
          <w:bCs/>
        </w:rPr>
        <w:t>金融資料探勘</w:t>
      </w:r>
      <w:r w:rsidRPr="004B5365">
        <w:rPr>
          <w:b/>
          <w:bCs/>
        </w:rPr>
        <w:t>】</w:t>
      </w:r>
      <w:r w:rsidRPr="004B5365">
        <w:rPr>
          <w:b/>
          <w:bCs/>
        </w:rPr>
        <w:t xml:space="preserve">AI Prompt </w:t>
      </w:r>
      <w:r w:rsidRPr="004B5365">
        <w:rPr>
          <w:b/>
          <w:bCs/>
        </w:rPr>
        <w:t>實作與優化紀錄表</w:t>
      </w:r>
    </w:p>
    <w:p w14:paraId="0884209C" w14:textId="41CBFE32" w:rsidR="004B5365" w:rsidRPr="004B5365" w:rsidRDefault="004B5365" w:rsidP="004B5365">
      <w:r w:rsidRPr="004B5365">
        <w:rPr>
          <w:b/>
          <w:bCs/>
        </w:rPr>
        <w:t>學生姓名：</w:t>
      </w:r>
      <w:r w:rsidRPr="004B5365">
        <w:t xml:space="preserve"> _____</w:t>
      </w:r>
      <w:r w:rsidR="00C75956" w:rsidRPr="005F5ACB">
        <w:rPr>
          <w:rFonts w:ascii="標楷體" w:eastAsia="標楷體" w:hAnsi="標楷體" w:hint="eastAsia"/>
          <w:b/>
          <w:bCs/>
          <w:color w:val="0070C0"/>
        </w:rPr>
        <w:t>高</w:t>
      </w:r>
      <w:proofErr w:type="gramStart"/>
      <w:r w:rsidR="00C75956" w:rsidRPr="005F5ACB">
        <w:rPr>
          <w:rFonts w:ascii="標楷體" w:eastAsia="標楷體" w:hAnsi="標楷體" w:hint="eastAsia"/>
          <w:b/>
          <w:bCs/>
          <w:color w:val="0070C0"/>
        </w:rPr>
        <w:t>苡</w:t>
      </w:r>
      <w:proofErr w:type="gramEnd"/>
      <w:r w:rsidR="00C75956" w:rsidRPr="005F5ACB">
        <w:rPr>
          <w:rFonts w:ascii="標楷體" w:eastAsia="標楷體" w:hAnsi="標楷體" w:hint="eastAsia"/>
          <w:b/>
          <w:bCs/>
          <w:color w:val="0070C0"/>
        </w:rPr>
        <w:t>寧</w:t>
      </w:r>
      <w:r w:rsidRPr="004B5365">
        <w:t>_____</w:t>
      </w:r>
    </w:p>
    <w:p w14:paraId="4FE3A35D" w14:textId="15A1C28E" w:rsidR="004B5365" w:rsidRPr="004B5365" w:rsidRDefault="004B5365" w:rsidP="004B5365">
      <w:r w:rsidRPr="004B5365">
        <w:rPr>
          <w:b/>
          <w:bCs/>
        </w:rPr>
        <w:t>學號：</w:t>
      </w:r>
      <w:r w:rsidRPr="004B5365">
        <w:t xml:space="preserve"> ____</w:t>
      </w:r>
      <w:r w:rsidR="00C75956" w:rsidRPr="005F5ACB">
        <w:rPr>
          <w:rFonts w:ascii="標楷體" w:eastAsia="標楷體" w:hAnsi="標楷體" w:hint="eastAsia"/>
          <w:b/>
          <w:bCs/>
          <w:color w:val="0070C0"/>
        </w:rPr>
        <w:t>411336011</w:t>
      </w:r>
      <w:r w:rsidRPr="00C75956">
        <w:rPr>
          <w:rFonts w:ascii="標楷體" w:eastAsia="標楷體" w:hAnsi="標楷體"/>
          <w:b/>
          <w:bCs/>
        </w:rPr>
        <w:t>_</w:t>
      </w:r>
      <w:r w:rsidRPr="004B5365">
        <w:t>______</w:t>
      </w:r>
    </w:p>
    <w:p w14:paraId="6AFF0471" w14:textId="6582BE8E" w:rsidR="004B5365" w:rsidRPr="004B5365" w:rsidRDefault="004B5365" w:rsidP="004B5365">
      <w:r w:rsidRPr="004B5365">
        <w:rPr>
          <w:b/>
          <w:bCs/>
        </w:rPr>
        <w:t>分析日期：</w:t>
      </w:r>
      <w:r w:rsidRPr="004B5365">
        <w:t xml:space="preserve"> </w:t>
      </w:r>
      <w:r w:rsidRPr="00C75956">
        <w:rPr>
          <w:b/>
          <w:bCs/>
        </w:rPr>
        <w:t>2026</w:t>
      </w:r>
      <w:r w:rsidRPr="004B5365">
        <w:t xml:space="preserve"> / _</w:t>
      </w:r>
      <w:r w:rsidRPr="00C75956">
        <w:rPr>
          <w:b/>
          <w:bCs/>
        </w:rPr>
        <w:t>_</w:t>
      </w:r>
      <w:r w:rsidR="00C75956" w:rsidRPr="005F5ACB">
        <w:rPr>
          <w:rFonts w:hint="eastAsia"/>
          <w:b/>
          <w:bCs/>
          <w:color w:val="0070C0"/>
        </w:rPr>
        <w:t>4</w:t>
      </w:r>
      <w:r w:rsidRPr="005F5ACB">
        <w:rPr>
          <w:b/>
          <w:bCs/>
          <w:color w:val="0070C0"/>
        </w:rPr>
        <w:t>_</w:t>
      </w:r>
      <w:r w:rsidRPr="004B5365">
        <w:t>_ / __</w:t>
      </w:r>
      <w:r w:rsidR="00C75956" w:rsidRPr="005F5ACB">
        <w:rPr>
          <w:rFonts w:hint="eastAsia"/>
          <w:b/>
          <w:bCs/>
          <w:color w:val="0070C0"/>
        </w:rPr>
        <w:t>1</w:t>
      </w:r>
      <w:r w:rsidRPr="004B5365">
        <w:t>__</w:t>
      </w:r>
    </w:p>
    <w:p w14:paraId="545A6533" w14:textId="77777777" w:rsidR="004B5365" w:rsidRPr="004B5365" w:rsidRDefault="00000000" w:rsidP="004B5365">
      <w:r>
        <w:pict w14:anchorId="2E6202B9">
          <v:rect id="_x0000_i1026" style="width:0;height:1.5pt" o:hralign="center" o:hrstd="t" o:hrnoshade="t" o:hr="t" fillcolor="gray" stroked="f"/>
        </w:pict>
      </w:r>
    </w:p>
    <w:p w14:paraId="2AE9430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一、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任務目標</w:t>
      </w:r>
      <w:r w:rsidRPr="004B5365">
        <w:rPr>
          <w:b/>
          <w:bCs/>
        </w:rPr>
        <w:t xml:space="preserve"> (The Task)</w:t>
      </w:r>
    </w:p>
    <w:p w14:paraId="51BC18F0" w14:textId="77777777" w:rsidR="004B5365" w:rsidRPr="004B5365" w:rsidRDefault="004B5365" w:rsidP="004B5365">
      <w:r w:rsidRPr="004B5365">
        <w:t>請簡述你今天想要利用</w:t>
      </w:r>
      <w:r w:rsidRPr="004B5365">
        <w:t xml:space="preserve"> AI </w:t>
      </w:r>
      <w:r w:rsidRPr="004B5365">
        <w:t>解決的財務分析問題或數據處理任務。</w:t>
      </w:r>
    </w:p>
    <w:p w14:paraId="38158308" w14:textId="77777777" w:rsidR="004B5365" w:rsidRPr="004B5365" w:rsidRDefault="004B5365" w:rsidP="004B5365">
      <w:r w:rsidRPr="004B5365">
        <w:rPr>
          <w:i/>
          <w:iCs/>
        </w:rPr>
        <w:t>範例：我想要計算</w:t>
      </w:r>
      <w:r w:rsidRPr="004B5365">
        <w:rPr>
          <w:i/>
          <w:iCs/>
        </w:rPr>
        <w:t xml:space="preserve"> 2020/01/02 </w:t>
      </w:r>
      <w:r w:rsidRPr="004B5365">
        <w:rPr>
          <w:i/>
          <w:iCs/>
        </w:rPr>
        <w:t>台指選擇權</w:t>
      </w:r>
      <w:r w:rsidRPr="004B5365">
        <w:rPr>
          <w:i/>
          <w:iCs/>
        </w:rPr>
        <w:t xml:space="preserve"> (TXO) </w:t>
      </w:r>
      <w:r w:rsidRPr="004B5365">
        <w:rPr>
          <w:i/>
          <w:iCs/>
        </w:rPr>
        <w:t>的</w:t>
      </w:r>
      <w:r w:rsidRPr="004B5365">
        <w:rPr>
          <w:i/>
          <w:iCs/>
        </w:rPr>
        <w:t xml:space="preserve"> Put-Call Ratio</w:t>
      </w:r>
      <w:r w:rsidRPr="004B5365">
        <w:rPr>
          <w:i/>
          <w:iCs/>
        </w:rPr>
        <w:t>，並判斷市場氛圍。</w:t>
      </w:r>
    </w:p>
    <w:p w14:paraId="2C50AD90" w14:textId="77777777" w:rsidR="004B5365" w:rsidRPr="004B5365" w:rsidRDefault="004B5365" w:rsidP="004B5365">
      <w:r w:rsidRPr="004B5365">
        <w:rPr>
          <w:b/>
          <w:bCs/>
        </w:rPr>
        <w:t>你的描述：</w:t>
      </w:r>
    </w:p>
    <w:p w14:paraId="2E1F371E" w14:textId="77777777" w:rsidR="004B5365" w:rsidRDefault="004B5365" w:rsidP="004B5365">
      <w:r w:rsidRPr="004B5365">
        <w:t>(</w:t>
      </w:r>
      <w:r w:rsidRPr="004B5365">
        <w:t>請在此填寫</w:t>
      </w:r>
      <w:r w:rsidRPr="004B5365">
        <w:t>...)</w:t>
      </w:r>
    </w:p>
    <w:p w14:paraId="7E925083" w14:textId="6CC026EE" w:rsidR="004B5365" w:rsidRPr="004B5365" w:rsidRDefault="0035635D" w:rsidP="004B5365">
      <w:r w:rsidRPr="005F5ACB">
        <w:rPr>
          <w:rFonts w:ascii="標楷體" w:eastAsia="標楷體" w:hAnsi="標楷體"/>
          <w:b/>
          <w:bCs/>
          <w:color w:val="0070C0"/>
        </w:rPr>
        <w:t>本研究利用選擇權成交量資料，透過 AI 技術計算 Put（賣權） 與 Call（買權） 的交易比率（Put-Call Ratio），以分析 2024 年 1 月 2 日 台指選擇權（TXO）市場的整體情緒走向，並據此評估其短期多空趨勢</w:t>
      </w:r>
      <w:r w:rsidR="00000000">
        <w:pict w14:anchorId="010F3A2B">
          <v:rect id="_x0000_i1027" style="width:0;height:1.5pt" o:hralign="center" o:hrstd="t" o:hrnoshade="t" o:hr="t" fillcolor="gray" stroked="f"/>
        </w:pict>
      </w:r>
    </w:p>
    <w:p w14:paraId="4E27B0E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二、</w:t>
      </w:r>
      <w:r w:rsidRPr="004B5365">
        <w:rPr>
          <w:b/>
          <w:bCs/>
        </w:rPr>
        <w:t xml:space="preserve"> Prompt </w:t>
      </w:r>
      <w:r w:rsidRPr="004B5365">
        <w:rPr>
          <w:b/>
          <w:bCs/>
        </w:rPr>
        <w:t>迭代歷程</w:t>
      </w:r>
      <w:r w:rsidRPr="004B5365">
        <w:rPr>
          <w:b/>
          <w:bCs/>
        </w:rPr>
        <w:t xml:space="preserve"> (The Iteration Process)</w:t>
      </w:r>
    </w:p>
    <w:p w14:paraId="63BA0C0B" w14:textId="77777777" w:rsidR="004B5365" w:rsidRPr="004B5365" w:rsidRDefault="004B5365" w:rsidP="004B5365">
      <w:r w:rsidRPr="004B5365">
        <w:t>在得到最終答案前，你可能經歷了多次嘗試。請記錄你的優化路徑。</w:t>
      </w:r>
    </w:p>
    <w:p w14:paraId="736CED71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1. </w:t>
      </w:r>
      <w:r w:rsidRPr="004B5365">
        <w:rPr>
          <w:b/>
          <w:bCs/>
        </w:rPr>
        <w:t>原始指令</w:t>
      </w:r>
      <w:r w:rsidRPr="004B5365">
        <w:rPr>
          <w:b/>
          <w:bCs/>
        </w:rPr>
        <w:t xml:space="preserve"> (Initial Prompt)</w:t>
      </w:r>
    </w:p>
    <w:p w14:paraId="34DDF406" w14:textId="77777777" w:rsidR="004B5365" w:rsidRPr="004B5365" w:rsidRDefault="004B5365" w:rsidP="004B5365">
      <w:r w:rsidRPr="004B5365">
        <w:rPr>
          <w:i/>
          <w:iCs/>
        </w:rPr>
        <w:t>提示：記錄你第一次對</w:t>
      </w:r>
      <w:r w:rsidRPr="004B5365">
        <w:rPr>
          <w:i/>
          <w:iCs/>
        </w:rPr>
        <w:t xml:space="preserve"> AI </w:t>
      </w:r>
      <w:r w:rsidRPr="004B5365">
        <w:rPr>
          <w:i/>
          <w:iCs/>
        </w:rPr>
        <w:t>下的指令。即使結果不理想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如：亂碼、算錯、範圍太廣</w:t>
      </w:r>
      <w:proofErr w:type="gramStart"/>
      <w:r w:rsidRPr="004B5365">
        <w:rPr>
          <w:i/>
          <w:iCs/>
        </w:rPr>
        <w:t>）</w:t>
      </w:r>
      <w:proofErr w:type="gramEnd"/>
      <w:r w:rsidRPr="004B5365">
        <w:rPr>
          <w:i/>
          <w:iCs/>
        </w:rPr>
        <w:t>也請記錄下來。</w:t>
      </w:r>
    </w:p>
    <w:p w14:paraId="41E75A47" w14:textId="23964F40" w:rsidR="004B5365" w:rsidRPr="005F5ACB" w:rsidRDefault="004B5365" w:rsidP="004B5365">
      <w:pPr>
        <w:numPr>
          <w:ilvl w:val="0"/>
          <w:numId w:val="1"/>
        </w:numPr>
        <w:rPr>
          <w:rFonts w:ascii="標楷體" w:eastAsia="標楷體" w:hAnsi="標楷體"/>
          <w:b/>
          <w:bCs/>
          <w:color w:val="0070C0"/>
          <w:u w:val="single"/>
        </w:rPr>
      </w:pPr>
      <w:r w:rsidRPr="004B5365">
        <w:rPr>
          <w:b/>
          <w:bCs/>
        </w:rPr>
        <w:t>指令內容：</w:t>
      </w:r>
      <w:r w:rsidRPr="004B5365">
        <w:t xml:space="preserve"> </w:t>
      </w:r>
      <w:r w:rsidR="0035635D" w:rsidRPr="005F5ACB">
        <w:rPr>
          <w:rFonts w:ascii="標楷體" w:eastAsia="標楷體" w:hAnsi="標楷體"/>
          <w:b/>
          <w:bCs/>
          <w:color w:val="0070C0"/>
          <w:u w:val="single"/>
        </w:rPr>
        <w:t>幫我查 2024 年 1 月 2 日台指選擇權的成交量跟 PCR 是多少</w:t>
      </w:r>
    </w:p>
    <w:p w14:paraId="637F364C" w14:textId="7FF0C857" w:rsidR="004B5365" w:rsidRPr="000149AC" w:rsidRDefault="004B5365" w:rsidP="004B5365">
      <w:pPr>
        <w:numPr>
          <w:ilvl w:val="0"/>
          <w:numId w:val="1"/>
        </w:numPr>
        <w:rPr>
          <w:rFonts w:ascii="標楷體" w:eastAsia="標楷體" w:hAnsi="標楷體"/>
          <w:b/>
          <w:bCs/>
        </w:r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的回應狀況：</w:t>
      </w:r>
      <w:r w:rsidRPr="004B5365">
        <w:t xml:space="preserve"> </w:t>
      </w:r>
      <w:proofErr w:type="gramStart"/>
      <w:r w:rsidRPr="004B5365">
        <w:t>( e.g.</w:t>
      </w:r>
      <w:proofErr w:type="gramEnd"/>
      <w:r w:rsidRPr="004B5365">
        <w:t xml:space="preserve">, </w:t>
      </w:r>
      <w:r w:rsidRPr="004B5365">
        <w:t>出現亂碼</w:t>
      </w:r>
      <w:r w:rsidRPr="004B5365">
        <w:t xml:space="preserve"> / </w:t>
      </w:r>
      <w:r w:rsidRPr="004B5365">
        <w:t>資料讀取失敗</w:t>
      </w:r>
      <w:r w:rsidRPr="004B5365">
        <w:t xml:space="preserve"> / </w:t>
      </w:r>
      <w:proofErr w:type="gramStart"/>
      <w:r w:rsidRPr="004B5365">
        <w:t>算成全部商品的總量</w:t>
      </w:r>
      <w:r w:rsidRPr="004B5365">
        <w:t xml:space="preserve"> )</w:t>
      </w:r>
      <w:proofErr w:type="gramEnd"/>
      <w:r w:rsidR="000149AC" w:rsidRPr="000149AC">
        <w:t xml:space="preserve"> </w:t>
      </w:r>
      <w:r w:rsidR="000149AC" w:rsidRPr="005F5ACB">
        <w:rPr>
          <w:rFonts w:ascii="標楷體" w:eastAsia="標楷體" w:hAnsi="標楷體"/>
          <w:b/>
          <w:bCs/>
          <w:color w:val="0070C0"/>
        </w:rPr>
        <w:t>資料讀取失敗。AI 表示無法直接存取即時金融資料庫，或僅給出模糊的區間估計，沒有精確的成交量數值。</w:t>
      </w:r>
    </w:p>
    <w:p w14:paraId="2253000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lastRenderedPageBreak/>
        <w:t xml:space="preserve">2. </w:t>
      </w:r>
      <w:r w:rsidRPr="004B5365">
        <w:rPr>
          <w:b/>
          <w:bCs/>
        </w:rPr>
        <w:t>優化過程</w:t>
      </w:r>
      <w:r w:rsidRPr="004B5365">
        <w:rPr>
          <w:b/>
          <w:bCs/>
        </w:rPr>
        <w:t xml:space="preserve"> (Adjustment)</w:t>
      </w:r>
    </w:p>
    <w:p w14:paraId="65345D56" w14:textId="77777777" w:rsidR="004B5365" w:rsidRPr="004B5365" w:rsidRDefault="004B5365" w:rsidP="004B5365">
      <w:r w:rsidRPr="004B5365">
        <w:rPr>
          <w:i/>
          <w:iCs/>
        </w:rPr>
        <w:t>提示：你如何修正指令？</w:t>
      </w:r>
      <w:proofErr w:type="gramStart"/>
      <w:r w:rsidRPr="004B5365">
        <w:rPr>
          <w:i/>
          <w:iCs/>
        </w:rPr>
        <w:t>（</w:t>
      </w:r>
      <w:proofErr w:type="gramEnd"/>
      <w:r w:rsidRPr="004B5365">
        <w:rPr>
          <w:i/>
          <w:iCs/>
        </w:rPr>
        <w:t>例如：加入了</w:t>
      </w:r>
      <w:r w:rsidRPr="004B5365">
        <w:rPr>
          <w:i/>
          <w:iCs/>
        </w:rPr>
        <w:t xml:space="preserve"> R-C-T-O </w:t>
      </w:r>
      <w:r w:rsidRPr="004B5365">
        <w:rPr>
          <w:i/>
          <w:iCs/>
        </w:rPr>
        <w:t>框架、指定了編碼</w:t>
      </w:r>
      <w:r w:rsidRPr="004B5365">
        <w:rPr>
          <w:i/>
          <w:iCs/>
        </w:rPr>
        <w:t xml:space="preserve"> utf-8</w:t>
      </w:r>
      <w:r w:rsidRPr="004B5365">
        <w:rPr>
          <w:i/>
          <w:iCs/>
        </w:rPr>
        <w:t>、或是明確了公式</w:t>
      </w:r>
      <w:proofErr w:type="gramStart"/>
      <w:r w:rsidRPr="004B5365">
        <w:rPr>
          <w:i/>
          <w:iCs/>
        </w:rPr>
        <w:t>）</w:t>
      </w:r>
      <w:proofErr w:type="gramEnd"/>
    </w:p>
    <w:p w14:paraId="24ED9BD0" w14:textId="71BA9984" w:rsidR="004B5365" w:rsidRPr="004B5365" w:rsidRDefault="004B5365" w:rsidP="000149AC">
      <w:pPr>
        <w:numPr>
          <w:ilvl w:val="0"/>
          <w:numId w:val="2"/>
        </w:numPr>
      </w:pPr>
      <w:r w:rsidRPr="004B5365">
        <w:rPr>
          <w:b/>
          <w:bCs/>
        </w:rPr>
        <w:t>修正點：</w:t>
      </w:r>
      <w:r w:rsidRPr="004B5365">
        <w:t xml:space="preserve"> </w:t>
      </w:r>
      <w:r w:rsidR="000149AC" w:rsidRPr="000149AC">
        <w:rPr>
          <w:rFonts w:ascii="標楷體" w:eastAsia="標楷體" w:hAnsi="標楷體"/>
          <w:b/>
          <w:bCs/>
          <w:color w:val="0070C0"/>
          <w:u w:val="single"/>
        </w:rPr>
        <w:t>採用 R-C-T-O 框架。指定 AI 模擬「金融分析師」角色（Role），明確任務為「計算成交量 PCR」（Context），要求搜尋「台灣期貨交易所 (TAIFEX)」的歷史數據（Task），並規定以「表格形式」產出結果（Output）</w:t>
      </w:r>
      <w:r w:rsidR="000149AC" w:rsidRPr="005F5ACB">
        <w:rPr>
          <w:rFonts w:ascii="標楷體" w:eastAsia="標楷體" w:hAnsi="標楷體" w:hint="eastAsia"/>
          <w:b/>
          <w:bCs/>
          <w:color w:val="0070C0"/>
          <w:u w:val="single"/>
        </w:rPr>
        <w:t>。</w:t>
      </w:r>
    </w:p>
    <w:p w14:paraId="4A7F3FCC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 xml:space="preserve">3. </w:t>
      </w:r>
      <w:r w:rsidRPr="004B5365">
        <w:rPr>
          <w:b/>
          <w:bCs/>
        </w:rPr>
        <w:t>最佳指令</w:t>
      </w:r>
      <w:r w:rsidRPr="004B5365">
        <w:rPr>
          <w:b/>
          <w:bCs/>
        </w:rPr>
        <w:t xml:space="preserve"> (The Master Prompt)</w:t>
      </w:r>
    </w:p>
    <w:p w14:paraId="0EBF48A8" w14:textId="77777777" w:rsidR="004B5365" w:rsidRPr="004B5365" w:rsidRDefault="004B5365" w:rsidP="004B5365">
      <w:r w:rsidRPr="004B5365">
        <w:rPr>
          <w:i/>
          <w:iCs/>
        </w:rPr>
        <w:t>提示：這是在多次測試後，效果最精</w:t>
      </w:r>
      <w:proofErr w:type="gramStart"/>
      <w:r w:rsidRPr="004B5365">
        <w:rPr>
          <w:i/>
          <w:iCs/>
        </w:rPr>
        <w:t>準</w:t>
      </w:r>
      <w:proofErr w:type="gramEnd"/>
      <w:r w:rsidRPr="004B5365">
        <w:rPr>
          <w:i/>
          <w:iCs/>
        </w:rPr>
        <w:t>、可直接產出正確結果的完整指令。</w:t>
      </w:r>
    </w:p>
    <w:p w14:paraId="5B531CD0" w14:textId="77777777" w:rsidR="004B5365" w:rsidRDefault="004B5365" w:rsidP="004B5365">
      <w:pPr>
        <w:rPr>
          <w:b/>
          <w:bCs/>
        </w:rPr>
      </w:pPr>
      <w:r w:rsidRPr="004B5365">
        <w:rPr>
          <w:b/>
          <w:bCs/>
        </w:rPr>
        <w:t>請複製你的</w:t>
      </w:r>
      <w:r w:rsidRPr="004B5365">
        <w:rPr>
          <w:b/>
          <w:bCs/>
        </w:rPr>
        <w:t xml:space="preserve"> Master Prompt </w:t>
      </w:r>
      <w:r w:rsidRPr="004B5365">
        <w:rPr>
          <w:b/>
          <w:bCs/>
        </w:rPr>
        <w:t>於下方：</w:t>
      </w:r>
    </w:p>
    <w:p w14:paraId="0BE33276" w14:textId="55D2A0E4" w:rsidR="000149AC" w:rsidRPr="005F5ACB" w:rsidRDefault="000149AC" w:rsidP="004B5365">
      <w:pPr>
        <w:rPr>
          <w:rFonts w:ascii="標楷體" w:eastAsia="標楷體" w:hAnsi="標楷體" w:hint="eastAsia"/>
          <w:b/>
          <w:bCs/>
          <w:color w:val="0070C0"/>
        </w:rPr>
      </w:pPr>
      <w:r w:rsidRPr="000149AC">
        <w:rPr>
          <w:rFonts w:ascii="標楷體" w:eastAsia="標楷體" w:hAnsi="標楷體"/>
          <w:b/>
          <w:bCs/>
          <w:color w:val="0070C0"/>
        </w:rPr>
        <w:t>你是一位資深金融數據分析師。請搜尋台灣期貨交易所（TAIFEX）</w:t>
      </w:r>
      <w:proofErr w:type="gramStart"/>
      <w:r w:rsidRPr="000149AC">
        <w:rPr>
          <w:rFonts w:ascii="標楷體" w:eastAsia="標楷體" w:hAnsi="標楷體"/>
          <w:b/>
          <w:bCs/>
          <w:color w:val="0070C0"/>
        </w:rPr>
        <w:t>官網之</w:t>
      </w:r>
      <w:proofErr w:type="gramEnd"/>
      <w:r w:rsidRPr="000149AC">
        <w:rPr>
          <w:rFonts w:ascii="標楷體" w:eastAsia="標楷體" w:hAnsi="標楷體"/>
          <w:b/>
          <w:bCs/>
          <w:color w:val="0070C0"/>
        </w:rPr>
        <w:t>歷史資料，提取 2024 年 1 月 2 日 台指選擇權（TXO）的交易數據。請分別列出『賣權（Put）成交量』與『買權（Call）成交量』，並根據公式 PCR 計算成交量比率。最後，請針對該數值進行市場情緒分析。</w:t>
      </w:r>
    </w:p>
    <w:p w14:paraId="1E8531DA" w14:textId="77777777" w:rsidR="004B5365" w:rsidRPr="004B5365" w:rsidRDefault="00000000" w:rsidP="004B5365">
      <w:r>
        <w:pict w14:anchorId="4037379F">
          <v:rect id="_x0000_i1028" style="width:0;height:1.5pt" o:hralign="center" o:hrstd="t" o:hrnoshade="t" o:hr="t" fillcolor="gray" stroked="f"/>
        </w:pict>
      </w:r>
    </w:p>
    <w:p w14:paraId="76D64D50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三、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數據分析結果</w:t>
      </w:r>
      <w:r w:rsidRPr="004B5365">
        <w:rPr>
          <w:b/>
          <w:bCs/>
        </w:rPr>
        <w:t xml:space="preserve"> (The Analysis)</w:t>
      </w:r>
    </w:p>
    <w:p w14:paraId="1660DD17" w14:textId="77777777" w:rsidR="004B5365" w:rsidRPr="004B5365" w:rsidRDefault="004B5365" w:rsidP="004B5365">
      <w:proofErr w:type="gramStart"/>
      <w:r w:rsidRPr="004B5365">
        <w:t>請貼上</w:t>
      </w:r>
      <w:proofErr w:type="gramEnd"/>
      <w:r w:rsidRPr="004B5365">
        <w:t xml:space="preserve"> AI </w:t>
      </w:r>
      <w:r w:rsidRPr="004B5365">
        <w:t>產出的關鍵數據表格或圖表，並進行專業解讀。</w:t>
      </w:r>
    </w:p>
    <w:p w14:paraId="1D0E8BE8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關鍵數據紀錄：</w:t>
      </w:r>
    </w:p>
    <w:p w14:paraId="521A00DF" w14:textId="75AB8422" w:rsidR="004B5365" w:rsidRPr="004B5365" w:rsidRDefault="004B5365" w:rsidP="004B5365">
      <w:pPr>
        <w:numPr>
          <w:ilvl w:val="1"/>
          <w:numId w:val="3"/>
        </w:numPr>
      </w:pPr>
      <w:r w:rsidRPr="004B5365">
        <w:t>買權</w:t>
      </w:r>
      <w:r w:rsidRPr="004B5365">
        <w:t xml:space="preserve"> (Call) </w:t>
      </w:r>
      <w:r w:rsidRPr="004B5365">
        <w:t>總成交量：</w:t>
      </w:r>
      <w:r w:rsidRPr="004B5365">
        <w:t>___</w:t>
      </w:r>
      <w:r w:rsidR="005F5ACB" w:rsidRPr="005F5ACB">
        <w:rPr>
          <w:rFonts w:ascii="標楷體" w:eastAsia="標楷體" w:hAnsi="標楷體" w:hint="eastAsia"/>
          <w:b/>
          <w:bCs/>
          <w:color w:val="0070C0"/>
        </w:rPr>
        <w:t>682,544</w:t>
      </w:r>
      <w:r w:rsidRPr="004B5365">
        <w:t>___</w:t>
      </w:r>
    </w:p>
    <w:p w14:paraId="4AA050B0" w14:textId="4FF9159F" w:rsidR="004B5365" w:rsidRPr="004B5365" w:rsidRDefault="004B5365" w:rsidP="004B5365">
      <w:pPr>
        <w:numPr>
          <w:ilvl w:val="1"/>
          <w:numId w:val="3"/>
        </w:numPr>
      </w:pPr>
      <w:r w:rsidRPr="004B5365">
        <w:t>賣權</w:t>
      </w:r>
      <w:r w:rsidRPr="004B5365">
        <w:t xml:space="preserve"> (Put) </w:t>
      </w:r>
      <w:r w:rsidRPr="004B5365">
        <w:t>總成交量：</w:t>
      </w:r>
      <w:r w:rsidRPr="004B5365">
        <w:t>__</w:t>
      </w:r>
      <w:r w:rsidRPr="000149AC">
        <w:rPr>
          <w:rFonts w:ascii="標楷體" w:eastAsia="標楷體" w:hAnsi="標楷體"/>
          <w:b/>
          <w:bCs/>
        </w:rPr>
        <w:t>_</w:t>
      </w:r>
      <w:r w:rsidR="005F5ACB" w:rsidRPr="005F5ACB">
        <w:rPr>
          <w:rFonts w:ascii="標楷體" w:eastAsia="標楷體" w:hAnsi="標楷體" w:hint="eastAsia"/>
          <w:b/>
          <w:bCs/>
          <w:color w:val="0070C0"/>
        </w:rPr>
        <w:t>723,497</w:t>
      </w:r>
      <w:r w:rsidRPr="005F5ACB">
        <w:rPr>
          <w:rFonts w:ascii="標楷體" w:eastAsia="標楷體" w:hAnsi="標楷體"/>
          <w:b/>
          <w:bCs/>
          <w:color w:val="0070C0"/>
        </w:rPr>
        <w:t>_</w:t>
      </w:r>
      <w:r w:rsidRPr="004B5365">
        <w:t>__</w:t>
      </w:r>
    </w:p>
    <w:p w14:paraId="03445C70" w14:textId="18F79A33" w:rsidR="004B5365" w:rsidRPr="004B5365" w:rsidRDefault="004B5365" w:rsidP="004B5365">
      <w:pPr>
        <w:numPr>
          <w:ilvl w:val="1"/>
          <w:numId w:val="3"/>
        </w:numPr>
      </w:pPr>
      <w:r w:rsidRPr="004B5365">
        <w:t>計算結果</w:t>
      </w:r>
      <w:r w:rsidRPr="004B5365">
        <w:t xml:space="preserve"> (PCR)</w:t>
      </w:r>
      <w:r w:rsidRPr="004B5365">
        <w:t>：</w:t>
      </w:r>
      <w:r w:rsidRPr="004B5365">
        <w:t>___</w:t>
      </w:r>
      <w:r w:rsidR="005F5ACB" w:rsidRPr="005F5ACB">
        <w:rPr>
          <w:rFonts w:ascii="標楷體" w:eastAsia="標楷體" w:hAnsi="標楷體" w:hint="eastAsia"/>
          <w:b/>
          <w:bCs/>
          <w:color w:val="0070C0"/>
        </w:rPr>
        <w:t>1.06</w:t>
      </w:r>
      <w:r w:rsidRPr="005F5ACB">
        <w:rPr>
          <w:color w:val="0070C0"/>
        </w:rPr>
        <w:t>___</w:t>
      </w:r>
    </w:p>
    <w:p w14:paraId="709AE8C3" w14:textId="77777777" w:rsidR="004B5365" w:rsidRPr="004B5365" w:rsidRDefault="004B5365" w:rsidP="004B5365">
      <w:pPr>
        <w:numPr>
          <w:ilvl w:val="0"/>
          <w:numId w:val="3"/>
        </w:numPr>
      </w:pPr>
      <w:r w:rsidRPr="004B5365">
        <w:rPr>
          <w:b/>
          <w:bCs/>
        </w:rPr>
        <w:t>財務專業洞察</w:t>
      </w:r>
      <w:r w:rsidRPr="004B5365">
        <w:rPr>
          <w:b/>
          <w:bCs/>
        </w:rPr>
        <w:t xml:space="preserve"> (Insight)</w:t>
      </w:r>
      <w:r w:rsidRPr="004B5365">
        <w:rPr>
          <w:b/>
          <w:bCs/>
        </w:rPr>
        <w:t>：</w:t>
      </w:r>
    </w:p>
    <w:p w14:paraId="01E063E7" w14:textId="77777777" w:rsidR="004B5365" w:rsidRPr="004B5365" w:rsidRDefault="004B5365" w:rsidP="004B5365">
      <w:r w:rsidRPr="004B5365">
        <w:rPr>
          <w:i/>
          <w:iCs/>
        </w:rPr>
        <w:t>提示：身為財務系學生，請根據數據結果，說明當前的市場情緒或發現。</w:t>
      </w:r>
    </w:p>
    <w:p w14:paraId="18653E0E" w14:textId="77777777" w:rsidR="004B5365" w:rsidRDefault="004B5365" w:rsidP="004B5365">
      <w:r w:rsidRPr="004B5365">
        <w:t>(</w:t>
      </w:r>
      <w:r w:rsidRPr="004B5365">
        <w:t>請在此填寫</w:t>
      </w:r>
      <w:r w:rsidRPr="004B5365">
        <w:t>...)</w:t>
      </w:r>
    </w:p>
    <w:p w14:paraId="7F0A6E36" w14:textId="628900F5" w:rsidR="004B5365" w:rsidRPr="004B5365" w:rsidRDefault="005F5ACB" w:rsidP="004B5365">
      <w:r w:rsidRPr="005F5ACB">
        <w:rPr>
          <w:rFonts w:ascii="標楷體" w:eastAsia="標楷體" w:hAnsi="標楷體"/>
          <w:b/>
          <w:bCs/>
          <w:color w:val="0070C0"/>
        </w:rPr>
        <w:t>當日成交量 PCR 為 1.06，顯示賣權成交力道略大於買權，反映出 2024 年首</w:t>
      </w:r>
      <w:proofErr w:type="gramStart"/>
      <w:r w:rsidRPr="005F5ACB">
        <w:rPr>
          <w:rFonts w:ascii="標楷體" w:eastAsia="標楷體" w:hAnsi="標楷體"/>
          <w:b/>
          <w:bCs/>
          <w:color w:val="0070C0"/>
        </w:rPr>
        <w:t>個</w:t>
      </w:r>
      <w:proofErr w:type="gramEnd"/>
      <w:r w:rsidRPr="005F5ACB">
        <w:rPr>
          <w:rFonts w:ascii="標楷體" w:eastAsia="標楷體" w:hAnsi="標楷體"/>
          <w:b/>
          <w:bCs/>
          <w:color w:val="0070C0"/>
        </w:rPr>
        <w:t>交易日市場情緒雖穩定，但投資人避險意識濃厚，普遍透過賣權部位進行風險對沖，整體氛圍呈現多空拉鋸下的審慎樂觀。</w:t>
      </w:r>
      <w:r w:rsidR="00000000">
        <w:lastRenderedPageBreak/>
        <w:pict w14:anchorId="215DAADA">
          <v:rect id="_x0000_i1029" style="width:0;height:1.5pt" o:hralign="center" o:hrstd="t" o:hrnoshade="t" o:hr="t" fillcolor="gray" stroked="f"/>
        </w:pict>
      </w:r>
    </w:p>
    <w:p w14:paraId="4E32F744" w14:textId="77777777" w:rsidR="004B5365" w:rsidRPr="004B5365" w:rsidRDefault="004B5365" w:rsidP="004B5365">
      <w:pPr>
        <w:rPr>
          <w:b/>
          <w:bCs/>
        </w:rPr>
      </w:pPr>
      <w:r w:rsidRPr="004B5365">
        <w:rPr>
          <w:b/>
          <w:bCs/>
        </w:rPr>
        <w:t>四、</w:t>
      </w:r>
      <w:r w:rsidRPr="004B5365">
        <w:rPr>
          <w:b/>
          <w:bCs/>
        </w:rPr>
        <w:t xml:space="preserve"> </w:t>
      </w:r>
      <w:r w:rsidRPr="004B5365">
        <w:rPr>
          <w:b/>
          <w:bCs/>
        </w:rPr>
        <w:t>學習心得與反思</w:t>
      </w:r>
    </w:p>
    <w:p w14:paraId="1444CA0A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工具的優勢：</w:t>
      </w:r>
      <w:r w:rsidRPr="004B5365">
        <w:t xml:space="preserve"> (</w:t>
      </w:r>
      <w:r w:rsidRPr="004B5365">
        <w:t>例如：處理速度快、能自動寫</w:t>
      </w:r>
      <w:r w:rsidRPr="004B5365">
        <w:t xml:space="preserve"> Python </w:t>
      </w:r>
      <w:r w:rsidRPr="004B5365">
        <w:t>程式碼、視覺化很方便</w:t>
      </w:r>
      <w:r w:rsidRPr="004B5365">
        <w:t>...)</w:t>
      </w:r>
    </w:p>
    <w:p w14:paraId="0C5DE935" w14:textId="48C91E8F" w:rsidR="000149AC" w:rsidRPr="005F5ACB" w:rsidRDefault="000149AC" w:rsidP="000149AC">
      <w:pPr>
        <w:ind w:left="720"/>
        <w:rPr>
          <w:rFonts w:ascii="標楷體" w:eastAsia="標楷體" w:hAnsi="標楷體"/>
          <w:b/>
          <w:bCs/>
          <w:color w:val="0070C0"/>
        </w:rPr>
      </w:pPr>
      <w:r w:rsidRPr="005F5ACB">
        <w:rPr>
          <w:rFonts w:ascii="標楷體" w:eastAsia="標楷體" w:hAnsi="標楷體"/>
          <w:b/>
          <w:bCs/>
          <w:color w:val="0070C0"/>
        </w:rPr>
        <w:t>處理速度極快，能迅速從大量的歷史網頁資訊中抓取特定日期的關鍵數值，節省了人工翻閱 PDF 或 CSV 檔案的時間。</w:t>
      </w:r>
    </w:p>
    <w:p w14:paraId="2E07AF69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 xml:space="preserve">AI </w:t>
      </w:r>
      <w:r w:rsidRPr="004B5365">
        <w:rPr>
          <w:b/>
          <w:bCs/>
        </w:rPr>
        <w:t>的限制：</w:t>
      </w:r>
      <w:r w:rsidRPr="004B5365">
        <w:t xml:space="preserve"> (</w:t>
      </w:r>
      <w:r w:rsidRPr="004B5365">
        <w:t>例如：有時會忽略檔案中的分隔線、對中文編碼較敏感</w:t>
      </w:r>
      <w:r w:rsidRPr="004B5365">
        <w:t>...)</w:t>
      </w:r>
    </w:p>
    <w:p w14:paraId="10F9D210" w14:textId="39CA3BD5" w:rsidR="000149AC" w:rsidRPr="005F5ACB" w:rsidRDefault="000149AC" w:rsidP="000149AC">
      <w:pPr>
        <w:ind w:left="720"/>
        <w:rPr>
          <w:rFonts w:ascii="標楷體" w:eastAsia="標楷體" w:hAnsi="標楷體"/>
          <w:b/>
          <w:bCs/>
          <w:color w:val="0070C0"/>
        </w:rPr>
      </w:pPr>
      <w:r w:rsidRPr="005F5ACB">
        <w:rPr>
          <w:rFonts w:ascii="標楷體" w:eastAsia="標楷體" w:hAnsi="標楷體"/>
          <w:b/>
          <w:bCs/>
          <w:color w:val="0070C0"/>
        </w:rPr>
        <w:t>對於特定日期的金融數據，若無明確指引（如指定來源為期交所），AI 容易因訓練資料的時間落差而產生「幻覺」或提供錯誤數據。</w:t>
      </w:r>
    </w:p>
    <w:p w14:paraId="77E11772" w14:textId="77777777" w:rsidR="004B5365" w:rsidRDefault="004B5365" w:rsidP="004B5365">
      <w:pPr>
        <w:numPr>
          <w:ilvl w:val="0"/>
          <w:numId w:val="4"/>
        </w:numPr>
      </w:pPr>
      <w:r w:rsidRPr="004B5365">
        <w:rPr>
          <w:b/>
          <w:bCs/>
        </w:rPr>
        <w:t>給下一個使用者的建議：</w:t>
      </w:r>
      <w:r w:rsidRPr="004B5365">
        <w:t xml:space="preserve"> (</w:t>
      </w:r>
      <w:r w:rsidRPr="004B5365">
        <w:t>你在這次練習中學到的最重要的一個</w:t>
      </w:r>
      <w:r w:rsidRPr="004B5365">
        <w:t xml:space="preserve"> Prompt </w:t>
      </w:r>
      <w:r w:rsidRPr="004B5365">
        <w:t>技巧</w:t>
      </w:r>
      <w:r w:rsidRPr="004B5365">
        <w:t>)</w:t>
      </w:r>
    </w:p>
    <w:p w14:paraId="209EF992" w14:textId="0B75CD9B" w:rsidR="000149AC" w:rsidRPr="005F5ACB" w:rsidRDefault="000149AC" w:rsidP="000149AC">
      <w:pPr>
        <w:ind w:left="720"/>
        <w:rPr>
          <w:rFonts w:ascii="標楷體" w:eastAsia="標楷體" w:hAnsi="標楷體"/>
          <w:b/>
          <w:bCs/>
          <w:color w:val="0070C0"/>
        </w:rPr>
      </w:pPr>
      <w:r w:rsidRPr="005F5ACB">
        <w:rPr>
          <w:rFonts w:ascii="標楷體" w:eastAsia="標楷體" w:hAnsi="標楷體"/>
          <w:b/>
          <w:bCs/>
          <w:color w:val="0070C0"/>
        </w:rPr>
        <w:t>務必在指令中加入 「指定資料來源」</w:t>
      </w:r>
      <w:r w:rsidRPr="005F5ACB">
        <w:rPr>
          <w:rFonts w:ascii="標楷體" w:eastAsia="標楷體" w:hAnsi="標楷體" w:hint="eastAsia"/>
          <w:b/>
          <w:bCs/>
          <w:color w:val="0070C0"/>
        </w:rPr>
        <w:t>，</w:t>
      </w:r>
      <w:r w:rsidRPr="005F5ACB">
        <w:rPr>
          <w:rFonts w:ascii="標楷體" w:eastAsia="標楷體" w:hAnsi="標楷體"/>
          <w:b/>
          <w:bCs/>
          <w:color w:val="0070C0"/>
        </w:rPr>
        <w:t>這能大幅提升數據的精</w:t>
      </w:r>
      <w:proofErr w:type="gramStart"/>
      <w:r w:rsidRPr="005F5ACB">
        <w:rPr>
          <w:rFonts w:ascii="標楷體" w:eastAsia="標楷體" w:hAnsi="標楷體"/>
          <w:b/>
          <w:bCs/>
          <w:color w:val="0070C0"/>
        </w:rPr>
        <w:t>準</w:t>
      </w:r>
      <w:proofErr w:type="gramEnd"/>
      <w:r w:rsidRPr="005F5ACB">
        <w:rPr>
          <w:rFonts w:ascii="標楷體" w:eastAsia="標楷體" w:hAnsi="標楷體"/>
          <w:b/>
          <w:bCs/>
          <w:color w:val="0070C0"/>
        </w:rPr>
        <w:t>度與可信度。</w:t>
      </w:r>
    </w:p>
    <w:p w14:paraId="114D7B7C" w14:textId="77777777" w:rsidR="004B5365" w:rsidRPr="004B5365" w:rsidRDefault="00000000" w:rsidP="004B5365">
      <w:r>
        <w:pict w14:anchorId="21703534">
          <v:rect id="_x0000_i1030" style="width:0;height:1.5pt" o:hralign="center" o:hrstd="t" o:hrnoshade="t" o:hr="t" fillcolor="gray" stroked="f"/>
        </w:pict>
      </w:r>
    </w:p>
    <w:p w14:paraId="6486FC51" w14:textId="3D60AC1B" w:rsidR="004B5365" w:rsidRPr="004B5365" w:rsidRDefault="004B5365" w:rsidP="004B5365">
      <w:pPr>
        <w:rPr>
          <w:b/>
          <w:bCs/>
        </w:rPr>
      </w:pPr>
      <w:r w:rsidRPr="004B5365">
        <w:rPr>
          <w:rFonts w:ascii="Segoe UI Emoji" w:hAnsi="Segoe UI Emoji" w:cs="Segoe UI Emoji"/>
          <w:b/>
          <w:bCs/>
        </w:rPr>
        <w:t>💡</w:t>
      </w:r>
      <w:r w:rsidRPr="004B5365">
        <w:rPr>
          <w:b/>
          <w:bCs/>
        </w:rPr>
        <w:t>評分標準：</w:t>
      </w:r>
    </w:p>
    <w:p w14:paraId="298A9914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邏輯性</w:t>
      </w:r>
      <w:r w:rsidRPr="004B5365">
        <w:rPr>
          <w:b/>
          <w:bCs/>
        </w:rPr>
        <w:t xml:space="preserve"> (40%)</w:t>
      </w:r>
      <w:r w:rsidRPr="004B5365">
        <w:t>：</w:t>
      </w:r>
      <w:r w:rsidRPr="004B5365">
        <w:t xml:space="preserve">Prompt </w:t>
      </w:r>
      <w:r w:rsidRPr="004B5365">
        <w:t>是否結構化？是否能精確傳達任務需求？</w:t>
      </w:r>
    </w:p>
    <w:p w14:paraId="451F4C16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正確性</w:t>
      </w:r>
      <w:r w:rsidRPr="004B5365">
        <w:rPr>
          <w:b/>
          <w:bCs/>
        </w:rPr>
        <w:t xml:space="preserve"> (30%)</w:t>
      </w:r>
      <w:r w:rsidRPr="004B5365">
        <w:t>：數據計算是否精</w:t>
      </w:r>
      <w:proofErr w:type="gramStart"/>
      <w:r w:rsidRPr="004B5365">
        <w:t>準</w:t>
      </w:r>
      <w:proofErr w:type="gramEnd"/>
      <w:r w:rsidRPr="004B5365">
        <w:t>？是否正確過濾了雜訊資料？</w:t>
      </w:r>
    </w:p>
    <w:p w14:paraId="5CB6CE31" w14:textId="77777777" w:rsidR="004B5365" w:rsidRPr="004B5365" w:rsidRDefault="004B5365" w:rsidP="004B5365">
      <w:pPr>
        <w:numPr>
          <w:ilvl w:val="0"/>
          <w:numId w:val="5"/>
        </w:numPr>
      </w:pPr>
      <w:r w:rsidRPr="004B5365">
        <w:rPr>
          <w:b/>
          <w:bCs/>
        </w:rPr>
        <w:t>洞察力</w:t>
      </w:r>
      <w:r w:rsidRPr="004B5365">
        <w:rPr>
          <w:b/>
          <w:bCs/>
        </w:rPr>
        <w:t xml:space="preserve"> (30%)</w:t>
      </w:r>
      <w:r w:rsidRPr="004B5365">
        <w:t>：對數據結果的金融解讀是否具備專業深度？</w:t>
      </w:r>
    </w:p>
    <w:p w14:paraId="6C1124B6" w14:textId="77777777" w:rsidR="004B5365" w:rsidRPr="004B5365" w:rsidRDefault="00000000" w:rsidP="004B5365">
      <w:r>
        <w:pict w14:anchorId="68B5D4B8">
          <v:rect id="_x0000_i1031" style="width:0;height:1.5pt" o:hralign="center" o:hrstd="t" o:hrnoshade="t" o:hr="t" fillcolor="gray" stroked="f"/>
        </w:pict>
      </w:r>
    </w:p>
    <w:p w14:paraId="727EC4A7" w14:textId="77777777" w:rsidR="004D41C2" w:rsidRPr="004B5365" w:rsidRDefault="004D41C2"/>
    <w:sectPr w:rsidR="004D41C2" w:rsidRPr="004B53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7F52D" w14:textId="77777777" w:rsidR="001E59CE" w:rsidRDefault="001E59CE" w:rsidP="004B5365">
      <w:pPr>
        <w:spacing w:after="0" w:line="240" w:lineRule="auto"/>
      </w:pPr>
      <w:r>
        <w:separator/>
      </w:r>
    </w:p>
  </w:endnote>
  <w:endnote w:type="continuationSeparator" w:id="0">
    <w:p w14:paraId="2A38F397" w14:textId="77777777" w:rsidR="001E59CE" w:rsidRDefault="001E59CE" w:rsidP="004B5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E29F4" w14:textId="77777777" w:rsidR="001E59CE" w:rsidRDefault="001E59CE" w:rsidP="004B5365">
      <w:pPr>
        <w:spacing w:after="0" w:line="240" w:lineRule="auto"/>
      </w:pPr>
      <w:r>
        <w:separator/>
      </w:r>
    </w:p>
  </w:footnote>
  <w:footnote w:type="continuationSeparator" w:id="0">
    <w:p w14:paraId="5F6A5B3B" w14:textId="77777777" w:rsidR="001E59CE" w:rsidRDefault="001E59CE" w:rsidP="004B53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6699"/>
    <w:multiLevelType w:val="multilevel"/>
    <w:tmpl w:val="A062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71BF"/>
    <w:multiLevelType w:val="multilevel"/>
    <w:tmpl w:val="FA3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A5599"/>
    <w:multiLevelType w:val="multilevel"/>
    <w:tmpl w:val="0FCA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42059D"/>
    <w:multiLevelType w:val="multilevel"/>
    <w:tmpl w:val="F906D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735A83"/>
    <w:multiLevelType w:val="multilevel"/>
    <w:tmpl w:val="3742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BD4EC1"/>
    <w:multiLevelType w:val="multilevel"/>
    <w:tmpl w:val="0D0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86001">
    <w:abstractNumId w:val="0"/>
  </w:num>
  <w:num w:numId="2" w16cid:durableId="1269044958">
    <w:abstractNumId w:val="1"/>
  </w:num>
  <w:num w:numId="3" w16cid:durableId="1632008993">
    <w:abstractNumId w:val="3"/>
  </w:num>
  <w:num w:numId="4" w16cid:durableId="1472020386">
    <w:abstractNumId w:val="4"/>
  </w:num>
  <w:num w:numId="5" w16cid:durableId="2048797865">
    <w:abstractNumId w:val="5"/>
  </w:num>
  <w:num w:numId="6" w16cid:durableId="1292056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C2"/>
    <w:rsid w:val="000149AC"/>
    <w:rsid w:val="001635FF"/>
    <w:rsid w:val="001E59CE"/>
    <w:rsid w:val="00221F42"/>
    <w:rsid w:val="0035635D"/>
    <w:rsid w:val="004B5365"/>
    <w:rsid w:val="004D41C2"/>
    <w:rsid w:val="005F5ACB"/>
    <w:rsid w:val="00791E24"/>
    <w:rsid w:val="008826F2"/>
    <w:rsid w:val="009031C0"/>
    <w:rsid w:val="00C3464A"/>
    <w:rsid w:val="00C75956"/>
    <w:rsid w:val="00F85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50E49"/>
  <w15:chartTrackingRefBased/>
  <w15:docId w15:val="{65F84D75-EE73-493E-9059-7911A8C20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41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1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1C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1C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1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1C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1C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1C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1C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D41C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D4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D41C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D4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D41C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D41C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D41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1C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D4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1C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D41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41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D41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41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41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4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D41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41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B536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B536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B536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8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5364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597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84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3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48758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8266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986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633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3102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4981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1C902-B4B4-4417-AC0A-331924736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蕭義龍</dc:creator>
  <cp:keywords/>
  <dc:description/>
  <cp:lastModifiedBy>苡寧 高</cp:lastModifiedBy>
  <cp:revision>2</cp:revision>
  <dcterms:created xsi:type="dcterms:W3CDTF">2026-04-05T18:55:00Z</dcterms:created>
  <dcterms:modified xsi:type="dcterms:W3CDTF">2026-04-05T18:55:00Z</dcterms:modified>
</cp:coreProperties>
</file>