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B06FA" w14:textId="7871234D" w:rsidR="00C475AA" w:rsidRDefault="00C921BE">
      <w:r>
        <w:t xml:space="preserve">“No </w:t>
      </w:r>
      <w:proofErr w:type="spellStart"/>
      <w:r>
        <w:t>NAT’d</w:t>
      </w:r>
      <w:proofErr w:type="spellEnd"/>
      <w:r>
        <w:t xml:space="preserve"> User left Behind”: Fingerprinting Users behind NAT from NetFlow Records alone</w:t>
      </w:r>
    </w:p>
    <w:p w14:paraId="27642860" w14:textId="486DB7D3" w:rsidR="00C921BE" w:rsidRDefault="00C921BE"/>
    <w:p w14:paraId="175D0038" w14:textId="77777777" w:rsidR="00B63F03" w:rsidRDefault="00C921BE">
      <w:r>
        <w:rPr>
          <w:rFonts w:hint="eastAsia"/>
        </w:rPr>
        <w:t>有些工具为了探索流量指纹获取了</w:t>
      </w:r>
      <w:r>
        <w:t xml:space="preserve"> the entire traffic, including IP addresses and payloads</w:t>
      </w:r>
      <w:r>
        <w:rPr>
          <w:rFonts w:hint="eastAsia"/>
        </w:rPr>
        <w:t>，这种方式无论是在</w:t>
      </w:r>
      <w:r w:rsidRPr="00F24A62">
        <w:rPr>
          <w:rFonts w:hint="eastAsia"/>
          <w:color w:val="FF0000"/>
        </w:rPr>
        <w:t>性能还是在隐私</w:t>
      </w:r>
      <w:r>
        <w:rPr>
          <w:rFonts w:hint="eastAsia"/>
        </w:rPr>
        <w:t>方面都不具有可行性，</w:t>
      </w:r>
      <w:r w:rsidR="00B63F03">
        <w:t xml:space="preserve">In reality, most </w:t>
      </w:r>
      <w:r w:rsidR="00B63F03" w:rsidRPr="00F24A62">
        <w:rPr>
          <w:color w:val="FF0000"/>
        </w:rPr>
        <w:t>ISPs convert user traffic into NetFlow records for a concise representation that does not include the payload</w:t>
      </w:r>
      <w:r w:rsidR="00B63F03">
        <w:rPr>
          <w:rFonts w:hint="eastAsia"/>
        </w:rPr>
        <w:t>；</w:t>
      </w:r>
    </w:p>
    <w:p w14:paraId="34320866" w14:textId="14F11D34" w:rsidR="00C921BE" w:rsidRDefault="00C921BE">
      <w:r>
        <w:rPr>
          <w:rFonts w:hint="eastAsia"/>
        </w:rPr>
        <w:t>更重要的是</w:t>
      </w:r>
      <w:r w:rsidRPr="00F24A62">
        <w:rPr>
          <w:rFonts w:hint="eastAsia"/>
          <w:color w:val="FF0000"/>
        </w:rPr>
        <w:t>由于NAT技术，几个I</w:t>
      </w:r>
      <w:r w:rsidRPr="00F24A62">
        <w:rPr>
          <w:color w:val="FF0000"/>
        </w:rPr>
        <w:t>P</w:t>
      </w:r>
      <w:r w:rsidRPr="00F24A62">
        <w:rPr>
          <w:rFonts w:hint="eastAsia"/>
          <w:color w:val="FF0000"/>
        </w:rPr>
        <w:t>可能对应成千上万的用户</w:t>
      </w:r>
      <w:r w:rsidR="00B63F03">
        <w:rPr>
          <w:rFonts w:hint="eastAsia"/>
        </w:rPr>
        <w:t>；</w:t>
      </w:r>
    </w:p>
    <w:p w14:paraId="00FA1C33" w14:textId="6F87283D" w:rsidR="00B63F03" w:rsidRDefault="00B63F03">
      <w:r>
        <w:t xml:space="preserve">We devised a new fingerprinting framework that overcomes these hurdles. Our system is able to analyze a huge amount of network traffic represented as </w:t>
      </w:r>
      <w:proofErr w:type="spellStart"/>
      <w:r>
        <w:t>NetFlows</w:t>
      </w:r>
      <w:proofErr w:type="spellEnd"/>
      <w:r>
        <w:t>, with the intent to track people. It does so by accurately inferring w</w:t>
      </w:r>
      <w:r w:rsidRPr="00F24A62">
        <w:rPr>
          <w:color w:val="FF0000"/>
        </w:rPr>
        <w:t xml:space="preserve">hen users are connected to the network and which IP addresses </w:t>
      </w:r>
      <w:r>
        <w:t xml:space="preserve">they are using, </w:t>
      </w:r>
      <w:r w:rsidRPr="00F24A62">
        <w:rPr>
          <w:color w:val="FF0000"/>
        </w:rPr>
        <w:t>even though thousands of users are hidden behind NAT.</w:t>
      </w:r>
      <w:r>
        <w:t xml:space="preserve"> Our prototype implementation was deployed and tested within an existing large metropolitan </w:t>
      </w:r>
      <w:proofErr w:type="spellStart"/>
      <w:r>
        <w:t>WiFi</w:t>
      </w:r>
      <w:proofErr w:type="spellEnd"/>
      <w:r>
        <w:t xml:space="preserve"> network serving about</w:t>
      </w:r>
      <w:r w:rsidRPr="00F24A62">
        <w:rPr>
          <w:color w:val="FF0000"/>
        </w:rPr>
        <w:t xml:space="preserve"> 200,000 users,</w:t>
      </w:r>
      <w:r>
        <w:t xml:space="preserve"> with an</w:t>
      </w:r>
      <w:r w:rsidRPr="00F24A62">
        <w:rPr>
          <w:color w:val="FF0000"/>
        </w:rPr>
        <w:t xml:space="preserve"> average</w:t>
      </w:r>
      <w:r>
        <w:t xml:space="preserve"> load of more than </w:t>
      </w:r>
      <w:r w:rsidRPr="00F24A62">
        <w:rPr>
          <w:color w:val="FF0000"/>
        </w:rPr>
        <w:t xml:space="preserve">1,000 users simultaneously connected behind 2 </w:t>
      </w:r>
      <w:proofErr w:type="spellStart"/>
      <w:r w:rsidRPr="00F24A62">
        <w:rPr>
          <w:color w:val="FF0000"/>
        </w:rPr>
        <w:t>NAT’d</w:t>
      </w:r>
      <w:proofErr w:type="spellEnd"/>
      <w:r w:rsidRPr="00F24A62">
        <w:rPr>
          <w:color w:val="FF0000"/>
        </w:rPr>
        <w:t xml:space="preserve"> IP addresses only</w:t>
      </w:r>
      <w:r>
        <w:t>. Our solution turned out to be very effective, with an</w:t>
      </w:r>
      <w:r w:rsidRPr="00F24A62">
        <w:rPr>
          <w:color w:val="FF0000"/>
        </w:rPr>
        <w:t xml:space="preserve"> accuracy greater than 90%.</w:t>
      </w:r>
      <w:r>
        <w:t xml:space="preserve"> We also devised new tools and refined existing ones that may be applied to other contexts related to NetFlow analysis.</w:t>
      </w:r>
    </w:p>
    <w:p w14:paraId="2F1F8E9E" w14:textId="68AF10F2" w:rsidR="00EB2D13" w:rsidRDefault="00EB2D13"/>
    <w:p w14:paraId="1F2A140B" w14:textId="108BD57F" w:rsidR="00EB2D13" w:rsidRPr="00F24A62" w:rsidRDefault="00EB2D13">
      <w:pPr>
        <w:rPr>
          <w:color w:val="FF0000"/>
        </w:rPr>
      </w:pPr>
      <w:r w:rsidRPr="00F24A62">
        <w:rPr>
          <w:color w:val="FF0000"/>
        </w:rPr>
        <w:t>Classifiers are indeed very effective, but it is often assumed that they are given as input the entire traffic, including payloads, headers, and other timing information</w:t>
      </w:r>
      <w:r>
        <w:t xml:space="preserve">. The reality is quite </w:t>
      </w:r>
      <w:r w:rsidRPr="00F24A62">
        <w:rPr>
          <w:color w:val="FF0000"/>
        </w:rPr>
        <w:t>different</w:t>
      </w:r>
      <w:r>
        <w:t xml:space="preserve">, however. For performance reasons, the attacker cannot analyze or store the entire traffic, that can reach </w:t>
      </w:r>
      <w:r w:rsidRPr="00F24A62">
        <w:rPr>
          <w:color w:val="FF0000"/>
        </w:rPr>
        <w:t>a throughput higher than 2, 000 Gbit/</w:t>
      </w:r>
      <w:r>
        <w:t xml:space="preserve">s in the case of large Internet Exchange points. However, </w:t>
      </w:r>
      <w:r w:rsidRPr="00F24A62">
        <w:rPr>
          <w:color w:val="FF0000"/>
        </w:rPr>
        <w:t>ISPs often convert network traffic into NetFlow records for a more concise representation. These records are used to collect IP traffic statistics for data analysis and contain very little information (no payload, for example)</w:t>
      </w:r>
    </w:p>
    <w:p w14:paraId="5F8A2AFF" w14:textId="099493C6" w:rsidR="00EB2D13" w:rsidRDefault="00EB2D13">
      <w:r>
        <w:rPr>
          <w:rFonts w:hint="eastAsia"/>
        </w:rPr>
        <w:t>即便attackers能开发出改进的分类算法识别个人by</w:t>
      </w:r>
      <w:r>
        <w:t xml:space="preserve"> NetFlow records,</w:t>
      </w:r>
      <w:r>
        <w:rPr>
          <w:rFonts w:hint="eastAsia"/>
        </w:rPr>
        <w:t>但是还是假设已经知道每个人的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，但是由于NAT</w:t>
      </w:r>
      <w:r>
        <w:t>……</w:t>
      </w:r>
    </w:p>
    <w:p w14:paraId="23F5B613" w14:textId="2456B1A6" w:rsidR="00EB2D13" w:rsidRDefault="00EB2D13"/>
    <w:p w14:paraId="2CE9F05E" w14:textId="288C389A" w:rsidR="00EB2D13" w:rsidRDefault="00EB2D13">
      <w:pPr>
        <w:rPr>
          <w:color w:val="FF0000"/>
        </w:rPr>
      </w:pPr>
      <w:r>
        <w:rPr>
          <w:rFonts w:hint="eastAsia"/>
        </w:rPr>
        <w:t>文章使用了ISP的一个交换中心的数据（IS</w:t>
      </w:r>
      <w:r>
        <w:t>P</w:t>
      </w:r>
      <w:r>
        <w:rPr>
          <w:rFonts w:hint="eastAsia"/>
        </w:rPr>
        <w:t>的数据是</w:t>
      </w:r>
      <w:r w:rsidR="00C067CC">
        <w:t>NetFlow records,</w:t>
      </w:r>
      <w:r w:rsidR="00C067CC">
        <w:rPr>
          <w:rFonts w:hint="eastAsia"/>
        </w:rPr>
        <w:t>，没有payload</w:t>
      </w:r>
      <w:r>
        <w:rPr>
          <w:rFonts w:hint="eastAsia"/>
        </w:rPr>
        <w:t>）</w:t>
      </w:r>
      <w:r w:rsidR="00F24A62">
        <w:rPr>
          <w:rFonts w:hint="eastAsia"/>
        </w:rPr>
        <w:t>，</w:t>
      </w:r>
      <w:r w:rsidR="00F24A62">
        <w:t xml:space="preserve">track users, and accurately estimate </w:t>
      </w:r>
      <w:r w:rsidR="00F24A62" w:rsidRPr="00F24A62">
        <w:rPr>
          <w:color w:val="FF0000"/>
        </w:rPr>
        <w:t>when they are connected</w:t>
      </w:r>
      <w:r w:rsidR="00F24A62">
        <w:t xml:space="preserve"> to the network and </w:t>
      </w:r>
      <w:r w:rsidR="00F24A62" w:rsidRPr="00F24A62">
        <w:rPr>
          <w:color w:val="FF0000"/>
        </w:rPr>
        <w:t>which IP address they are using</w:t>
      </w:r>
      <w:r w:rsidR="00F24A62">
        <w:rPr>
          <w:rFonts w:hint="eastAsia"/>
          <w:color w:val="FF0000"/>
        </w:rPr>
        <w:t>；</w:t>
      </w:r>
    </w:p>
    <w:p w14:paraId="26643620" w14:textId="6FEA0CEF" w:rsidR="00F24A62" w:rsidRDefault="00F24A62">
      <w:pPr>
        <w:rPr>
          <w:color w:val="FF0000"/>
        </w:rPr>
      </w:pPr>
    </w:p>
    <w:p w14:paraId="00FF107C" w14:textId="75EE5388" w:rsidR="00045C94" w:rsidRDefault="00045C94">
      <w:pPr>
        <w:rPr>
          <w:color w:val="FF0000"/>
        </w:rPr>
      </w:pPr>
      <w:r>
        <w:t>Application scenarios</w:t>
      </w:r>
      <w:r>
        <w:rPr>
          <w:rFonts w:hint="eastAsia"/>
        </w:rPr>
        <w:t>：</w:t>
      </w:r>
    </w:p>
    <w:p w14:paraId="4413B27C" w14:textId="3549C79D" w:rsidR="00045C94" w:rsidRDefault="00045C94">
      <w:r>
        <w:t xml:space="preserve">After-the-fact forensic analysis </w:t>
      </w:r>
      <w:r>
        <w:rPr>
          <w:rFonts w:hint="eastAsia"/>
        </w:rPr>
        <w:t>事后取证分析</w:t>
      </w:r>
    </w:p>
    <w:p w14:paraId="6369B67C" w14:textId="726D9F53" w:rsidR="00045C94" w:rsidRDefault="00045C94">
      <w:r>
        <w:t xml:space="preserve">Covert intelligence operations </w:t>
      </w:r>
      <w:r>
        <w:rPr>
          <w:rFonts w:hint="eastAsia"/>
        </w:rPr>
        <w:t>秘密情报行动</w:t>
      </w:r>
    </w:p>
    <w:p w14:paraId="7286318E" w14:textId="2127FEE9" w:rsidR="00045C94" w:rsidRDefault="00045C94"/>
    <w:p w14:paraId="67848CC1" w14:textId="6318B189" w:rsidR="004F1516" w:rsidRDefault="004F1516"/>
    <w:p w14:paraId="455FC46A" w14:textId="3A7198F4" w:rsidR="004F1516" w:rsidRDefault="004F1516">
      <w:r>
        <w:t>R</w:t>
      </w:r>
      <w:r>
        <w:rPr>
          <w:rFonts w:hint="eastAsia"/>
        </w:rPr>
        <w:t>elated</w:t>
      </w:r>
      <w:r>
        <w:t xml:space="preserve"> </w:t>
      </w:r>
      <w:r>
        <w:rPr>
          <w:rFonts w:hint="eastAsia"/>
        </w:rPr>
        <w:t>work</w:t>
      </w:r>
      <w:r w:rsidR="008E7484">
        <w:rPr>
          <w:rFonts w:hint="eastAsia"/>
        </w:rPr>
        <w:t>：</w:t>
      </w:r>
    </w:p>
    <w:p w14:paraId="00139D67" w14:textId="39565C77" w:rsidR="004F1516" w:rsidRDefault="008E7484">
      <w:r>
        <w:rPr>
          <w:rFonts w:hint="eastAsia"/>
        </w:rPr>
        <w:t>I</w:t>
      </w:r>
      <w:r w:rsidR="004F1516">
        <w:t>ndeed, it is important to remark that there are many proposed solutions that work</w:t>
      </w:r>
      <w:r w:rsidR="004F1516" w:rsidRPr="008E7484">
        <w:rPr>
          <w:color w:val="FF0000"/>
        </w:rPr>
        <w:t xml:space="preserve"> for, e.g., devices or applications </w:t>
      </w:r>
      <w:r w:rsidR="004F1516">
        <w:t xml:space="preserve">but </w:t>
      </w:r>
      <w:r w:rsidR="004F1516" w:rsidRPr="008E7484">
        <w:rPr>
          <w:color w:val="FF0000"/>
        </w:rPr>
        <w:t>cannot be used for individuals</w:t>
      </w:r>
      <w:r w:rsidR="004F1516">
        <w:t>.</w:t>
      </w:r>
      <w:r w:rsidR="004F1516" w:rsidRPr="008E7484">
        <w:rPr>
          <w:color w:val="FF0000"/>
        </w:rPr>
        <w:t xml:space="preserve"> Or, rather, they work for individuals but only when payloads are available</w:t>
      </w:r>
      <w:r w:rsidR="004F1516">
        <w:t xml:space="preserve"> (but fail when applied to NetFlow logs only).</w:t>
      </w:r>
    </w:p>
    <w:p w14:paraId="412619B9" w14:textId="6DB59589" w:rsidR="008E7484" w:rsidRDefault="008E7484"/>
    <w:p w14:paraId="189EDDC4" w14:textId="77777777" w:rsidR="007E4F05" w:rsidRDefault="008E7484">
      <w:r>
        <w:t xml:space="preserve">four different categories: </w:t>
      </w:r>
    </w:p>
    <w:p w14:paraId="3AEB7DC5" w14:textId="3E386174" w:rsidR="007E4F05" w:rsidRDefault="008E7484">
      <w:r w:rsidRPr="008E7484">
        <w:rPr>
          <w:color w:val="FF0000"/>
        </w:rPr>
        <w:t>user and host profiling</w:t>
      </w:r>
      <w:r>
        <w:rPr>
          <w:rFonts w:hint="eastAsia"/>
          <w:color w:val="FF0000"/>
        </w:rPr>
        <w:t>（including</w:t>
      </w:r>
      <w:r>
        <w:rPr>
          <w:color w:val="FF0000"/>
        </w:rPr>
        <w:t xml:space="preserve"> </w:t>
      </w:r>
      <w:r>
        <w:t>behavioral targeting and single user/host profiling</w:t>
      </w:r>
      <w:r>
        <w:rPr>
          <w:rFonts w:hint="eastAsia"/>
          <w:color w:val="FF0000"/>
        </w:rPr>
        <w:t>）</w:t>
      </w:r>
      <w:r>
        <w:t>,</w:t>
      </w:r>
      <w:r w:rsidR="007E4F05" w:rsidRPr="007E4F05">
        <w:t xml:space="preserve"> </w:t>
      </w:r>
      <w:r w:rsidR="007E4F05">
        <w:t>focuses only on identifying communication patterns that are in common to many users (or hosts), with the intent to analyze anomalies.</w:t>
      </w:r>
      <w:r w:rsidR="00821B2D">
        <w:t>(</w:t>
      </w:r>
      <w:r w:rsidR="00821B2D">
        <w:rPr>
          <w:rFonts w:hint="eastAsia"/>
        </w:rPr>
        <w:t>防攻击和病毒</w:t>
      </w:r>
      <w:r w:rsidR="00821B2D">
        <w:t>)</w:t>
      </w:r>
    </w:p>
    <w:p w14:paraId="229888AC" w14:textId="77777777" w:rsidR="007E4F05" w:rsidRDefault="008E7484">
      <w:r w:rsidRPr="008E7484">
        <w:rPr>
          <w:color w:val="FF0000"/>
        </w:rPr>
        <w:t>traffic and application profiling</w:t>
      </w:r>
      <w:r>
        <w:t>,</w:t>
      </w:r>
    </w:p>
    <w:p w14:paraId="0EE0208B" w14:textId="77777777" w:rsidR="007E4F05" w:rsidRDefault="008E7484">
      <w:r w:rsidRPr="008E7484">
        <w:rPr>
          <w:color w:val="FF0000"/>
        </w:rPr>
        <w:t xml:space="preserve"> information leaks</w:t>
      </w:r>
    </w:p>
    <w:p w14:paraId="6A36A5F9" w14:textId="71B02DF6" w:rsidR="008E7484" w:rsidRPr="004F1516" w:rsidRDefault="008E7484">
      <w:pPr>
        <w:rPr>
          <w:b/>
        </w:rPr>
      </w:pPr>
      <w:r w:rsidRPr="008E7484">
        <w:rPr>
          <w:color w:val="FF0000"/>
        </w:rPr>
        <w:t>device profiling.</w:t>
      </w:r>
    </w:p>
    <w:p w14:paraId="54377E03" w14:textId="5D7171D5" w:rsidR="00045C94" w:rsidRDefault="00045C94"/>
    <w:p w14:paraId="6428E6AC" w14:textId="10263CB6" w:rsidR="008C4A4E" w:rsidRDefault="008C4A4E"/>
    <w:p w14:paraId="25F3DEFF" w14:textId="3EAF7D98" w:rsidR="008C4A4E" w:rsidRDefault="008C4A4E">
      <w:proofErr w:type="spellStart"/>
      <w:r>
        <w:t>B</w:t>
      </w:r>
      <w:r>
        <w:rPr>
          <w:rFonts w:hint="eastAsia"/>
        </w:rPr>
        <w:t>ack</w:t>
      </w:r>
      <w:r>
        <w:t>groud</w:t>
      </w:r>
      <w:proofErr w:type="spellEnd"/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definitions</w:t>
      </w:r>
    </w:p>
    <w:p w14:paraId="6D720D5A" w14:textId="1DB44CAD" w:rsidR="008C4A4E" w:rsidRDefault="008C4A4E">
      <w:r w:rsidRPr="008C4A4E">
        <w:rPr>
          <w:color w:val="FF0000"/>
        </w:rPr>
        <w:t>NetFlow</w:t>
      </w:r>
      <w:r w:rsidRPr="008C4A4E">
        <w:rPr>
          <w:rFonts w:hint="eastAsia"/>
          <w:color w:val="FF0000"/>
        </w:rPr>
        <w:t>：</w:t>
      </w:r>
      <w:r>
        <w:t xml:space="preserve"> NetFlow is a protocol designed by Cisco to collect IP traffic information while getting rid of any IP packet payload.</w:t>
      </w:r>
    </w:p>
    <w:p w14:paraId="28EE423F" w14:textId="4E06AA98" w:rsidR="001E6763" w:rsidRDefault="001E6763">
      <w:r w:rsidRPr="001E6763">
        <w:rPr>
          <w:color w:val="FF0000"/>
        </w:rPr>
        <w:t>HMMs</w:t>
      </w:r>
      <w:r>
        <w:t>.</w:t>
      </w:r>
      <w:r>
        <w:rPr>
          <w:rFonts w:hint="eastAsia"/>
        </w:rPr>
        <w:t>：</w:t>
      </w:r>
    </w:p>
    <w:p w14:paraId="70CB60F5" w14:textId="0AF8B085" w:rsidR="00C57C06" w:rsidRDefault="00C57C06">
      <w:r w:rsidRPr="00381089">
        <w:rPr>
          <w:rFonts w:hint="eastAsia"/>
          <w:b/>
          <w:color w:val="FF0000"/>
        </w:rPr>
        <w:lastRenderedPageBreak/>
        <w:t>采用的</w:t>
      </w:r>
      <w:r w:rsidR="007B2D33" w:rsidRPr="00381089">
        <w:rPr>
          <w:rFonts w:hint="eastAsia"/>
          <w:b/>
          <w:color w:val="FF0000"/>
        </w:rPr>
        <w:t>definition</w:t>
      </w:r>
      <w:r w:rsidR="001336A8" w:rsidRPr="00381089">
        <w:rPr>
          <w:rFonts w:hint="eastAsia"/>
          <w:b/>
          <w:color w:val="FF0000"/>
        </w:rPr>
        <w:t>1</w:t>
      </w:r>
      <w:r w:rsidRPr="00381089">
        <w:rPr>
          <w:rFonts w:hint="eastAsia"/>
          <w:b/>
          <w:color w:val="FF0000"/>
        </w:rPr>
        <w:t>(五元组</w:t>
      </w:r>
      <w:r w:rsidRPr="00381089">
        <w:rPr>
          <w:b/>
          <w:color w:val="FF0000"/>
        </w:rPr>
        <w:t>)</w:t>
      </w:r>
      <w:r w:rsidR="00381089">
        <w:t xml:space="preserve"> </w:t>
      </w:r>
      <w:r w:rsidR="00381089">
        <w:rPr>
          <w:rFonts w:hint="eastAsia"/>
        </w:rPr>
        <w:t>这个当作key</w:t>
      </w:r>
      <w:r>
        <w:t>:</w:t>
      </w:r>
      <w:r w:rsidR="001E6F62" w:rsidRPr="001E6F62">
        <w:t xml:space="preserve"> </w:t>
      </w:r>
      <w:r w:rsidR="001E6F62">
        <w:t xml:space="preserve">NetFlow key function </w:t>
      </w:r>
      <w:r w:rsidR="001E6F62">
        <w:rPr>
          <w:rFonts w:hint="eastAsia"/>
        </w:rPr>
        <w:t>： w</w:t>
      </w:r>
      <w:r>
        <w:t>e can think to this key as a 5-tuple containing IP source and destination addresses, source and destination ports, and the protocol used</w:t>
      </w:r>
    </w:p>
    <w:p w14:paraId="45BD274C" w14:textId="45D00A20" w:rsidR="001336A8" w:rsidRDefault="007B2D33">
      <w:r w:rsidRPr="00381089">
        <w:rPr>
          <w:b/>
          <w:color w:val="FF0000"/>
        </w:rPr>
        <w:t>D</w:t>
      </w:r>
      <w:r w:rsidRPr="00381089">
        <w:rPr>
          <w:rFonts w:hint="eastAsia"/>
          <w:b/>
          <w:color w:val="FF0000"/>
        </w:rPr>
        <w:t>efinition</w:t>
      </w:r>
      <w:r w:rsidRPr="00381089">
        <w:rPr>
          <w:b/>
          <w:color w:val="FF0000"/>
        </w:rPr>
        <w:t xml:space="preserve"> </w:t>
      </w:r>
      <w:r w:rsidR="001336A8" w:rsidRPr="00381089">
        <w:rPr>
          <w:rFonts w:hint="eastAsia"/>
          <w:b/>
          <w:color w:val="FF0000"/>
        </w:rPr>
        <w:t>2：</w:t>
      </w:r>
      <w:r w:rsidR="00381089" w:rsidRPr="00381089">
        <w:rPr>
          <w:rFonts w:hint="eastAsia"/>
          <w:b/>
          <w:color w:val="FF0000"/>
        </w:rPr>
        <w:t>这个当作value</w:t>
      </w:r>
      <w:r w:rsidR="00381089">
        <w:rPr>
          <w:color w:val="FF0000"/>
        </w:rPr>
        <w:t xml:space="preserve"> </w:t>
      </w:r>
      <w:r w:rsidR="001E6F62">
        <w:t xml:space="preserve">NetFlow raw record </w:t>
      </w:r>
      <w:proofErr w:type="spellStart"/>
      <w:r w:rsidR="001E6F62">
        <w:t>nfr</w:t>
      </w:r>
      <w:proofErr w:type="spellEnd"/>
      <w:r w:rsidR="001E6F62">
        <w:rPr>
          <w:rFonts w:hint="eastAsia"/>
        </w:rPr>
        <w:t>：</w:t>
      </w:r>
      <w:r w:rsidR="001336A8">
        <w:t>cumulative number of exchanged packets, bytes counters, flow starting and finishing timestamps, TCP flags, and Type of Service (</w:t>
      </w:r>
      <w:proofErr w:type="spellStart"/>
      <w:r w:rsidR="001336A8">
        <w:t>ToS</w:t>
      </w:r>
      <w:proofErr w:type="spellEnd"/>
      <w:proofErr w:type="gramStart"/>
      <w:r w:rsidR="001336A8">
        <w:t>).</w:t>
      </w:r>
      <w:r w:rsidR="001E6F62">
        <w:rPr>
          <w:rFonts w:hint="eastAsia"/>
        </w:rPr>
        <w:t>--</w:t>
      </w:r>
      <w:proofErr w:type="gramEnd"/>
      <w:r w:rsidR="001E6F62" w:rsidRPr="001E6F62">
        <w:t xml:space="preserve"> </w:t>
      </w:r>
      <w:r w:rsidR="001E6F62">
        <w:t xml:space="preserve">packets, bytes, start timestamp, end timestamp, TCP flags, </w:t>
      </w:r>
      <w:proofErr w:type="spellStart"/>
      <w:r w:rsidR="001E6F62">
        <w:t>ToS</w:t>
      </w:r>
      <w:proofErr w:type="spellEnd"/>
      <w:r w:rsidR="001E6F62">
        <w:t>).</w:t>
      </w:r>
    </w:p>
    <w:p w14:paraId="545A0932" w14:textId="193DBB32" w:rsidR="007B2D33" w:rsidRDefault="006C0256">
      <w:r w:rsidRPr="00381089">
        <w:rPr>
          <w:b/>
          <w:color w:val="FF0000"/>
        </w:rPr>
        <w:t>Definition 3:</w:t>
      </w:r>
      <w:r w:rsidR="00381089">
        <w:rPr>
          <w:b/>
          <w:color w:val="FF0000"/>
        </w:rPr>
        <w:t xml:space="preserve"> </w:t>
      </w:r>
      <w:r w:rsidR="00381089">
        <w:rPr>
          <w:rFonts w:hint="eastAsia"/>
          <w:b/>
          <w:color w:val="FF0000"/>
        </w:rPr>
        <w:t>对应一个key的数据流的情况，就是某个主机给另一个主机发送的数据包（</w:t>
      </w:r>
      <w:r w:rsidR="002A4413">
        <w:rPr>
          <w:rFonts w:hint="eastAsia"/>
          <w:b/>
          <w:color w:val="FF0000"/>
        </w:rPr>
        <w:t>收到的数据包是不知道的</w:t>
      </w:r>
      <w:r w:rsidR="00381089">
        <w:rPr>
          <w:rFonts w:hint="eastAsia"/>
          <w:b/>
          <w:color w:val="FF0000"/>
        </w:rPr>
        <w:t>）</w:t>
      </w:r>
      <w:r>
        <w:t xml:space="preserve"> A flow f is defined as a set of NetFlow raw records {nfr1,..., </w:t>
      </w:r>
      <w:proofErr w:type="spellStart"/>
      <w:r>
        <w:t>nfrn</w:t>
      </w:r>
      <w:proofErr w:type="spellEnd"/>
      <w:r>
        <w:t xml:space="preserve">} such that </w:t>
      </w:r>
      <w:r>
        <w:rPr>
          <w:rFonts w:ascii="Cambria Math" w:hAnsi="Cambria Math" w:cs="Cambria Math"/>
        </w:rPr>
        <w:t>∀</w:t>
      </w:r>
      <w:r>
        <w:t xml:space="preserve">1 </w:t>
      </w:r>
      <w:r>
        <w:rPr>
          <w:rFonts w:ascii="等线" w:eastAsia="等线" w:hAnsi="等线" w:cs="等线" w:hint="eastAsia"/>
        </w:rPr>
        <w:t>≤</w:t>
      </w:r>
      <w:r>
        <w:t xml:space="preserve"> </w:t>
      </w:r>
      <w:proofErr w:type="spellStart"/>
      <w:r>
        <w:t>i</w:t>
      </w:r>
      <w:proofErr w:type="spellEnd"/>
      <w:r>
        <w:t xml:space="preserve">, j </w:t>
      </w:r>
      <w:r>
        <w:rPr>
          <w:rFonts w:ascii="等线" w:eastAsia="等线" w:hAnsi="等线" w:cs="等线" w:hint="eastAsia"/>
        </w:rPr>
        <w:t>≤</w:t>
      </w:r>
      <w:r>
        <w:t xml:space="preserve"> n, the key associated with </w:t>
      </w:r>
      <w:proofErr w:type="spellStart"/>
      <w:r>
        <w:t>nfri</w:t>
      </w:r>
      <w:proofErr w:type="spellEnd"/>
      <w:r>
        <w:t xml:space="preserve"> is equal to the key associated with </w:t>
      </w:r>
      <w:proofErr w:type="spellStart"/>
      <w:r>
        <w:t>nfrj</w:t>
      </w:r>
      <w:proofErr w:type="spellEnd"/>
      <w:r>
        <w:t xml:space="preserve"> . We realized that the flow defined above is very convenient and effective in identifying users. For instance, a flow properly captures certain usage patterns and is oblivious to NAT routers. Indeed, two </w:t>
      </w:r>
      <w:proofErr w:type="spellStart"/>
      <w:r>
        <w:t>NAT’d</w:t>
      </w:r>
      <w:proofErr w:type="spellEnd"/>
      <w:r>
        <w:t xml:space="preserve"> users connecting to the same IP address and port will be assigned two distinct local ports. Therefore, two distinct flows will be generated, one per each user.</w:t>
      </w:r>
    </w:p>
    <w:p w14:paraId="6A5FB2D1" w14:textId="2411B0DF" w:rsidR="00C060D4" w:rsidRPr="00C060D4" w:rsidRDefault="00C060D4">
      <w:pPr>
        <w:rPr>
          <w:color w:val="FF0000"/>
        </w:rPr>
      </w:pPr>
      <w:r w:rsidRPr="00C060D4">
        <w:rPr>
          <w:color w:val="FF0000"/>
        </w:rPr>
        <w:t xml:space="preserve">Indeed, two </w:t>
      </w:r>
      <w:proofErr w:type="spellStart"/>
      <w:r w:rsidRPr="00C060D4">
        <w:rPr>
          <w:color w:val="FF0000"/>
        </w:rPr>
        <w:t>NAT’d</w:t>
      </w:r>
      <w:proofErr w:type="spellEnd"/>
      <w:r w:rsidRPr="00C060D4">
        <w:rPr>
          <w:color w:val="FF0000"/>
        </w:rPr>
        <w:t xml:space="preserve"> users connecting to the same IP address and port will be assigned two distinct local ports. Therefore, two distinct flows will be generated, one per each user.</w:t>
      </w:r>
    </w:p>
    <w:p w14:paraId="3D73A513" w14:textId="4FA015ED" w:rsidR="006C0256" w:rsidRDefault="006C0256">
      <w:pPr>
        <w:rPr>
          <w:color w:val="FF0000"/>
        </w:rPr>
      </w:pPr>
      <w:r w:rsidRPr="00B608F2">
        <w:rPr>
          <w:b/>
          <w:color w:val="FF0000"/>
        </w:rPr>
        <w:t>Definition 4:</w:t>
      </w:r>
      <w:r>
        <w:t xml:space="preserve"> </w:t>
      </w:r>
      <w:r w:rsidR="00B608F2" w:rsidRPr="00B608F2">
        <w:rPr>
          <w:rFonts w:hint="eastAsia"/>
          <w:b/>
        </w:rPr>
        <w:t>（描述的是两台主机的某两个端口的数据包的交换情况，例如A</w:t>
      </w:r>
      <w:r w:rsidR="00B608F2" w:rsidRPr="00B608F2">
        <w:rPr>
          <w:b/>
        </w:rPr>
        <w:t>:8088</w:t>
      </w:r>
      <w:r w:rsidR="00B608F2" w:rsidRPr="00B608F2">
        <w:rPr>
          <w:rFonts w:hint="eastAsia"/>
          <w:b/>
        </w:rPr>
        <w:t>给B</w:t>
      </w:r>
      <w:r w:rsidR="00B608F2" w:rsidRPr="00B608F2">
        <w:rPr>
          <w:b/>
        </w:rPr>
        <w:t>:80</w:t>
      </w:r>
      <w:r w:rsidR="00B608F2" w:rsidRPr="00B608F2">
        <w:rPr>
          <w:rFonts w:hint="eastAsia"/>
          <w:b/>
        </w:rPr>
        <w:t>发了两个包后B给A回了1个包）</w:t>
      </w:r>
      <w:r>
        <w:t>Given an IP</w:t>
      </w:r>
      <w:proofErr w:type="gramStart"/>
      <w:r>
        <w:t xml:space="preserve"> protocol </w:t>
      </w:r>
      <w:proofErr w:type="spellStart"/>
      <w:r>
        <w:t>protocol</w:t>
      </w:r>
      <w:proofErr w:type="spellEnd"/>
      <w:proofErr w:type="gramEnd"/>
      <w:r>
        <w:t>, two pairs of IP addresses and ports ip1:port1 and ip</w:t>
      </w:r>
      <w:proofErr w:type="gramStart"/>
      <w:r>
        <w:t>2:port</w:t>
      </w:r>
      <w:proofErr w:type="gramEnd"/>
      <w:r>
        <w:t xml:space="preserve">2, we define a bi-directional flow as the union of the flows from ip1:port1 to ip2:port2 with the one from ip2:port2 to ip1:port1. Finally, we will consider only ordered flows, by applying </w:t>
      </w:r>
      <w:proofErr w:type="gramStart"/>
      <w:r>
        <w:t>a</w:t>
      </w:r>
      <w:proofErr w:type="gramEnd"/>
      <w:r>
        <w:t xml:space="preserve"> ordering function sort that rearranges a flow, sorting its </w:t>
      </w:r>
      <w:proofErr w:type="spellStart"/>
      <w:r>
        <w:t>nfr’s</w:t>
      </w:r>
      <w:proofErr w:type="spellEnd"/>
      <w:r>
        <w:t xml:space="preserve"> with respect to the start timestamp. More precisely, we say that an ordered flow is the flow obtained by applying the sort function to the </w:t>
      </w:r>
      <w:proofErr w:type="spellStart"/>
      <w:r>
        <w:t>nfr’s</w:t>
      </w:r>
      <w:proofErr w:type="spellEnd"/>
      <w:r>
        <w:t xml:space="preserve"> that compose the input flow, namely sort(f) = {nfr1, ..., </w:t>
      </w:r>
      <w:proofErr w:type="spellStart"/>
      <w:r>
        <w:t>nfrn</w:t>
      </w:r>
      <w:proofErr w:type="spellEnd"/>
      <w:r>
        <w:t xml:space="preserve">}, such that </w:t>
      </w:r>
      <w:r>
        <w:rPr>
          <w:rFonts w:ascii="Cambria Math" w:hAnsi="Cambria Math" w:cs="Cambria Math"/>
        </w:rPr>
        <w:t>∀</w:t>
      </w:r>
      <w:proofErr w:type="spellStart"/>
      <w:r>
        <w:t>i</w:t>
      </w:r>
      <w:proofErr w:type="spellEnd"/>
      <w:r w:rsidR="00E7561D" w:rsidRPr="00E7561D">
        <w:rPr>
          <w:rFonts w:hint="eastAsia"/>
          <w:color w:val="FF0000"/>
        </w:rPr>
        <w:t>（这里定义了一个二部图）</w:t>
      </w:r>
    </w:p>
    <w:p w14:paraId="266B8CF8" w14:textId="2A3FB1D9" w:rsidR="00FE0BD5" w:rsidRDefault="00FE0BD5">
      <w:pPr>
        <w:rPr>
          <w:b/>
          <w:color w:val="FF0000"/>
        </w:rPr>
      </w:pPr>
      <w:r w:rsidRPr="00FE0BD5">
        <w:rPr>
          <w:rFonts w:hint="eastAsia"/>
          <w:b/>
          <w:color w:val="FF0000"/>
        </w:rPr>
        <w:t>HMM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略</w:t>
      </w:r>
    </w:p>
    <w:p w14:paraId="68969DF5" w14:textId="45A28B0D" w:rsidR="00FE0BD5" w:rsidRPr="00FE0BD5" w:rsidRDefault="00FE0BD5">
      <w:pPr>
        <w:rPr>
          <w:b/>
        </w:rPr>
      </w:pPr>
      <w:r>
        <w:rPr>
          <w:rFonts w:hint="eastAsia"/>
          <w:b/>
          <w:color w:val="FF0000"/>
        </w:rPr>
        <w:t>本文中HMM的design</w:t>
      </w:r>
    </w:p>
    <w:p w14:paraId="43D9BFC9" w14:textId="4A2CACEA" w:rsidR="00FE0BD5" w:rsidRPr="00FE0BD5" w:rsidRDefault="00FE0BD5">
      <w:r>
        <w:t xml:space="preserve">A, each </w:t>
      </w:r>
      <w:proofErr w:type="spellStart"/>
      <w:r>
        <w:t>nfr</w:t>
      </w:r>
      <w:proofErr w:type="spellEnd"/>
      <w:r>
        <w:t xml:space="preserve"> is represented by a data tuple of t values, corresponding to its t attributes (number of packets, start timestamps, etc.). In particular, we consider that the observables are t dimensional vectors distributed according to N multivariate Gaussian distributions, one for each state: we will adopt one N ×t matrix, containing the means, and N covariance matrices, to define the t-dimensional multivariate Gaussian distributions. In other words, for each state of the model, we have t Gaussian densities, one for each of the t vector elements and, to represents such densities, we have to specify their means and their covariances.</w:t>
      </w:r>
    </w:p>
    <w:p w14:paraId="291A9F52" w14:textId="1F2885D1" w:rsidR="001E6763" w:rsidRDefault="001E6763" w:rsidP="001E6763"/>
    <w:p w14:paraId="70A25F17" w14:textId="556D68A1" w:rsidR="001E6763" w:rsidRDefault="001E6763" w:rsidP="001E6763">
      <w:r>
        <w:rPr>
          <w:rFonts w:hint="eastAsia"/>
        </w:rPr>
        <w:t>缺点或改进办法：</w:t>
      </w:r>
    </w:p>
    <w:p w14:paraId="6153CCD1" w14:textId="0E48C07C" w:rsidR="001E6763" w:rsidRDefault="001E6763" w:rsidP="00E677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用的HMM</w:t>
      </w:r>
      <w:r>
        <w:t>,</w:t>
      </w:r>
      <w:r>
        <w:rPr>
          <w:rFonts w:hint="eastAsia"/>
        </w:rPr>
        <w:t>如果换成深度学习，如LSTM或强化学习，会不会更准？</w:t>
      </w:r>
    </w:p>
    <w:p w14:paraId="41A912F3" w14:textId="771F60A9" w:rsidR="00E677EC" w:rsidRDefault="00E677EC" w:rsidP="00E677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他用的数据量大，我们没有那么多数据怎么办？</w:t>
      </w:r>
    </w:p>
    <w:p w14:paraId="09CC3ACB" w14:textId="21B49FE7" w:rsidR="00BB2D27" w:rsidRDefault="00BB2D27" w:rsidP="00E677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220页</w:t>
      </w:r>
      <w:r>
        <w:t xml:space="preserve">A new </w:t>
      </w:r>
      <w:proofErr w:type="spellStart"/>
      <w:r>
        <w:t>nfr</w:t>
      </w:r>
      <w:proofErr w:type="spellEnd"/>
      <w:r>
        <w:t xml:space="preserve"> is sent to the collector when the connection is closed</w:t>
      </w:r>
      <w:r>
        <w:rPr>
          <w:rFonts w:hint="eastAsia"/>
        </w:rPr>
        <w:t>，需要追踪TCP数据流？</w:t>
      </w:r>
    </w:p>
    <w:p w14:paraId="2967252E" w14:textId="302BB573" w:rsidR="00706248" w:rsidRDefault="00706248" w:rsidP="00706248">
      <w:pPr>
        <w:pStyle w:val="a3"/>
        <w:ind w:left="360" w:firstLineChars="0" w:firstLine="0"/>
      </w:pPr>
      <w:r>
        <w:t>Indeed, a NetFlow can expire for three main reasons: (1) the flow has been inactive for a time period longer than the inactive timeout; (2) the flow has been active for a time period longer than the active timeout; (3) the flow cache is full and some space needs to be freed for new flows.</w:t>
      </w:r>
      <w:r w:rsidR="007577EC" w:rsidRPr="007577EC">
        <w:t xml:space="preserve"> </w:t>
      </w:r>
      <w:r w:rsidR="007577EC">
        <w:t>Default values for inactive timeout and active timeout are set to 15 seconds and 30 minutes, respectively.</w:t>
      </w:r>
    </w:p>
    <w:p w14:paraId="17DCBA72" w14:textId="46C3F063" w:rsidR="0090010E" w:rsidRDefault="0090010E" w:rsidP="0090010E">
      <w:r>
        <w:rPr>
          <w:rFonts w:hint="eastAsia"/>
        </w:rPr>
        <w:t>4．可以分析IP访问的频繁项集，用机器学习方法</w:t>
      </w:r>
    </w:p>
    <w:p w14:paraId="1AA74C58" w14:textId="77777777" w:rsidR="001E6763" w:rsidRDefault="001E6763" w:rsidP="001E6763"/>
    <w:p w14:paraId="696052C3" w14:textId="77777777" w:rsidR="008B79C4" w:rsidRDefault="001E6763" w:rsidP="001E6763">
      <w:r>
        <w:rPr>
          <w:rFonts w:hint="eastAsia"/>
        </w:rPr>
        <w:t>想法：</w:t>
      </w:r>
    </w:p>
    <w:p w14:paraId="7D5EE128" w14:textId="789324A8" w:rsidR="001E6763" w:rsidRDefault="001E6763" w:rsidP="008B79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在某段时间</w:t>
      </w:r>
      <w:proofErr w:type="spellStart"/>
      <w:r>
        <w:rPr>
          <w:rFonts w:hint="eastAsia"/>
        </w:rPr>
        <w:t>src</w:t>
      </w:r>
      <w:proofErr w:type="spellEnd"/>
      <w:r>
        <w:t xml:space="preserve"> </w:t>
      </w:r>
      <w:r>
        <w:rPr>
          <w:rFonts w:hint="eastAsia"/>
        </w:rPr>
        <w:t xml:space="preserve">和 </w:t>
      </w:r>
      <w:proofErr w:type="spellStart"/>
      <w:r>
        <w:rPr>
          <w:rFonts w:hint="eastAsia"/>
        </w:rPr>
        <w:t>dst</w:t>
      </w:r>
      <w:proofErr w:type="spellEnd"/>
      <w:r>
        <w:t xml:space="preserve"> </w:t>
      </w:r>
      <w:r>
        <w:rPr>
          <w:rFonts w:hint="eastAsia"/>
        </w:rPr>
        <w:t xml:space="preserve">的交互 </w:t>
      </w:r>
      <w:proofErr w:type="spellStart"/>
      <w:r>
        <w:rPr>
          <w:rFonts w:hint="eastAsia"/>
        </w:rPr>
        <w:t>sr</w:t>
      </w:r>
      <w:r>
        <w:t>c</w:t>
      </w:r>
      <w:proofErr w:type="spellEnd"/>
      <w:r>
        <w:rPr>
          <w:rFonts w:hint="eastAsia"/>
        </w:rPr>
        <w:t>-</w:t>
      </w:r>
      <w:r>
        <w:t>&gt;</w:t>
      </w:r>
      <w:proofErr w:type="spellStart"/>
      <w:r>
        <w:t>dst</w:t>
      </w:r>
      <w:proofErr w:type="spellEnd"/>
      <w:r>
        <w:t xml:space="preserve"> </w:t>
      </w:r>
      <w:proofErr w:type="spellStart"/>
      <w:r>
        <w:t>dst</w:t>
      </w:r>
      <w:proofErr w:type="spellEnd"/>
      <w:r>
        <w:t>-&gt;</w:t>
      </w:r>
      <w:proofErr w:type="spellStart"/>
      <w:r>
        <w:t>src</w:t>
      </w:r>
      <w:proofErr w:type="spellEnd"/>
      <w:r>
        <w:t>,</w:t>
      </w:r>
      <w:r>
        <w:rPr>
          <w:rFonts w:hint="eastAsia"/>
        </w:rPr>
        <w:t>这个应该是可以辨认的</w:t>
      </w:r>
      <w:r w:rsidR="00B608F2">
        <w:rPr>
          <w:rFonts w:hint="eastAsia"/>
        </w:rPr>
        <w:t>，就是这篇文章中说的二部图</w:t>
      </w:r>
      <w:r>
        <w:rPr>
          <w:rFonts w:hint="eastAsia"/>
        </w:rPr>
        <w:t>，可根据这个特征对流量进行分类，即那些</w:t>
      </w:r>
      <w:proofErr w:type="gramStart"/>
      <w:r>
        <w:rPr>
          <w:rFonts w:hint="eastAsia"/>
        </w:rPr>
        <w:t>包属于</w:t>
      </w:r>
      <w:proofErr w:type="gramEnd"/>
      <w:r>
        <w:rPr>
          <w:rFonts w:hint="eastAsia"/>
        </w:rPr>
        <w:t>一个人</w:t>
      </w:r>
    </w:p>
    <w:p w14:paraId="5B1BC320" w14:textId="6AEC25B2" w:rsidR="008B79C4" w:rsidRDefault="008B79C4" w:rsidP="008B79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访问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的list可以考虑，page</w:t>
      </w:r>
      <w:r>
        <w:t>-rank?</w:t>
      </w:r>
    </w:p>
    <w:p w14:paraId="457E5EA4" w14:textId="22A76B27" w:rsidR="008B79C4" w:rsidRDefault="008B79C4" w:rsidP="008B79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访问</w:t>
      </w:r>
      <w:r>
        <w:t>I</w:t>
      </w:r>
      <w:r>
        <w:rPr>
          <w:rFonts w:hint="eastAsia"/>
        </w:rPr>
        <w:t>p的关联性？</w:t>
      </w:r>
      <w:r w:rsidR="0090010E">
        <w:rPr>
          <w:rFonts w:hint="eastAsia"/>
        </w:rPr>
        <w:t>（频繁项目集）</w:t>
      </w:r>
    </w:p>
    <w:p w14:paraId="0BC689D1" w14:textId="5983CB26" w:rsidR="00BB26D0" w:rsidRDefault="00BB26D0" w:rsidP="008B79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阶段性的保留一些数据用于身份认证（保留数据是为了身份认证，阶段性更新是因为用户的上网行为可能会根据环境变化</w:t>
      </w:r>
      <w:bookmarkStart w:id="0" w:name="_GoBack"/>
      <w:bookmarkEnd w:id="0"/>
      <w:r>
        <w:rPr>
          <w:rFonts w:hint="eastAsia"/>
        </w:rPr>
        <w:t>）</w:t>
      </w:r>
    </w:p>
    <w:p w14:paraId="0BCB323B" w14:textId="77777777" w:rsidR="008C4A4E" w:rsidRPr="001E6763" w:rsidRDefault="008C4A4E"/>
    <w:sectPr w:rsidR="008C4A4E" w:rsidRPr="001E6763" w:rsidSect="00C921B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B735B"/>
    <w:multiLevelType w:val="hybridMultilevel"/>
    <w:tmpl w:val="8AECE5A4"/>
    <w:lvl w:ilvl="0" w:tplc="F880E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180119"/>
    <w:multiLevelType w:val="hybridMultilevel"/>
    <w:tmpl w:val="E49014F4"/>
    <w:lvl w:ilvl="0" w:tplc="D74AA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446"/>
    <w:rsid w:val="00045C94"/>
    <w:rsid w:val="001336A8"/>
    <w:rsid w:val="001572D5"/>
    <w:rsid w:val="001E6763"/>
    <w:rsid w:val="001E6F62"/>
    <w:rsid w:val="002A4413"/>
    <w:rsid w:val="00381089"/>
    <w:rsid w:val="004F1516"/>
    <w:rsid w:val="00562446"/>
    <w:rsid w:val="006C0256"/>
    <w:rsid w:val="00706248"/>
    <w:rsid w:val="007577EC"/>
    <w:rsid w:val="007B2D33"/>
    <w:rsid w:val="007E4F05"/>
    <w:rsid w:val="00821B2D"/>
    <w:rsid w:val="008B79C4"/>
    <w:rsid w:val="008C4A4E"/>
    <w:rsid w:val="008E7484"/>
    <w:rsid w:val="0090010E"/>
    <w:rsid w:val="00B608F2"/>
    <w:rsid w:val="00B63F03"/>
    <w:rsid w:val="00BB26D0"/>
    <w:rsid w:val="00BB2D27"/>
    <w:rsid w:val="00C060D4"/>
    <w:rsid w:val="00C067CC"/>
    <w:rsid w:val="00C475AA"/>
    <w:rsid w:val="00C57C06"/>
    <w:rsid w:val="00C921BE"/>
    <w:rsid w:val="00E677EC"/>
    <w:rsid w:val="00E7561D"/>
    <w:rsid w:val="00EB2D13"/>
    <w:rsid w:val="00F24A62"/>
    <w:rsid w:val="00FE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E1AA6"/>
  <w15:chartTrackingRefBased/>
  <w15:docId w15:val="{417534C1-AE1C-45D6-B7DB-871E5D2E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7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921</Words>
  <Characters>5250</Characters>
  <Application>Microsoft Office Word</Application>
  <DocSecurity>0</DocSecurity>
  <Lines>43</Lines>
  <Paragraphs>12</Paragraphs>
  <ScaleCrop>false</ScaleCrop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</dc:creator>
  <cp:keywords/>
  <dc:description/>
  <cp:lastModifiedBy>xin</cp:lastModifiedBy>
  <cp:revision>29</cp:revision>
  <dcterms:created xsi:type="dcterms:W3CDTF">2019-05-18T16:54:00Z</dcterms:created>
  <dcterms:modified xsi:type="dcterms:W3CDTF">2019-05-21T17:28:00Z</dcterms:modified>
</cp:coreProperties>
</file>