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67230">
      <w:pPr>
        <w:rPr>
          <w:rFonts w:hint="eastAsia" w:eastAsiaTheme="minorEastAsia"/>
          <w:lang w:eastAsia="zh-CN"/>
        </w:rPr>
      </w:pPr>
    </w:p>
    <w:p w14:paraId="2AFA1752">
      <w:pPr>
        <w:rPr>
          <w:rFonts w:hint="eastAsia" w:eastAsiaTheme="minorEastAsia"/>
          <w:lang w:eastAsia="zh-CN"/>
        </w:rPr>
      </w:pPr>
    </w:p>
    <w:p w14:paraId="7183DA76">
      <w:pPr>
        <w:rPr>
          <w:rFonts w:hint="eastAsia" w:eastAsiaTheme="minorEastAsia"/>
          <w:lang w:eastAsia="zh-CN"/>
        </w:rPr>
      </w:pPr>
    </w:p>
    <w:p w14:paraId="14E42EFF">
      <w:pPr>
        <w:rPr>
          <w:rFonts w:hint="eastAsia" w:eastAsiaTheme="minorEastAsia"/>
          <w:lang w:eastAsia="zh-CN"/>
        </w:rPr>
      </w:pPr>
    </w:p>
    <w:p w14:paraId="178C2A47">
      <w:pPr>
        <w:rPr>
          <w:rFonts w:hint="eastAsia" w:eastAsiaTheme="minorEastAsia"/>
          <w:lang w:eastAsia="zh-CN"/>
        </w:rPr>
      </w:pPr>
    </w:p>
    <w:p w14:paraId="23BD91FB">
      <w:pPr>
        <w:spacing w:line="360" w:lineRule="auto"/>
        <w:jc w:val="center"/>
        <w:rPr>
          <w:rFonts w:hint="eastAsia" w:eastAsiaTheme="minorEastAsia"/>
          <w:lang w:eastAsia="zh-CN"/>
        </w:rPr>
      </w:pPr>
      <w:r>
        <w:rPr>
          <w:rFonts w:hint="eastAsia" w:eastAsiaTheme="minorEastAsia"/>
          <w:lang w:eastAsia="zh-CN"/>
        </w:rPr>
        <w:drawing>
          <wp:inline distT="0" distB="0" distL="114300" distR="114300">
            <wp:extent cx="5272405" cy="4067810"/>
            <wp:effectExtent l="0" t="0" r="0" b="0"/>
            <wp:docPr id="1" name="图片 1" descr="XPL标准-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PL标准-彩"/>
                    <pic:cNvPicPr>
                      <a:picLocks noChangeAspect="1"/>
                    </pic:cNvPicPr>
                  </pic:nvPicPr>
                  <pic:blipFill>
                    <a:blip r:embed="rId6"/>
                    <a:srcRect b="22847"/>
                    <a:stretch>
                      <a:fillRect/>
                    </a:stretch>
                  </pic:blipFill>
                  <pic:spPr>
                    <a:xfrm>
                      <a:off x="0" y="0"/>
                      <a:ext cx="5272405" cy="4067810"/>
                    </a:xfrm>
                    <a:prstGeom prst="rect">
                      <a:avLst/>
                    </a:prstGeom>
                  </pic:spPr>
                </pic:pic>
              </a:graphicData>
            </a:graphic>
          </wp:inline>
        </w:drawing>
      </w:r>
    </w:p>
    <w:p w14:paraId="1F141534">
      <w:pPr>
        <w:spacing w:line="720" w:lineRule="auto"/>
        <w:jc w:val="center"/>
        <w:rPr>
          <w:rFonts w:hint="eastAsia" w:ascii="黑体" w:hAnsi="黑体" w:eastAsia="黑体" w:cs="黑体"/>
          <w:b/>
          <w:bCs/>
          <w:sz w:val="36"/>
          <w:szCs w:val="36"/>
          <w:lang w:val="en-US" w:eastAsia="zh-CN"/>
        </w:rPr>
      </w:pPr>
    </w:p>
    <w:p w14:paraId="71A3E398">
      <w:pPr>
        <w:spacing w:line="720" w:lineRule="auto"/>
        <w:jc w:val="center"/>
        <w:rPr>
          <w:rFonts w:hint="eastAsia" w:ascii="黑体" w:hAnsi="黑体" w:eastAsia="黑体" w:cs="黑体"/>
          <w:b/>
          <w:bCs/>
          <w:sz w:val="44"/>
          <w:szCs w:val="44"/>
          <w:lang w:val="en-US" w:eastAsia="zh-CN"/>
        </w:rPr>
      </w:pPr>
      <w:r>
        <w:rPr>
          <w:rFonts w:hint="eastAsia" w:ascii="黑体" w:hAnsi="黑体" w:eastAsia="黑体" w:cs="黑体"/>
          <w:b/>
          <w:bCs/>
          <w:sz w:val="44"/>
          <w:szCs w:val="44"/>
          <w:lang w:val="en-US" w:eastAsia="zh-CN"/>
        </w:rPr>
        <w:t>XSE PRO LEAGUE</w:t>
      </w:r>
    </w:p>
    <w:p w14:paraId="5C355678">
      <w:pPr>
        <w:spacing w:line="720" w:lineRule="auto"/>
        <w:jc w:val="center"/>
        <w:rPr>
          <w:rFonts w:hint="default" w:ascii="黑体" w:hAnsi="黑体" w:eastAsia="黑体" w:cs="黑体"/>
          <w:b/>
          <w:bCs/>
          <w:sz w:val="44"/>
          <w:szCs w:val="44"/>
          <w:lang w:val="en-US" w:eastAsia="zh-CN"/>
        </w:rPr>
      </w:pPr>
      <w:r>
        <w:rPr>
          <w:rFonts w:hint="eastAsia" w:ascii="黑体" w:hAnsi="黑体" w:eastAsia="黑体" w:cs="黑体"/>
          <w:b/>
          <w:bCs/>
          <w:sz w:val="44"/>
          <w:szCs w:val="44"/>
          <w:lang w:val="en-US" w:eastAsia="zh-CN"/>
        </w:rPr>
        <w:t>Counter-Strike</w:t>
      </w:r>
      <w:r>
        <w:rPr>
          <w:rFonts w:hint="default" w:ascii="黑体" w:hAnsi="黑体" w:eastAsia="黑体" w:cs="黑体"/>
          <w:b/>
          <w:bCs/>
          <w:sz w:val="44"/>
          <w:szCs w:val="44"/>
          <w:lang w:val="en-US" w:eastAsia="zh-CN"/>
        </w:rPr>
        <w:t xml:space="preserve"> 2</w:t>
      </w:r>
    </w:p>
    <w:p w14:paraId="58CB1CFE">
      <w:pPr>
        <w:spacing w:line="720" w:lineRule="auto"/>
        <w:jc w:val="center"/>
        <w:rPr>
          <w:rFonts w:hint="eastAsia" w:ascii="黑体" w:hAnsi="黑体" w:eastAsia="黑体" w:cs="黑体"/>
          <w:b/>
          <w:bCs/>
          <w:color w:val="000000" w:themeColor="text1"/>
          <w:sz w:val="44"/>
          <w:szCs w:val="44"/>
          <w:lang w:val="en-US" w:eastAsia="zh-CN"/>
          <w14:textFill>
            <w14:solidFill>
              <w14:schemeClr w14:val="tx1"/>
            </w14:solidFill>
          </w14:textFill>
        </w:rPr>
        <w:sectPr>
          <w:footerReference r:id="rId3" w:type="default"/>
          <w:pgSz w:w="11906" w:h="16838"/>
          <w:pgMar w:top="1440" w:right="1800" w:bottom="1440" w:left="1800" w:header="851" w:footer="992" w:gutter="0"/>
          <w:pgNumType w:fmt="decimal" w:start="1"/>
          <w:cols w:space="425" w:num="1"/>
          <w:docGrid w:type="lines" w:linePitch="312" w:charSpace="0"/>
        </w:sectPr>
      </w:pPr>
      <w:r>
        <w:rPr>
          <w:rFonts w:hint="eastAsia" w:ascii="黑体" w:hAnsi="黑体" w:eastAsia="黑体" w:cs="黑体"/>
          <w:b/>
          <w:bCs/>
          <w:i w:val="0"/>
          <w:iCs w:val="0"/>
          <w:caps w:val="0"/>
          <w:color w:val="000000" w:themeColor="text1"/>
          <w:spacing w:val="0"/>
          <w:sz w:val="48"/>
          <w:szCs w:val="48"/>
          <w:shd w:val="clear" w:fill="FFFFFF"/>
          <w14:textFill>
            <w14:solidFill>
              <w14:schemeClr w14:val="tx1"/>
            </w14:solidFill>
          </w14:textFill>
        </w:rPr>
        <w:t>Rulebook</w:t>
      </w:r>
    </w:p>
    <w:p w14:paraId="0B860708">
      <w:pPr>
        <w:spacing w:line="360" w:lineRule="auto"/>
        <w:jc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t>前言</w:t>
      </w:r>
    </w:p>
    <w:p w14:paraId="5210DE89">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本文件概述了参加XSE PRO LEAGUE Counter-Strike比赛时必须始终遵守的规则与规定，违反这些规则将导致文中所述的惩罚。</w:t>
      </w:r>
    </w:p>
    <w:p w14:paraId="37B4BF2A">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b w:val="0"/>
          <w:bCs w:val="0"/>
          <w:sz w:val="28"/>
          <w:szCs w:val="28"/>
          <w:lang w:val="en-US" w:eastAsia="zh-CN"/>
        </w:rPr>
      </w:pPr>
    </w:p>
    <w:p w14:paraId="637A62E9">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参赛队伍请注意，赛事方可以随时对此赛事规则书进行修订、改动或补充，皆在确保比赛的公平竞争及完整性。</w:t>
      </w:r>
    </w:p>
    <w:p w14:paraId="414DD74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b w:val="0"/>
          <w:bCs w:val="0"/>
          <w:sz w:val="28"/>
          <w:szCs w:val="28"/>
          <w:lang w:val="en-US" w:eastAsia="zh-CN"/>
        </w:rPr>
      </w:pPr>
    </w:p>
    <w:p w14:paraId="4ADD8F55">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特别注意的是，赛事方（XinSai Esports）对所有赛事事务拥有最终决定权，在特殊情况下，为维护公平竞赛和体育精神的原则，可能会作出本规则手册未明确支持或描述的决定，甚至可能偏离规则内容。</w:t>
      </w:r>
    </w:p>
    <w:p w14:paraId="368BB93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b w:val="0"/>
          <w:bCs w:val="0"/>
          <w:sz w:val="28"/>
          <w:szCs w:val="28"/>
          <w:lang w:val="en-US" w:eastAsia="zh-CN"/>
        </w:rPr>
      </w:pPr>
    </w:p>
    <w:p w14:paraId="2CD1E335">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b w:val="0"/>
          <w:bCs w:val="0"/>
          <w:sz w:val="28"/>
          <w:szCs w:val="28"/>
          <w:lang w:val="en-US" w:eastAsia="zh-CN"/>
        </w:rPr>
      </w:pPr>
    </w:p>
    <w:p w14:paraId="6B2DA8C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Sincerely，</w:t>
      </w:r>
    </w:p>
    <w:p w14:paraId="6A06031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sectPr>
          <w:footerReference r:id="rId4" w:type="default"/>
          <w:pgSz w:w="11906" w:h="16838"/>
          <w:pgMar w:top="1440" w:right="1800" w:bottom="1440" w:left="1800" w:header="851" w:footer="992" w:gutter="0"/>
          <w:pgNumType w:fmt="decimal" w:start="2"/>
          <w:cols w:space="425" w:num="1"/>
          <w:docGrid w:type="lines" w:linePitch="312" w:charSpace="0"/>
        </w:sectPr>
      </w:pPr>
      <w:r>
        <w:rPr>
          <w:rFonts w:hint="eastAsia" w:ascii="宋体" w:hAnsi="宋体" w:eastAsia="宋体" w:cs="宋体"/>
          <w:b w:val="0"/>
          <w:bCs w:val="0"/>
          <w:sz w:val="28"/>
          <w:szCs w:val="28"/>
          <w:lang w:val="en-US" w:eastAsia="zh-CN"/>
        </w:rPr>
        <w:t>XSE Tournament Organizing Committee</w:t>
      </w:r>
    </w:p>
    <w:p w14:paraId="3402F5D1">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概要</w:t>
      </w:r>
    </w:p>
    <w:p w14:paraId="5F65566A">
      <w:pPr>
        <w:keepNext w:val="0"/>
        <w:keepLines w:val="0"/>
        <w:pageBreakBefore w:val="0"/>
        <w:widowControl w:val="0"/>
        <w:numPr>
          <w:ilvl w:val="1"/>
          <w:numId w:val="1"/>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适用范围</w:t>
      </w:r>
    </w:p>
    <w:p w14:paraId="2E7F31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本次XSE PRO LEAGUE Counter-Strike 2赛事活动由XinSai Esports举办。在后续文章中“XSE PRO LEAGUE”称为“XPL”，“XinSai Esports”称为“XSE”。</w:t>
      </w:r>
    </w:p>
    <w:p w14:paraId="582D36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本规则手册是XSE举办XPL系列赛的规则，该规则适用于全部XSE所举办的XPL赛事，战队或参赛选手查看后即表示已理解并接受所有规则。</w:t>
      </w:r>
    </w:p>
    <w:p w14:paraId="2039A3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p>
    <w:p w14:paraId="4AEA39EF">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规则的有效性</w:t>
      </w:r>
    </w:p>
    <w:p w14:paraId="264E45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本赛事手册中任何条款，若在任一司法辖区被认定为违法、无效或无法执行，不影响本手册其余条款在该辖区的效力与可执行性，亦不影响该条款及其他条款在其他司法辖区的效力与可执行性。</w:t>
      </w:r>
    </w:p>
    <w:p w14:paraId="790FF9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p>
    <w:p w14:paraId="7A924A0F">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地方法律</w:t>
      </w:r>
    </w:p>
    <w:p w14:paraId="06F5FC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若本规则及流程与当地法律存在冲突，将在尽量保留原有规则初衷的前提下进行调整，确保内容符合当地法律规定。</w:t>
      </w:r>
    </w:p>
    <w:p w14:paraId="238197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p>
    <w:p w14:paraId="525237B8">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规则更改</w:t>
      </w:r>
    </w:p>
    <w:p w14:paraId="504686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XSE保留随时修改、删除或以其他方式变更规则的权利，且无需事先通知。为维护公平竞争与体育精神，XSE亦有权对规则手册未明确涵盖的案例作出裁决。</w:t>
      </w:r>
    </w:p>
    <w:p w14:paraId="39C3DE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p>
    <w:p w14:paraId="36E85350">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附加协议</w:t>
      </w:r>
    </w:p>
    <w:p w14:paraId="5D710C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赛事组委会不对参赛选手之间另行达成的任何约定承担责任，亦不会执行此类私下约定。赛事方强烈禁止参赛选手私下缔约，任何违背本规则手册的私下约定，一律不予准许。</w:t>
      </w:r>
    </w:p>
    <w:p w14:paraId="693191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b w:val="0"/>
          <w:bCs w:val="0"/>
          <w:sz w:val="28"/>
          <w:szCs w:val="28"/>
          <w:lang w:val="en-US" w:eastAsia="zh-CN"/>
        </w:rPr>
      </w:pPr>
    </w:p>
    <w:p w14:paraId="08CCF112">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保密性</w:t>
      </w:r>
    </w:p>
    <w:p w14:paraId="2E42A5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与本赛事管理人员的所有沟通，无论是口头还是书面，都是严格保密的，未经赛事主办方书面同意，不得分享。</w:t>
      </w:r>
    </w:p>
    <w:p w14:paraId="08444F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b w:val="0"/>
          <w:bCs w:val="0"/>
          <w:sz w:val="28"/>
          <w:szCs w:val="28"/>
          <w:lang w:val="en-US" w:eastAsia="zh-CN"/>
        </w:rPr>
        <w:sectPr>
          <w:pgSz w:w="11906" w:h="16838"/>
          <w:pgMar w:top="1440" w:right="1800" w:bottom="1440" w:left="1800" w:header="851" w:footer="992" w:gutter="0"/>
          <w:pgNumType w:fmt="decimal"/>
          <w:cols w:space="425" w:num="1"/>
          <w:docGrid w:type="lines" w:linePitch="312" w:charSpace="0"/>
        </w:sectPr>
      </w:pPr>
    </w:p>
    <w:p w14:paraId="41F9BFC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游戏规则</w:t>
      </w:r>
    </w:p>
    <w:p w14:paraId="160619ED">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反作弊</w:t>
      </w:r>
    </w:p>
    <w:p w14:paraId="30BD07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所有玩家必须在赛事方指定赛事平台进行游戏，Steam账号必须处于离线状态进行所有比赛，玩家需确保在比赛期间始终登陆赛事方指定赛事平台。</w:t>
      </w:r>
    </w:p>
    <w:p w14:paraId="4BCE4C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p>
    <w:p w14:paraId="5E8518CF">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游戏版本</w:t>
      </w:r>
    </w:p>
    <w:p w14:paraId="788C5D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本次比赛将使用游戏客户端的最新可用版本。若赛事主办方认为最新版本因存在漏洞或赛事临近期间平衡性发生重大调整而无法正常运行，则可在提供回滚选项的情况下适用旧版本，赛事期间的任何更新均可能导致系统回滚至初始版本（如条件允许）。</w:t>
      </w:r>
    </w:p>
    <w:p w14:paraId="343A06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p>
    <w:p w14:paraId="25B9627A">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地图选择流程</w:t>
      </w:r>
    </w:p>
    <w:p w14:paraId="51B4E14D">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地图池</w:t>
      </w:r>
    </w:p>
    <w:p w14:paraId="2D7928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比赛将在主办方规定的竞技图池上进行。</w:t>
      </w:r>
    </w:p>
    <w:p w14:paraId="360CD56B">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线下锦标赛</w:t>
      </w:r>
    </w:p>
    <w:p w14:paraId="0C5986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线下地图选择流程必须在赛事主办方指定的时间、通过裁判线下Veto进行，若参赛队伍未能在公布的时间内到场，其剩余可选地图/禁用地图将由赛事主办方进行随机分配。需要特别说明的是，地图选择流程结束的时间并不必然对应比赛的精准开始时间—根据赛事主办方的安排，该流程可能提前（甚至大幅）完成。所有已完成的Veto，在赛事方正式公布之前均不得对外公开。</w:t>
      </w:r>
    </w:p>
    <w:p w14:paraId="66DDB0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每位参与者共有150秒时间完成所有Picks与Bans操作，这些操作可按个人偏好分步进行。时间到期后，剩余的picks与Bans将由赛事方随机分配。</w:t>
      </w:r>
    </w:p>
    <w:p w14:paraId="1E8A3D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线下现场选图环节，每支队伍仅可指派两名队员参与，选图过程中，参赛方首次向赛事组委会提出的选择，即视为正式禁用 / 选图结果，不得更改。在Veto结束后将会有签字确认环节，一旦签字确认则锁定结果，若锁定后出现地图问题/选边问题则不可更改。</w:t>
      </w:r>
    </w:p>
    <w:p w14:paraId="53DDF4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p>
    <w:p w14:paraId="3140ED6B">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BO1比赛</w:t>
      </w:r>
    </w:p>
    <w:p w14:paraId="1B8F36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高位种子可以优先选择Team</w:t>
      </w:r>
      <w:r>
        <w:rPr>
          <w:rFonts w:hint="eastAsia" w:ascii="宋体" w:hAnsi="宋体" w:eastAsia="宋体" w:cs="宋体"/>
          <w:b w:val="0"/>
          <w:bCs w:val="0"/>
          <w:sz w:val="28"/>
          <w:szCs w:val="28"/>
          <w:lang w:val="en-US" w:eastAsia="zh-CN"/>
        </w:rPr>
        <w:t xml:space="preserve"> </w:t>
      </w:r>
      <w:r>
        <w:rPr>
          <w:rFonts w:hint="default" w:ascii="宋体" w:hAnsi="宋体" w:eastAsia="宋体" w:cs="宋体"/>
          <w:b w:val="0"/>
          <w:bCs w:val="0"/>
          <w:sz w:val="28"/>
          <w:szCs w:val="28"/>
          <w:lang w:val="en-US" w:eastAsia="zh-CN"/>
        </w:rPr>
        <w:t>A或Team B</w:t>
      </w:r>
      <w:r>
        <w:rPr>
          <w:rFonts w:hint="eastAsia" w:ascii="宋体" w:hAnsi="宋体" w:eastAsia="宋体" w:cs="宋体"/>
          <w:b w:val="0"/>
          <w:bCs w:val="0"/>
          <w:sz w:val="28"/>
          <w:szCs w:val="28"/>
          <w:lang w:val="en-US" w:eastAsia="zh-CN"/>
        </w:rPr>
        <w:t>，A队率先启动流程</w:t>
      </w:r>
    </w:p>
    <w:p w14:paraId="5BF568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Ban/Pick顺序如下：</w:t>
      </w:r>
    </w:p>
    <w:p w14:paraId="03A2651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A队从地图池中Ban掉两张地图</w:t>
      </w:r>
    </w:p>
    <w:p w14:paraId="70B94B4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B队从地图池中Ban掉三张地图</w:t>
      </w:r>
    </w:p>
    <w:p w14:paraId="58B3A8D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A队从地图池中Ban掉一张地图</w:t>
      </w:r>
    </w:p>
    <w:p w14:paraId="37BE888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B队选择地图起始方（ CT / T ）</w:t>
      </w:r>
    </w:p>
    <w:p w14:paraId="611479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8"/>
          <w:szCs w:val="28"/>
          <w:lang w:val="en-US" w:eastAsia="zh-CN"/>
        </w:rPr>
      </w:pPr>
    </w:p>
    <w:p w14:paraId="3FBA850A">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BO3比赛</w:t>
      </w:r>
    </w:p>
    <w:p w14:paraId="46F10F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高位种子可以优先选择Team</w:t>
      </w:r>
      <w:r>
        <w:rPr>
          <w:rFonts w:hint="eastAsia" w:ascii="宋体" w:hAnsi="宋体" w:eastAsia="宋体" w:cs="宋体"/>
          <w:b w:val="0"/>
          <w:bCs w:val="0"/>
          <w:sz w:val="28"/>
          <w:szCs w:val="28"/>
          <w:lang w:val="en-US" w:eastAsia="zh-CN"/>
        </w:rPr>
        <w:t xml:space="preserve"> </w:t>
      </w:r>
      <w:r>
        <w:rPr>
          <w:rFonts w:hint="default" w:ascii="宋体" w:hAnsi="宋体" w:eastAsia="宋体" w:cs="宋体"/>
          <w:b w:val="0"/>
          <w:bCs w:val="0"/>
          <w:sz w:val="28"/>
          <w:szCs w:val="28"/>
          <w:lang w:val="en-US" w:eastAsia="zh-CN"/>
        </w:rPr>
        <w:t>A或Team B</w:t>
      </w:r>
      <w:r>
        <w:rPr>
          <w:rFonts w:hint="eastAsia" w:ascii="宋体" w:hAnsi="宋体" w:eastAsia="宋体" w:cs="宋体"/>
          <w:b w:val="0"/>
          <w:bCs w:val="0"/>
          <w:sz w:val="28"/>
          <w:szCs w:val="28"/>
          <w:lang w:val="en-US" w:eastAsia="zh-CN"/>
        </w:rPr>
        <w:t>，A队率先启动流程</w:t>
      </w:r>
    </w:p>
    <w:p w14:paraId="4E2419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Ban/Pick顺序如下：</w:t>
      </w:r>
    </w:p>
    <w:p w14:paraId="2A74DF00">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rPr>
      </w:pPr>
      <w:r>
        <w:rPr>
          <w:rFonts w:hint="eastAsia" w:ascii="宋体" w:hAnsi="宋体" w:eastAsia="宋体" w:cs="宋体"/>
          <w:b w:val="0"/>
          <w:bCs w:val="0"/>
          <w:i w:val="0"/>
          <w:iCs w:val="0"/>
          <w:color w:val="1F2328"/>
          <w:spacing w:val="0"/>
          <w:w w:val="100"/>
          <w:sz w:val="24"/>
          <w:szCs w:val="24"/>
          <w:shd w:val="clear" w:fill="FFFFFF"/>
          <w:vertAlign w:val="baseline"/>
        </w:rPr>
        <w:t>A队从地图池中Ban掉一张地图</w:t>
      </w:r>
    </w:p>
    <w:p w14:paraId="1E65E594">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rPr>
      </w:pPr>
      <w:r>
        <w:rPr>
          <w:rFonts w:hint="eastAsia" w:ascii="宋体" w:hAnsi="宋体" w:eastAsia="宋体" w:cs="宋体"/>
          <w:b w:val="0"/>
          <w:bCs w:val="0"/>
          <w:i w:val="0"/>
          <w:iCs w:val="0"/>
          <w:color w:val="1F2328"/>
          <w:spacing w:val="0"/>
          <w:w w:val="100"/>
          <w:sz w:val="24"/>
          <w:szCs w:val="24"/>
          <w:shd w:val="clear" w:fill="FFFFFF"/>
          <w:vertAlign w:val="baseline"/>
        </w:rPr>
        <w:t>B队从地图池中Ban掉一张地图</w:t>
      </w:r>
    </w:p>
    <w:p w14:paraId="7301559E">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rPr>
      </w:pPr>
      <w:r>
        <w:rPr>
          <w:rFonts w:hint="eastAsia" w:ascii="宋体" w:hAnsi="宋体" w:eastAsia="宋体" w:cs="宋体"/>
          <w:b w:val="0"/>
          <w:bCs w:val="0"/>
          <w:i w:val="0"/>
          <w:iCs w:val="0"/>
          <w:color w:val="1F2328"/>
          <w:spacing w:val="0"/>
          <w:w w:val="100"/>
          <w:sz w:val="24"/>
          <w:szCs w:val="24"/>
          <w:shd w:val="clear" w:fill="FFFFFF"/>
          <w:vertAlign w:val="baseline"/>
        </w:rPr>
        <w:t>A队选择地图 1</w:t>
      </w:r>
    </w:p>
    <w:p w14:paraId="23492C6E">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4"/>
          <w:szCs w:val="24"/>
          <w:shd w:val="clear" w:fill="FFFFFF"/>
          <w:vertAlign w:val="baseline"/>
        </w:rPr>
      </w:pPr>
      <w:r>
        <w:rPr>
          <w:rFonts w:hint="eastAsia" w:ascii="宋体" w:hAnsi="宋体" w:eastAsia="宋体" w:cs="宋体"/>
          <w:b w:val="0"/>
          <w:bCs w:val="0"/>
          <w:i w:val="0"/>
          <w:iCs w:val="0"/>
          <w:color w:val="1F2328"/>
          <w:spacing w:val="0"/>
          <w:w w:val="100"/>
          <w:sz w:val="24"/>
          <w:szCs w:val="24"/>
          <w:shd w:val="clear" w:fill="FFFFFF"/>
          <w:vertAlign w:val="baseline"/>
        </w:rPr>
        <w:t>B队选择地图 1 的起始方（ CT / T ）</w:t>
      </w:r>
    </w:p>
    <w:p w14:paraId="0892C46E">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rPr>
      </w:pPr>
      <w:r>
        <w:rPr>
          <w:rFonts w:hint="eastAsia" w:ascii="宋体" w:hAnsi="宋体" w:eastAsia="宋体" w:cs="宋体"/>
          <w:b w:val="0"/>
          <w:bCs w:val="0"/>
          <w:i w:val="0"/>
          <w:iCs w:val="0"/>
          <w:color w:val="1F2328"/>
          <w:spacing w:val="0"/>
          <w:w w:val="100"/>
          <w:sz w:val="24"/>
          <w:szCs w:val="24"/>
          <w:shd w:val="clear" w:fill="FFFFFF"/>
          <w:vertAlign w:val="baseline"/>
        </w:rPr>
        <w:t>B队选择地图 2</w:t>
      </w:r>
    </w:p>
    <w:p w14:paraId="6519735A">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rPr>
      </w:pPr>
      <w:r>
        <w:rPr>
          <w:rFonts w:hint="eastAsia" w:ascii="宋体" w:hAnsi="宋体" w:eastAsia="宋体" w:cs="宋体"/>
          <w:b w:val="0"/>
          <w:bCs w:val="0"/>
          <w:i w:val="0"/>
          <w:iCs w:val="0"/>
          <w:color w:val="1F2328"/>
          <w:spacing w:val="0"/>
          <w:w w:val="100"/>
          <w:sz w:val="24"/>
          <w:szCs w:val="24"/>
          <w:shd w:val="clear" w:fill="FFFFFF"/>
          <w:vertAlign w:val="baseline"/>
        </w:rPr>
        <w:t>A队选择地图 2 的起始方（ CT / T ）</w:t>
      </w:r>
    </w:p>
    <w:p w14:paraId="37A6536B">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rPr>
      </w:pPr>
      <w:r>
        <w:rPr>
          <w:rFonts w:hint="eastAsia" w:ascii="宋体" w:hAnsi="宋体" w:eastAsia="宋体" w:cs="宋体"/>
          <w:b w:val="0"/>
          <w:bCs w:val="0"/>
          <w:i w:val="0"/>
          <w:iCs w:val="0"/>
          <w:color w:val="1F2328"/>
          <w:spacing w:val="0"/>
          <w:w w:val="100"/>
          <w:sz w:val="24"/>
          <w:szCs w:val="24"/>
          <w:shd w:val="clear" w:fill="FFFFFF"/>
          <w:vertAlign w:val="baseline"/>
        </w:rPr>
        <w:t>B队从地图池中Ban掉一张地图</w:t>
      </w:r>
    </w:p>
    <w:p w14:paraId="483DFA73">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rPr>
      </w:pPr>
      <w:r>
        <w:rPr>
          <w:rFonts w:hint="eastAsia" w:ascii="宋体" w:hAnsi="宋体" w:eastAsia="宋体" w:cs="宋体"/>
          <w:b w:val="0"/>
          <w:bCs w:val="0"/>
          <w:i w:val="0"/>
          <w:iCs w:val="0"/>
          <w:color w:val="1F2328"/>
          <w:spacing w:val="0"/>
          <w:w w:val="100"/>
          <w:sz w:val="24"/>
          <w:szCs w:val="24"/>
          <w:shd w:val="clear" w:fill="FFFFFF"/>
          <w:vertAlign w:val="baseline"/>
        </w:rPr>
        <w:t>A队从地图池中Ban掉一张地图</w:t>
      </w:r>
    </w:p>
    <w:p w14:paraId="6A8EFE4F">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rPr>
      </w:pPr>
      <w:r>
        <w:rPr>
          <w:rFonts w:hint="eastAsia" w:ascii="宋体" w:hAnsi="宋体" w:eastAsia="宋体" w:cs="宋体"/>
          <w:b w:val="0"/>
          <w:bCs w:val="0"/>
          <w:i w:val="0"/>
          <w:iCs w:val="0"/>
          <w:color w:val="1F2328"/>
          <w:spacing w:val="0"/>
          <w:w w:val="100"/>
          <w:sz w:val="24"/>
          <w:szCs w:val="24"/>
          <w:shd w:val="clear" w:fill="FFFFFF"/>
          <w:vertAlign w:val="baseline"/>
        </w:rPr>
        <w:t>B队选择地图 3 的起始方（ CT / T ）</w:t>
      </w:r>
    </w:p>
    <w:p w14:paraId="62717983">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rPr>
      </w:pPr>
    </w:p>
    <w:p w14:paraId="05B9B6AB">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BO5比赛</w:t>
      </w:r>
    </w:p>
    <w:p w14:paraId="359F75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高位种子可以优先选择Team</w:t>
      </w:r>
      <w:r>
        <w:rPr>
          <w:rFonts w:hint="eastAsia" w:ascii="宋体" w:hAnsi="宋体" w:eastAsia="宋体" w:cs="宋体"/>
          <w:b w:val="0"/>
          <w:bCs w:val="0"/>
          <w:sz w:val="28"/>
          <w:szCs w:val="28"/>
          <w:lang w:val="en-US" w:eastAsia="zh-CN"/>
        </w:rPr>
        <w:t xml:space="preserve"> </w:t>
      </w:r>
      <w:r>
        <w:rPr>
          <w:rFonts w:hint="default" w:ascii="宋体" w:hAnsi="宋体" w:eastAsia="宋体" w:cs="宋体"/>
          <w:b w:val="0"/>
          <w:bCs w:val="0"/>
          <w:sz w:val="28"/>
          <w:szCs w:val="28"/>
          <w:lang w:val="en-US" w:eastAsia="zh-CN"/>
        </w:rPr>
        <w:t>A或Team B</w:t>
      </w:r>
      <w:r>
        <w:rPr>
          <w:rFonts w:hint="eastAsia" w:ascii="宋体" w:hAnsi="宋体" w:eastAsia="宋体" w:cs="宋体"/>
          <w:b w:val="0"/>
          <w:bCs w:val="0"/>
          <w:sz w:val="28"/>
          <w:szCs w:val="28"/>
          <w:lang w:val="en-US" w:eastAsia="zh-CN"/>
        </w:rPr>
        <w:t>，A队率先启动流程</w:t>
      </w:r>
    </w:p>
    <w:p w14:paraId="799044B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Ban/Pick顺序如下：</w:t>
      </w:r>
    </w:p>
    <w:p w14:paraId="5E82BA83">
      <w:pPr>
        <w:pStyle w:val="4"/>
        <w:keepNext w:val="0"/>
        <w:keepLines w:val="0"/>
        <w:widowControl/>
        <w:numPr>
          <w:ilvl w:val="0"/>
          <w:numId w:val="4"/>
        </w:numPr>
        <w:suppressLineNumbers w:val="0"/>
        <w:spacing w:before="0" w:beforeAutospacing="0" w:after="0" w:afterAutospacing="0"/>
        <w:ind w:left="425" w:leftChars="0" w:right="0" w:hanging="425" w:firstLineChars="0"/>
        <w:jc w:val="both"/>
      </w:pPr>
      <w:r>
        <w:rPr>
          <w:b w:val="0"/>
          <w:bCs w:val="0"/>
          <w:i w:val="0"/>
          <w:iCs w:val="0"/>
          <w:color w:val="1F2328"/>
          <w:spacing w:val="0"/>
          <w:w w:val="100"/>
          <w:sz w:val="24"/>
          <w:szCs w:val="24"/>
          <w:shd w:val="clear" w:fill="FFFFFF"/>
          <w:vertAlign w:val="baseline"/>
        </w:rPr>
        <w:t>A队从地图池中Ban掉一张地图</w:t>
      </w:r>
    </w:p>
    <w:p w14:paraId="4C94C696">
      <w:pPr>
        <w:pStyle w:val="4"/>
        <w:keepNext w:val="0"/>
        <w:keepLines w:val="0"/>
        <w:widowControl/>
        <w:numPr>
          <w:ilvl w:val="0"/>
          <w:numId w:val="4"/>
        </w:numPr>
        <w:suppressLineNumbers w:val="0"/>
        <w:spacing w:before="0" w:beforeAutospacing="0" w:after="0" w:afterAutospacing="0"/>
        <w:ind w:left="425" w:leftChars="0" w:right="0" w:hanging="425" w:firstLineChars="0"/>
        <w:jc w:val="both"/>
      </w:pPr>
      <w:r>
        <w:rPr>
          <w:b w:val="0"/>
          <w:bCs w:val="0"/>
          <w:i w:val="0"/>
          <w:iCs w:val="0"/>
          <w:color w:val="1F2328"/>
          <w:spacing w:val="0"/>
          <w:w w:val="100"/>
          <w:sz w:val="24"/>
          <w:szCs w:val="24"/>
          <w:shd w:val="clear" w:fill="FFFFFF"/>
          <w:vertAlign w:val="baseline"/>
        </w:rPr>
        <w:t>B队从地图池中Ban掉一张地图</w:t>
      </w:r>
    </w:p>
    <w:p w14:paraId="46BFD010">
      <w:pPr>
        <w:pStyle w:val="4"/>
        <w:keepNext w:val="0"/>
        <w:keepLines w:val="0"/>
        <w:widowControl/>
        <w:numPr>
          <w:ilvl w:val="0"/>
          <w:numId w:val="4"/>
        </w:numPr>
        <w:suppressLineNumbers w:val="0"/>
        <w:spacing w:before="0" w:beforeAutospacing="0" w:after="0" w:afterAutospacing="0"/>
        <w:ind w:left="425" w:leftChars="0" w:right="0" w:hanging="425" w:firstLineChars="0"/>
        <w:jc w:val="both"/>
      </w:pPr>
      <w:r>
        <w:rPr>
          <w:b w:val="0"/>
          <w:bCs w:val="0"/>
          <w:i w:val="0"/>
          <w:iCs w:val="0"/>
          <w:color w:val="1F2328"/>
          <w:spacing w:val="0"/>
          <w:w w:val="100"/>
          <w:sz w:val="24"/>
          <w:szCs w:val="24"/>
          <w:shd w:val="clear" w:fill="FFFFFF"/>
          <w:vertAlign w:val="baseline"/>
        </w:rPr>
        <w:t>A队选择地图 1</w:t>
      </w:r>
    </w:p>
    <w:p w14:paraId="3D45F276">
      <w:pPr>
        <w:pStyle w:val="4"/>
        <w:keepNext w:val="0"/>
        <w:keepLines w:val="0"/>
        <w:widowControl/>
        <w:numPr>
          <w:ilvl w:val="0"/>
          <w:numId w:val="4"/>
        </w:numPr>
        <w:suppressLineNumbers w:val="0"/>
        <w:spacing w:before="0" w:beforeAutospacing="0" w:after="0" w:afterAutospacing="0"/>
        <w:ind w:left="425" w:leftChars="0" w:right="0" w:hanging="425" w:firstLineChars="0"/>
        <w:jc w:val="both"/>
      </w:pPr>
      <w:r>
        <w:rPr>
          <w:b w:val="0"/>
          <w:bCs w:val="0"/>
          <w:i w:val="0"/>
          <w:iCs w:val="0"/>
          <w:color w:val="1F2328"/>
          <w:spacing w:val="0"/>
          <w:w w:val="100"/>
          <w:sz w:val="24"/>
          <w:szCs w:val="24"/>
          <w:shd w:val="clear" w:fill="FFFFFF"/>
          <w:vertAlign w:val="baseline"/>
        </w:rPr>
        <w:t>B队选择地图 1 的起始方（ CT / T ）</w:t>
      </w:r>
    </w:p>
    <w:p w14:paraId="6169439B">
      <w:pPr>
        <w:pStyle w:val="4"/>
        <w:keepNext w:val="0"/>
        <w:keepLines w:val="0"/>
        <w:widowControl/>
        <w:numPr>
          <w:ilvl w:val="0"/>
          <w:numId w:val="4"/>
        </w:numPr>
        <w:suppressLineNumbers w:val="0"/>
        <w:spacing w:before="0" w:beforeAutospacing="0" w:after="0" w:afterAutospacing="0"/>
        <w:ind w:left="425" w:leftChars="0" w:right="0" w:hanging="425" w:firstLineChars="0"/>
        <w:jc w:val="both"/>
      </w:pPr>
      <w:r>
        <w:rPr>
          <w:b w:val="0"/>
          <w:bCs w:val="0"/>
          <w:i w:val="0"/>
          <w:iCs w:val="0"/>
          <w:color w:val="1F2328"/>
          <w:spacing w:val="0"/>
          <w:w w:val="100"/>
          <w:sz w:val="24"/>
          <w:szCs w:val="24"/>
          <w:shd w:val="clear" w:fill="FFFFFF"/>
          <w:vertAlign w:val="baseline"/>
        </w:rPr>
        <w:t>B队选择地图 2</w:t>
      </w:r>
    </w:p>
    <w:p w14:paraId="21C93A8F">
      <w:pPr>
        <w:pStyle w:val="4"/>
        <w:keepNext w:val="0"/>
        <w:keepLines w:val="0"/>
        <w:widowControl/>
        <w:numPr>
          <w:ilvl w:val="0"/>
          <w:numId w:val="4"/>
        </w:numPr>
        <w:suppressLineNumbers w:val="0"/>
        <w:spacing w:before="0" w:beforeAutospacing="0" w:after="0" w:afterAutospacing="0"/>
        <w:ind w:left="425" w:leftChars="0" w:right="0" w:hanging="425" w:firstLineChars="0"/>
        <w:jc w:val="both"/>
      </w:pPr>
      <w:r>
        <w:rPr>
          <w:b w:val="0"/>
          <w:bCs w:val="0"/>
          <w:i w:val="0"/>
          <w:iCs w:val="0"/>
          <w:color w:val="1F2328"/>
          <w:spacing w:val="0"/>
          <w:w w:val="100"/>
          <w:sz w:val="24"/>
          <w:szCs w:val="24"/>
          <w:shd w:val="clear" w:fill="FFFFFF"/>
          <w:vertAlign w:val="baseline"/>
        </w:rPr>
        <w:t>A队选择地图 2 的起始方（ CT / T ）</w:t>
      </w:r>
    </w:p>
    <w:p w14:paraId="36B601DF">
      <w:pPr>
        <w:pStyle w:val="4"/>
        <w:keepNext w:val="0"/>
        <w:keepLines w:val="0"/>
        <w:widowControl/>
        <w:numPr>
          <w:ilvl w:val="0"/>
          <w:numId w:val="4"/>
        </w:numPr>
        <w:suppressLineNumbers w:val="0"/>
        <w:spacing w:before="0" w:beforeAutospacing="0" w:after="0" w:afterAutospacing="0"/>
        <w:ind w:left="425" w:leftChars="0" w:right="0" w:hanging="425" w:firstLineChars="0"/>
        <w:jc w:val="both"/>
      </w:pPr>
      <w:r>
        <w:rPr>
          <w:b w:val="0"/>
          <w:bCs w:val="0"/>
          <w:i w:val="0"/>
          <w:iCs w:val="0"/>
          <w:color w:val="1F2328"/>
          <w:spacing w:val="0"/>
          <w:w w:val="100"/>
          <w:sz w:val="24"/>
          <w:szCs w:val="24"/>
          <w:shd w:val="clear" w:fill="FFFFFF"/>
          <w:vertAlign w:val="baseline"/>
        </w:rPr>
        <w:t>A队选择地图 3</w:t>
      </w:r>
    </w:p>
    <w:p w14:paraId="35A0A87C">
      <w:pPr>
        <w:pStyle w:val="4"/>
        <w:keepNext w:val="0"/>
        <w:keepLines w:val="0"/>
        <w:widowControl/>
        <w:numPr>
          <w:ilvl w:val="0"/>
          <w:numId w:val="4"/>
        </w:numPr>
        <w:suppressLineNumbers w:val="0"/>
        <w:spacing w:before="0" w:beforeAutospacing="0" w:after="0" w:afterAutospacing="0"/>
        <w:ind w:left="425" w:leftChars="0" w:right="0" w:hanging="425" w:firstLineChars="0"/>
        <w:jc w:val="both"/>
      </w:pPr>
      <w:r>
        <w:rPr>
          <w:b w:val="0"/>
          <w:bCs w:val="0"/>
          <w:i w:val="0"/>
          <w:iCs w:val="0"/>
          <w:color w:val="1F2328"/>
          <w:spacing w:val="0"/>
          <w:w w:val="100"/>
          <w:sz w:val="24"/>
          <w:szCs w:val="24"/>
          <w:shd w:val="clear" w:fill="FFFFFF"/>
          <w:vertAlign w:val="baseline"/>
        </w:rPr>
        <w:t>B队选择地图 3 的起始方（ CT / T ）</w:t>
      </w:r>
    </w:p>
    <w:p w14:paraId="3608FCEA">
      <w:pPr>
        <w:pStyle w:val="4"/>
        <w:keepNext w:val="0"/>
        <w:keepLines w:val="0"/>
        <w:widowControl/>
        <w:numPr>
          <w:ilvl w:val="0"/>
          <w:numId w:val="4"/>
        </w:numPr>
        <w:suppressLineNumbers w:val="0"/>
        <w:spacing w:before="0" w:beforeAutospacing="0" w:after="0" w:afterAutospacing="0"/>
        <w:ind w:left="425" w:leftChars="0" w:right="0" w:hanging="425" w:firstLineChars="0"/>
        <w:jc w:val="both"/>
      </w:pPr>
      <w:r>
        <w:rPr>
          <w:b w:val="0"/>
          <w:bCs w:val="0"/>
          <w:i w:val="0"/>
          <w:iCs w:val="0"/>
          <w:color w:val="1F2328"/>
          <w:spacing w:val="0"/>
          <w:w w:val="100"/>
          <w:sz w:val="24"/>
          <w:szCs w:val="24"/>
          <w:shd w:val="clear" w:fill="FFFFFF"/>
          <w:vertAlign w:val="baseline"/>
        </w:rPr>
        <w:t>B队选择地图 4</w:t>
      </w:r>
    </w:p>
    <w:p w14:paraId="6E18E7E0">
      <w:pPr>
        <w:pStyle w:val="4"/>
        <w:keepNext w:val="0"/>
        <w:keepLines w:val="0"/>
        <w:widowControl/>
        <w:numPr>
          <w:ilvl w:val="0"/>
          <w:numId w:val="4"/>
        </w:numPr>
        <w:suppressLineNumbers w:val="0"/>
        <w:spacing w:before="0" w:beforeAutospacing="0" w:after="0" w:afterAutospacing="0"/>
        <w:ind w:left="425" w:leftChars="0" w:right="0" w:hanging="425" w:firstLineChars="0"/>
        <w:jc w:val="both"/>
      </w:pPr>
      <w:r>
        <w:rPr>
          <w:b w:val="0"/>
          <w:bCs w:val="0"/>
          <w:i w:val="0"/>
          <w:iCs w:val="0"/>
          <w:color w:val="1F2328"/>
          <w:spacing w:val="0"/>
          <w:w w:val="100"/>
          <w:sz w:val="24"/>
          <w:szCs w:val="24"/>
          <w:shd w:val="clear" w:fill="FFFFFF"/>
          <w:vertAlign w:val="baseline"/>
        </w:rPr>
        <w:t>A队选择地图 4 的起始方（ CT / T ）</w:t>
      </w:r>
    </w:p>
    <w:p w14:paraId="002C5BF3">
      <w:pPr>
        <w:pStyle w:val="4"/>
        <w:keepNext w:val="0"/>
        <w:keepLines w:val="0"/>
        <w:widowControl/>
        <w:numPr>
          <w:ilvl w:val="0"/>
          <w:numId w:val="4"/>
        </w:numPr>
        <w:suppressLineNumbers w:val="0"/>
        <w:spacing w:before="0" w:beforeAutospacing="0" w:after="0" w:afterAutospacing="0"/>
        <w:ind w:left="425" w:leftChars="0" w:right="0" w:hanging="425" w:firstLineChars="0"/>
        <w:jc w:val="both"/>
      </w:pPr>
      <w:r>
        <w:rPr>
          <w:b w:val="0"/>
          <w:bCs w:val="0"/>
          <w:i w:val="0"/>
          <w:iCs w:val="0"/>
          <w:color w:val="1F2328"/>
          <w:spacing w:val="0"/>
          <w:w w:val="100"/>
          <w:sz w:val="24"/>
          <w:szCs w:val="24"/>
          <w:shd w:val="clear" w:fill="FFFFFF"/>
          <w:vertAlign w:val="baseline"/>
        </w:rPr>
        <w:t>B队选择地图 5的起始方（ CT / T ）</w:t>
      </w:r>
    </w:p>
    <w:p w14:paraId="1E5D30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8"/>
          <w:szCs w:val="28"/>
          <w:lang w:val="en-US" w:eastAsia="zh-CN"/>
        </w:rPr>
      </w:pPr>
    </w:p>
    <w:p w14:paraId="3ED230D0">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比赛设置</w:t>
      </w:r>
    </w:p>
    <w:p w14:paraId="3003F3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锦标赛比赛将采用以下赛制设置：</w:t>
      </w:r>
    </w:p>
    <w:p w14:paraId="48E671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Rounds: Best out of 24 (mp_maxrounds 24)</w:t>
      </w:r>
    </w:p>
    <w:p w14:paraId="1467FE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Round time: 1 minute 55 seconds (mp_roundtime 1.92)</w:t>
      </w:r>
    </w:p>
    <w:p w14:paraId="22CA2C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Start money: $800 (mp_startmoney 800)</w:t>
      </w:r>
    </w:p>
    <w:p w14:paraId="13E678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Freeze time: 20 seconds (mp_freezetime 20)</w:t>
      </w:r>
    </w:p>
    <w:p w14:paraId="109E2B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Buy time: 20 seconds (mp_buytime 20)</w:t>
      </w:r>
    </w:p>
    <w:p w14:paraId="762D0D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Bomb timer: 40 seconds (mp_c4timer 40)</w:t>
      </w:r>
    </w:p>
    <w:p w14:paraId="6AAEC0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Overtime rounds: Best out of 6 (mp_overtime_maxrounds 6)</w:t>
      </w:r>
    </w:p>
    <w:p w14:paraId="085FB2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Overtime start money: $12,500 (mp_overtime_startmoney 12500)</w:t>
      </w:r>
    </w:p>
    <w:p w14:paraId="0670EE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Round restart delay: 5 seconds (mp_round_restart_delay 5)</w:t>
      </w:r>
    </w:p>
    <w:p w14:paraId="093BE9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Break during half time for Challenger level tournaments and above: 3 - 4 minutes</w:t>
      </w:r>
    </w:p>
    <w:p w14:paraId="759FD1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Break during half time in overtimes: disabled</w:t>
      </w:r>
    </w:p>
    <w:p w14:paraId="688F3C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Prohibited items: none (mp_items_prohibited "")</w:t>
      </w:r>
    </w:p>
    <w:p w14:paraId="04E660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p>
    <w:p w14:paraId="6CCEFE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2.4.1 加时赛</w:t>
      </w:r>
    </w:p>
    <w:p w14:paraId="7549D4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若全部24轮常规赛战平，则将采用6局三胜制（mp_maxrounds=6）进行加时赛，初始奖金为12,500美元（mp_startmoney=12500）。每轮加时赛开始时，各队仍保持原半场对阵阵容；中场休息后双方阵容互换。比赛将持续进行加时赛直至决出胜负。</w:t>
      </w:r>
    </w:p>
    <w:p w14:paraId="7491D7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8"/>
          <w:szCs w:val="28"/>
          <w:lang w:val="en-US" w:eastAsia="zh-CN"/>
        </w:rPr>
      </w:pPr>
    </w:p>
    <w:p w14:paraId="5B4BEF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p>
    <w:p w14:paraId="4BE16D6B">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服务器</w:t>
      </w:r>
    </w:p>
    <w:p w14:paraId="56AFE4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比赛在</w:t>
      </w:r>
      <w:r>
        <w:rPr>
          <w:rFonts w:hint="eastAsia" w:ascii="宋体" w:hAnsi="宋体" w:eastAsia="宋体" w:cs="宋体"/>
          <w:b w:val="0"/>
          <w:bCs w:val="0"/>
          <w:sz w:val="28"/>
          <w:szCs w:val="28"/>
          <w:lang w:val="en-US" w:eastAsia="zh-CN"/>
        </w:rPr>
        <w:t>赛事方</w:t>
      </w:r>
      <w:r>
        <w:rPr>
          <w:rFonts w:hint="default" w:ascii="宋体" w:hAnsi="宋体" w:eastAsia="宋体" w:cs="宋体"/>
          <w:b w:val="0"/>
          <w:bCs w:val="0"/>
          <w:sz w:val="28"/>
          <w:szCs w:val="28"/>
          <w:lang w:val="en-US" w:eastAsia="zh-CN"/>
        </w:rPr>
        <w:t>提供的服务器上进行。各队伍须在预定比赛开始前至少5分钟检查所有必要的游戏要素（包括皮肤、加载时的漏洞等）及网络参数（延迟和服务器性能差异）。若未履行此要求，若允许比赛开始，则意味着双方</w:t>
      </w:r>
      <w:r>
        <w:rPr>
          <w:rFonts w:hint="eastAsia" w:ascii="宋体" w:hAnsi="宋体" w:eastAsia="宋体" w:cs="宋体"/>
          <w:b w:val="0"/>
          <w:bCs w:val="0"/>
          <w:sz w:val="28"/>
          <w:szCs w:val="28"/>
          <w:lang w:val="en-US" w:eastAsia="zh-CN"/>
        </w:rPr>
        <w:t>队伍</w:t>
      </w:r>
      <w:r>
        <w:rPr>
          <w:rFonts w:hint="default" w:ascii="宋体" w:hAnsi="宋体" w:eastAsia="宋体" w:cs="宋体"/>
          <w:b w:val="0"/>
          <w:bCs w:val="0"/>
          <w:sz w:val="28"/>
          <w:szCs w:val="28"/>
          <w:lang w:val="en-US" w:eastAsia="zh-CN"/>
        </w:rPr>
        <w:t>均已接受当前地图与服务器的状态，比赛可在这些条件下继续进行。</w:t>
      </w:r>
    </w:p>
    <w:p w14:paraId="34EC43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比赛服务器为赛事方提供的局域网服务器。（在必要情况下，赛事服务器可能更改为低延迟的互联网服务器进行。）</w:t>
      </w:r>
    </w:p>
    <w:p w14:paraId="24B740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p>
    <w:p w14:paraId="3F3F829A">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游戏内聊天</w:t>
      </w:r>
    </w:p>
    <w:p w14:paraId="26D98F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比赛期间的游戏内聊天功能仅限于与赛事主办方进行沟通。比赛前后均禁止发布任何形式的广告或无关评论。若利用游戏内聊天功能骚扰对手或干扰比赛进程，将会受到处罚。</w:t>
      </w:r>
    </w:p>
    <w:p w14:paraId="28E6A5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赛前赛后与对手的沟通必须以尊重的方式进行。</w:t>
      </w:r>
    </w:p>
    <w:p w14:paraId="7250D8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p>
    <w:p w14:paraId="6A7FCBD3">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教练</w:t>
      </w:r>
    </w:p>
    <w:p w14:paraId="185C03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2.7.1 线下赛事</w:t>
      </w:r>
    </w:p>
    <w:p w14:paraId="6E7AE1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参赛选手在正式比赛中可由其注册教练全程陪同。比赛期间，教练需接入语音通讯系统，仅可在战术暂停和半场休息时与</w:t>
      </w:r>
      <w:r>
        <w:rPr>
          <w:rFonts w:hint="eastAsia" w:ascii="宋体" w:hAnsi="宋体" w:eastAsia="宋体" w:cs="宋体"/>
          <w:b w:val="0"/>
          <w:bCs w:val="0"/>
          <w:sz w:val="28"/>
          <w:szCs w:val="28"/>
          <w:lang w:val="en-US" w:eastAsia="zh-CN"/>
        </w:rPr>
        <w:t>队员</w:t>
      </w:r>
      <w:r>
        <w:rPr>
          <w:rFonts w:hint="default" w:ascii="宋体" w:hAnsi="宋体" w:eastAsia="宋体" w:cs="宋体"/>
          <w:b w:val="0"/>
          <w:bCs w:val="0"/>
          <w:sz w:val="28"/>
          <w:szCs w:val="28"/>
          <w:lang w:val="en-US" w:eastAsia="zh-CN"/>
        </w:rPr>
        <w:t>交谈；在规定时段之外，教练不得通过任何其他方式（包括但不限于大声喊叫或非语言交流，如身体接触）与</w:t>
      </w:r>
      <w:r>
        <w:rPr>
          <w:rFonts w:hint="eastAsia" w:ascii="宋体" w:hAnsi="宋体" w:eastAsia="宋体" w:cs="宋体"/>
          <w:b w:val="0"/>
          <w:bCs w:val="0"/>
          <w:sz w:val="28"/>
          <w:szCs w:val="28"/>
          <w:lang w:val="en-US" w:eastAsia="zh-CN"/>
        </w:rPr>
        <w:t>选手</w:t>
      </w:r>
      <w:r>
        <w:rPr>
          <w:rFonts w:hint="default" w:ascii="宋体" w:hAnsi="宋体" w:eastAsia="宋体" w:cs="宋体"/>
          <w:b w:val="0"/>
          <w:bCs w:val="0"/>
          <w:sz w:val="28"/>
          <w:szCs w:val="28"/>
          <w:lang w:val="en-US" w:eastAsia="zh-CN"/>
        </w:rPr>
        <w:t>沟通。</w:t>
      </w:r>
    </w:p>
    <w:p w14:paraId="61B628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任何被发现违反本节所规定通讯限制的教练，都将收到裁判发出的一次(1)警告。该警告在整个赛事期间持续有效。若再次违反此规则，或首次违规行为情节严重，该教练将被驱逐出场，并丧失在剩余比赛时间内担任教练的权利。</w:t>
      </w:r>
      <w:r>
        <w:rPr>
          <w:rFonts w:hint="eastAsia" w:ascii="宋体" w:hAnsi="宋体" w:eastAsia="宋体" w:cs="宋体"/>
          <w:b w:val="0"/>
          <w:bCs w:val="0"/>
          <w:sz w:val="28"/>
          <w:szCs w:val="28"/>
          <w:lang w:val="en-US" w:eastAsia="zh-CN"/>
        </w:rPr>
        <w:t>赛事</w:t>
      </w:r>
      <w:r>
        <w:rPr>
          <w:rFonts w:hint="default" w:ascii="宋体" w:hAnsi="宋体" w:eastAsia="宋体" w:cs="宋体"/>
          <w:b w:val="0"/>
          <w:bCs w:val="0"/>
          <w:sz w:val="28"/>
          <w:szCs w:val="28"/>
          <w:lang w:val="en-US" w:eastAsia="zh-CN"/>
        </w:rPr>
        <w:t>团队将在其被驱逐期间暂停比赛，此暂</w:t>
      </w:r>
    </w:p>
    <w:p w14:paraId="7BAEA5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停时间在通讯方面被视为与技术性暂停具有同等效力。若团队被认定为屡次违规者，可提前收到警告。若收到优先警告，首次违规行为将导致教练被驱逐出场。</w:t>
      </w:r>
    </w:p>
    <w:p w14:paraId="6E409F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赛事主办方会记录相关警告信息，并可能对其进行审查以决定是否采取处罚措施。</w:t>
      </w:r>
    </w:p>
    <w:p w14:paraId="0230D9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如果该事件对比赛产生了明确且直接的影响，教练和/或</w:t>
      </w:r>
      <w:r>
        <w:rPr>
          <w:rFonts w:hint="eastAsia" w:ascii="宋体" w:hAnsi="宋体" w:eastAsia="宋体" w:cs="宋体"/>
          <w:b w:val="0"/>
          <w:bCs w:val="0"/>
          <w:sz w:val="28"/>
          <w:szCs w:val="28"/>
          <w:lang w:val="en-US" w:eastAsia="zh-CN"/>
        </w:rPr>
        <w:t>队伍</w:t>
      </w:r>
      <w:r>
        <w:rPr>
          <w:rFonts w:hint="default" w:ascii="宋体" w:hAnsi="宋体" w:eastAsia="宋体" w:cs="宋体"/>
          <w:b w:val="0"/>
          <w:bCs w:val="0"/>
          <w:sz w:val="28"/>
          <w:szCs w:val="28"/>
          <w:lang w:val="en-US" w:eastAsia="zh-CN"/>
        </w:rPr>
        <w:t>所面临的后果也将相应更为严重。</w:t>
      </w:r>
    </w:p>
    <w:p w14:paraId="583AEE6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2.7.2 被禁教练</w:t>
      </w:r>
    </w:p>
    <w:p w14:paraId="60D76F8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被</w:t>
      </w:r>
      <w:r>
        <w:rPr>
          <w:rFonts w:hint="eastAsia" w:ascii="宋体" w:hAnsi="宋体" w:eastAsia="宋体" w:cs="宋体"/>
          <w:b w:val="0"/>
          <w:bCs w:val="0"/>
          <w:sz w:val="28"/>
          <w:szCs w:val="28"/>
          <w:lang w:val="en-US" w:eastAsia="zh-CN"/>
        </w:rPr>
        <w:t>赛事方</w:t>
      </w:r>
      <w:r>
        <w:rPr>
          <w:rFonts w:hint="default" w:ascii="宋体" w:hAnsi="宋体" w:eastAsia="宋体" w:cs="宋体"/>
          <w:b w:val="0"/>
          <w:bCs w:val="0"/>
          <w:sz w:val="28"/>
          <w:szCs w:val="28"/>
          <w:lang w:val="en-US" w:eastAsia="zh-CN"/>
        </w:rPr>
        <w:t>禁用的教练将受到以下限制：</w:t>
      </w:r>
    </w:p>
    <w:p w14:paraId="5C645AF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在正式比赛开始前15分钟至比赛结束期间，不得主动或被动地与</w:t>
      </w:r>
      <w:r>
        <w:rPr>
          <w:rFonts w:hint="eastAsia" w:ascii="宋体" w:hAnsi="宋体" w:eastAsia="宋体" w:cs="宋体"/>
          <w:b w:val="0"/>
          <w:bCs w:val="0"/>
          <w:sz w:val="28"/>
          <w:szCs w:val="28"/>
          <w:lang w:val="en-US" w:eastAsia="zh-CN"/>
        </w:rPr>
        <w:t>队伍</w:t>
      </w:r>
      <w:r>
        <w:rPr>
          <w:rFonts w:hint="default" w:ascii="宋体" w:hAnsi="宋体" w:eastAsia="宋体" w:cs="宋体"/>
          <w:b w:val="0"/>
          <w:bCs w:val="0"/>
          <w:sz w:val="28"/>
          <w:szCs w:val="28"/>
          <w:lang w:val="en-US" w:eastAsia="zh-CN"/>
        </w:rPr>
        <w:t>进行任何沟通。</w:t>
      </w:r>
    </w:p>
    <w:p w14:paraId="2F14C42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必须在正式比赛开始前15分钟起至比赛结束期间，始终亲自到场并陪同</w:t>
      </w:r>
      <w:r>
        <w:rPr>
          <w:rFonts w:hint="eastAsia" w:ascii="宋体" w:hAnsi="宋体" w:eastAsia="宋体" w:cs="宋体"/>
          <w:b w:val="0"/>
          <w:bCs w:val="0"/>
          <w:sz w:val="28"/>
          <w:szCs w:val="28"/>
          <w:lang w:val="en-US" w:eastAsia="zh-CN"/>
        </w:rPr>
        <w:t>队伍</w:t>
      </w:r>
      <w:r>
        <w:rPr>
          <w:rFonts w:hint="default" w:ascii="宋体" w:hAnsi="宋体" w:eastAsia="宋体" w:cs="宋体"/>
          <w:b w:val="0"/>
          <w:bCs w:val="0"/>
          <w:sz w:val="28"/>
          <w:szCs w:val="28"/>
          <w:lang w:val="en-US" w:eastAsia="zh-CN"/>
        </w:rPr>
        <w:t>。</w:t>
      </w:r>
    </w:p>
    <w:p w14:paraId="6F9201D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官方比赛期间不得登录游戏服务器。</w:t>
      </w:r>
    </w:p>
    <w:p w14:paraId="0D1F447E">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 xml:space="preserve">不得出现在 </w:t>
      </w:r>
      <w:r>
        <w:rPr>
          <w:rFonts w:hint="eastAsia" w:ascii="宋体" w:hAnsi="宋体" w:eastAsia="宋体" w:cs="宋体"/>
          <w:b w:val="0"/>
          <w:bCs w:val="0"/>
          <w:sz w:val="28"/>
          <w:szCs w:val="28"/>
          <w:lang w:val="en-US" w:eastAsia="zh-CN"/>
        </w:rPr>
        <w:t>TeamSpeak</w:t>
      </w:r>
      <w:r>
        <w:rPr>
          <w:rFonts w:hint="default" w:ascii="宋体" w:hAnsi="宋体" w:eastAsia="宋体" w:cs="宋体"/>
          <w:b w:val="0"/>
          <w:bCs w:val="0"/>
          <w:sz w:val="28"/>
          <w:szCs w:val="28"/>
          <w:lang w:val="en-US" w:eastAsia="zh-CN"/>
        </w:rPr>
        <w:t>频道中。</w:t>
      </w:r>
    </w:p>
    <w:p w14:paraId="7263BB0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不得参与官方</w:t>
      </w:r>
      <w:r>
        <w:rPr>
          <w:rFonts w:hint="eastAsia" w:ascii="宋体" w:hAnsi="宋体" w:eastAsia="宋体" w:cs="宋体"/>
          <w:b w:val="0"/>
          <w:bCs w:val="0"/>
          <w:sz w:val="28"/>
          <w:szCs w:val="28"/>
          <w:lang w:val="en-US" w:eastAsia="zh-CN"/>
        </w:rPr>
        <w:t>Veto</w:t>
      </w:r>
      <w:r>
        <w:rPr>
          <w:rFonts w:hint="default" w:ascii="宋体" w:hAnsi="宋体" w:eastAsia="宋体" w:cs="宋体"/>
          <w:b w:val="0"/>
          <w:bCs w:val="0"/>
          <w:sz w:val="28"/>
          <w:szCs w:val="28"/>
          <w:lang w:val="en-US" w:eastAsia="zh-CN"/>
        </w:rPr>
        <w:t>流程，也不得在此过程中与团队进行任何沟通。</w:t>
      </w:r>
    </w:p>
    <w:p w14:paraId="76E827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赛事主办方可根据需要施加额外限制。</w:t>
      </w:r>
    </w:p>
    <w:p w14:paraId="5736EE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8"/>
          <w:szCs w:val="28"/>
          <w:lang w:val="en-US" w:eastAsia="zh-CN"/>
        </w:rPr>
      </w:pPr>
    </w:p>
    <w:p w14:paraId="29CFD7A3">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暂停功能的使用</w:t>
      </w:r>
    </w:p>
    <w:p w14:paraId="7A634E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暂停功能可随时使用，但仅在冻结期间生效（若在冻结期间使用，则立即生效；否则将在下一个冻结周期开始时生效）。</w:t>
      </w:r>
    </w:p>
    <w:p w14:paraId="65DFD9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 xml:space="preserve">2.8.1 </w:t>
      </w:r>
      <w:r>
        <w:rPr>
          <w:rFonts w:hint="eastAsia" w:ascii="宋体" w:hAnsi="宋体" w:eastAsia="宋体" w:cs="宋体"/>
          <w:b w:val="0"/>
          <w:bCs w:val="0"/>
          <w:sz w:val="28"/>
          <w:szCs w:val="28"/>
          <w:lang w:val="en-US" w:eastAsia="zh-CN"/>
        </w:rPr>
        <w:t>技术暂停</w:t>
      </w:r>
    </w:p>
    <w:p w14:paraId="57766A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如果参赛者因故无法继续比赛，可使用暂停功能。技术性暂停可通过输入“.tech”指令触发。参赛者必须在暂停比赛前或暂停后立即</w:t>
      </w:r>
      <w:r>
        <w:rPr>
          <w:rFonts w:hint="eastAsia" w:ascii="宋体" w:hAnsi="宋体" w:eastAsia="宋体" w:cs="宋体"/>
          <w:b w:val="0"/>
          <w:bCs w:val="0"/>
          <w:sz w:val="28"/>
          <w:szCs w:val="28"/>
          <w:lang w:val="en-US" w:eastAsia="zh-CN"/>
        </w:rPr>
        <w:t>告知裁判</w:t>
      </w:r>
      <w:r>
        <w:rPr>
          <w:rFonts w:hint="default" w:ascii="宋体" w:hAnsi="宋体" w:eastAsia="宋体" w:cs="宋体"/>
          <w:b w:val="0"/>
          <w:bCs w:val="0"/>
          <w:sz w:val="28"/>
          <w:szCs w:val="28"/>
          <w:lang w:val="en-US" w:eastAsia="zh-CN"/>
        </w:rPr>
        <w:t>暂停原因。技术性暂停期间，耳机保持</w:t>
      </w:r>
      <w:r>
        <w:rPr>
          <w:rFonts w:hint="eastAsia" w:ascii="宋体" w:hAnsi="宋体" w:eastAsia="宋体" w:cs="宋体"/>
          <w:b w:val="0"/>
          <w:bCs w:val="0"/>
          <w:sz w:val="28"/>
          <w:szCs w:val="28"/>
          <w:lang w:val="en-US" w:eastAsia="zh-CN"/>
        </w:rPr>
        <w:t>关闭</w:t>
      </w:r>
      <w:r>
        <w:rPr>
          <w:rFonts w:hint="default" w:ascii="宋体" w:hAnsi="宋体" w:eastAsia="宋体" w:cs="宋体"/>
          <w:b w:val="0"/>
          <w:bCs w:val="0"/>
          <w:sz w:val="28"/>
          <w:szCs w:val="28"/>
          <w:lang w:val="en-US" w:eastAsia="zh-CN"/>
        </w:rPr>
        <w:t>状态。教练之间任何形式的沟通（包括但不限于文字、语音或任何非语言交流方式）在暂停期间均严格禁止。</w:t>
      </w:r>
    </w:p>
    <w:p w14:paraId="017A42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highlight w:val="none"/>
          <w:lang w:val="en-US" w:eastAsia="zh-CN"/>
        </w:rPr>
      </w:pPr>
      <w:r>
        <w:rPr>
          <w:rFonts w:hint="default" w:ascii="宋体" w:hAnsi="宋体" w:eastAsia="宋体" w:cs="宋体"/>
          <w:b w:val="0"/>
          <w:bCs w:val="0"/>
          <w:sz w:val="28"/>
          <w:szCs w:val="28"/>
          <w:highlight w:val="none"/>
          <w:lang w:val="en-US" w:eastAsia="zh-CN"/>
        </w:rPr>
        <w:t>2.8.</w:t>
      </w:r>
      <w:r>
        <w:rPr>
          <w:rFonts w:hint="eastAsia" w:ascii="宋体" w:hAnsi="宋体" w:eastAsia="宋体" w:cs="宋体"/>
          <w:b w:val="0"/>
          <w:bCs w:val="0"/>
          <w:sz w:val="28"/>
          <w:szCs w:val="28"/>
          <w:highlight w:val="none"/>
          <w:lang w:val="en-US" w:eastAsia="zh-CN"/>
        </w:rPr>
        <w:t>2 战术暂停</w:t>
      </w:r>
    </w:p>
    <w:p w14:paraId="57E72D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每位参与者在每张地图的常规回合中，可最多三次（3次）触发三十（30）秒的</w:t>
      </w:r>
      <w:r>
        <w:rPr>
          <w:rFonts w:hint="eastAsia" w:ascii="宋体" w:hAnsi="宋体" w:eastAsia="宋体" w:cs="宋体"/>
          <w:b w:val="0"/>
          <w:bCs w:val="0"/>
          <w:sz w:val="28"/>
          <w:szCs w:val="28"/>
          <w:lang w:val="en-US" w:eastAsia="zh-CN"/>
        </w:rPr>
        <w:t>战术暂停</w:t>
      </w:r>
      <w:r>
        <w:rPr>
          <w:rFonts w:hint="default" w:ascii="宋体" w:hAnsi="宋体" w:eastAsia="宋体" w:cs="宋体"/>
          <w:b w:val="0"/>
          <w:bCs w:val="0"/>
          <w:sz w:val="28"/>
          <w:szCs w:val="28"/>
          <w:lang w:val="en-US" w:eastAsia="zh-CN"/>
        </w:rPr>
        <w:t>。</w:t>
      </w:r>
      <w:r>
        <w:rPr>
          <w:rFonts w:hint="eastAsia" w:ascii="宋体" w:hAnsi="宋体" w:eastAsia="宋体" w:cs="宋体"/>
          <w:b w:val="0"/>
          <w:bCs w:val="0"/>
          <w:sz w:val="28"/>
          <w:szCs w:val="28"/>
          <w:lang w:val="en-US" w:eastAsia="zh-CN"/>
        </w:rPr>
        <w:t>输入「</w:t>
      </w:r>
      <w:r>
        <w:rPr>
          <w:rFonts w:hint="default" w:ascii="宋体" w:hAnsi="宋体" w:eastAsia="宋体" w:cs="宋体"/>
          <w:b w:val="0"/>
          <w:bCs w:val="0"/>
          <w:sz w:val="28"/>
          <w:szCs w:val="28"/>
          <w:lang w:val="en-US" w:eastAsia="zh-CN"/>
        </w:rPr>
        <w:t>.P</w:t>
      </w:r>
      <w:r>
        <w:rPr>
          <w:rFonts w:hint="eastAsia" w:ascii="宋体" w:hAnsi="宋体" w:eastAsia="宋体" w:cs="宋体"/>
          <w:b w:val="0"/>
          <w:bCs w:val="0"/>
          <w:sz w:val="28"/>
          <w:szCs w:val="28"/>
          <w:lang w:val="en-US" w:eastAsia="zh-CN"/>
        </w:rPr>
        <w:t>」进行战术暂停，</w:t>
      </w:r>
      <w:r>
        <w:rPr>
          <w:rFonts w:hint="default" w:ascii="宋体" w:hAnsi="宋体" w:eastAsia="宋体" w:cs="宋体"/>
          <w:b w:val="0"/>
          <w:bCs w:val="0"/>
          <w:sz w:val="28"/>
          <w:szCs w:val="28"/>
          <w:lang w:val="en-US" w:eastAsia="zh-CN"/>
        </w:rPr>
        <w:t>当上一次</w:t>
      </w:r>
      <w:r>
        <w:rPr>
          <w:rFonts w:hint="eastAsia" w:ascii="宋体" w:hAnsi="宋体" w:eastAsia="宋体" w:cs="宋体"/>
          <w:b w:val="0"/>
          <w:bCs w:val="0"/>
          <w:sz w:val="28"/>
          <w:szCs w:val="28"/>
          <w:lang w:val="en-US" w:eastAsia="zh-CN"/>
        </w:rPr>
        <w:t>战术暂停</w:t>
      </w:r>
      <w:r>
        <w:rPr>
          <w:rFonts w:hint="default" w:ascii="宋体" w:hAnsi="宋体" w:eastAsia="宋体" w:cs="宋体"/>
          <w:b w:val="0"/>
          <w:bCs w:val="0"/>
          <w:sz w:val="28"/>
          <w:szCs w:val="28"/>
          <w:lang w:val="en-US" w:eastAsia="zh-CN"/>
        </w:rPr>
        <w:t>到</w:t>
      </w:r>
      <w:r>
        <w:rPr>
          <w:rFonts w:hint="eastAsia" w:ascii="宋体" w:hAnsi="宋体" w:eastAsia="宋体" w:cs="宋体"/>
          <w:b w:val="0"/>
          <w:bCs w:val="0"/>
          <w:sz w:val="28"/>
          <w:szCs w:val="28"/>
          <w:lang w:val="en-US" w:eastAsia="zh-CN"/>
        </w:rPr>
        <w:t>时间</w:t>
      </w:r>
      <w:r>
        <w:rPr>
          <w:rFonts w:hint="default" w:ascii="宋体" w:hAnsi="宋体" w:eastAsia="宋体" w:cs="宋体"/>
          <w:b w:val="0"/>
          <w:bCs w:val="0"/>
          <w:sz w:val="28"/>
          <w:szCs w:val="28"/>
          <w:lang w:val="en-US" w:eastAsia="zh-CN"/>
        </w:rPr>
        <w:t>后，</w:t>
      </w:r>
      <w:r>
        <w:rPr>
          <w:rFonts w:hint="eastAsia" w:ascii="宋体" w:hAnsi="宋体" w:eastAsia="宋体" w:cs="宋体"/>
          <w:b w:val="0"/>
          <w:bCs w:val="0"/>
          <w:sz w:val="28"/>
          <w:szCs w:val="28"/>
          <w:lang w:val="en-US" w:eastAsia="zh-CN"/>
        </w:rPr>
        <w:t>选手</w:t>
      </w:r>
      <w:r>
        <w:rPr>
          <w:rFonts w:hint="default" w:ascii="宋体" w:hAnsi="宋体" w:eastAsia="宋体" w:cs="宋体"/>
          <w:b w:val="0"/>
          <w:bCs w:val="0"/>
          <w:sz w:val="28"/>
          <w:szCs w:val="28"/>
          <w:lang w:val="en-US" w:eastAsia="zh-CN"/>
        </w:rPr>
        <w:t>可一次性调用所有三次</w:t>
      </w:r>
      <w:r>
        <w:rPr>
          <w:rFonts w:hint="eastAsia" w:ascii="宋体" w:hAnsi="宋体" w:eastAsia="宋体" w:cs="宋体"/>
          <w:b w:val="0"/>
          <w:bCs w:val="0"/>
          <w:sz w:val="28"/>
          <w:szCs w:val="28"/>
          <w:lang w:val="en-US" w:eastAsia="zh-CN"/>
        </w:rPr>
        <w:t>战术暂停</w:t>
      </w:r>
      <w:r>
        <w:rPr>
          <w:rFonts w:hint="default" w:ascii="宋体" w:hAnsi="宋体" w:eastAsia="宋体" w:cs="宋体"/>
          <w:b w:val="0"/>
          <w:bCs w:val="0"/>
          <w:sz w:val="28"/>
          <w:szCs w:val="28"/>
          <w:lang w:val="en-US" w:eastAsia="zh-CN"/>
        </w:rPr>
        <w:t>指令。如果比赛进入加时赛（OT）</w:t>
      </w:r>
      <w:r>
        <w:rPr>
          <w:rFonts w:hint="eastAsia" w:ascii="宋体" w:hAnsi="宋体" w:eastAsia="宋体" w:cs="宋体"/>
          <w:b w:val="0"/>
          <w:bCs w:val="0"/>
          <w:sz w:val="28"/>
          <w:szCs w:val="28"/>
          <w:lang w:val="en-US" w:eastAsia="zh-CN"/>
        </w:rPr>
        <w:t>，</w:t>
      </w:r>
      <w:r>
        <w:rPr>
          <w:rFonts w:hint="default" w:ascii="宋体" w:hAnsi="宋体" w:eastAsia="宋体" w:cs="宋体"/>
          <w:b w:val="0"/>
          <w:bCs w:val="0"/>
          <w:sz w:val="28"/>
          <w:szCs w:val="28"/>
          <w:lang w:val="en-US" w:eastAsia="zh-CN"/>
        </w:rPr>
        <w:t>所有剩余的</w:t>
      </w:r>
      <w:r>
        <w:rPr>
          <w:rFonts w:hint="eastAsia" w:ascii="宋体" w:hAnsi="宋体" w:eastAsia="宋体" w:cs="宋体"/>
          <w:b w:val="0"/>
          <w:bCs w:val="0"/>
          <w:sz w:val="28"/>
          <w:szCs w:val="28"/>
          <w:lang w:val="en-US" w:eastAsia="zh-CN"/>
        </w:rPr>
        <w:t>战术</w:t>
      </w:r>
      <w:r>
        <w:rPr>
          <w:rFonts w:hint="default" w:ascii="宋体" w:hAnsi="宋体" w:eastAsia="宋体" w:cs="宋体"/>
          <w:b w:val="0"/>
          <w:bCs w:val="0"/>
          <w:sz w:val="28"/>
          <w:szCs w:val="28"/>
          <w:lang w:val="en-US" w:eastAsia="zh-CN"/>
        </w:rPr>
        <w:t>暂停</w:t>
      </w:r>
      <w:r>
        <w:rPr>
          <w:rFonts w:hint="eastAsia" w:ascii="宋体" w:hAnsi="宋体" w:eastAsia="宋体" w:cs="宋体"/>
          <w:b w:val="0"/>
          <w:bCs w:val="0"/>
          <w:sz w:val="28"/>
          <w:szCs w:val="28"/>
          <w:lang w:val="en-US" w:eastAsia="zh-CN"/>
        </w:rPr>
        <w:t>次数</w:t>
      </w:r>
      <w:r>
        <w:rPr>
          <w:rFonts w:hint="default" w:ascii="宋体" w:hAnsi="宋体" w:eastAsia="宋体" w:cs="宋体"/>
          <w:b w:val="0"/>
          <w:bCs w:val="0"/>
          <w:sz w:val="28"/>
          <w:szCs w:val="28"/>
          <w:lang w:val="en-US" w:eastAsia="zh-CN"/>
        </w:rPr>
        <w:t>将被取消，</w:t>
      </w:r>
      <w:r>
        <w:rPr>
          <w:rFonts w:hint="eastAsia" w:ascii="宋体" w:hAnsi="宋体" w:eastAsia="宋体" w:cs="宋体"/>
          <w:b w:val="0"/>
          <w:bCs w:val="0"/>
          <w:sz w:val="28"/>
          <w:szCs w:val="28"/>
          <w:lang w:val="en-US" w:eastAsia="zh-CN"/>
        </w:rPr>
        <w:t>每支队伍</w:t>
      </w:r>
      <w:r>
        <w:rPr>
          <w:rFonts w:hint="default" w:ascii="宋体" w:hAnsi="宋体" w:eastAsia="宋体" w:cs="宋体"/>
          <w:b w:val="0"/>
          <w:bCs w:val="0"/>
          <w:sz w:val="28"/>
          <w:szCs w:val="28"/>
          <w:lang w:val="en-US" w:eastAsia="zh-CN"/>
        </w:rPr>
        <w:t>将在该加时赛（OT1）期间获得一次(1)</w:t>
      </w:r>
      <w:r>
        <w:rPr>
          <w:rFonts w:hint="eastAsia" w:ascii="宋体" w:hAnsi="宋体" w:eastAsia="宋体" w:cs="宋体"/>
          <w:b w:val="0"/>
          <w:bCs w:val="0"/>
          <w:sz w:val="28"/>
          <w:szCs w:val="28"/>
          <w:lang w:val="en-US" w:eastAsia="zh-CN"/>
        </w:rPr>
        <w:t>战术</w:t>
      </w:r>
      <w:r>
        <w:rPr>
          <w:rFonts w:hint="default" w:ascii="宋体" w:hAnsi="宋体" w:eastAsia="宋体" w:cs="宋体"/>
          <w:b w:val="0"/>
          <w:bCs w:val="0"/>
          <w:sz w:val="28"/>
          <w:szCs w:val="28"/>
          <w:lang w:val="en-US" w:eastAsia="zh-CN"/>
        </w:rPr>
        <w:t>暂停机会。如果比赛进入下一</w:t>
      </w:r>
      <w:r>
        <w:rPr>
          <w:rFonts w:hint="eastAsia" w:ascii="宋体" w:hAnsi="宋体" w:eastAsia="宋体" w:cs="宋体"/>
          <w:b w:val="0"/>
          <w:bCs w:val="0"/>
          <w:sz w:val="28"/>
          <w:szCs w:val="28"/>
          <w:lang w:val="en-US" w:eastAsia="zh-CN"/>
        </w:rPr>
        <w:t>个加时赛中，</w:t>
      </w:r>
      <w:r>
        <w:rPr>
          <w:rFonts w:hint="default" w:ascii="宋体" w:hAnsi="宋体" w:eastAsia="宋体" w:cs="宋体"/>
          <w:b w:val="0"/>
          <w:bCs w:val="0"/>
          <w:sz w:val="28"/>
          <w:szCs w:val="28"/>
          <w:lang w:val="en-US" w:eastAsia="zh-CN"/>
        </w:rPr>
        <w:t>在加时赛（OT2）中，相同规则适用——所有剩余的</w:t>
      </w:r>
      <w:r>
        <w:rPr>
          <w:rFonts w:hint="eastAsia" w:ascii="宋体" w:hAnsi="宋体" w:eastAsia="宋体" w:cs="宋体"/>
          <w:b w:val="0"/>
          <w:bCs w:val="0"/>
          <w:sz w:val="28"/>
          <w:szCs w:val="28"/>
          <w:lang w:val="en-US" w:eastAsia="zh-CN"/>
        </w:rPr>
        <w:t>战术</w:t>
      </w:r>
      <w:r>
        <w:rPr>
          <w:rFonts w:hint="default" w:ascii="宋体" w:hAnsi="宋体" w:eastAsia="宋体" w:cs="宋体"/>
          <w:b w:val="0"/>
          <w:bCs w:val="0"/>
          <w:sz w:val="28"/>
          <w:szCs w:val="28"/>
          <w:lang w:val="en-US" w:eastAsia="zh-CN"/>
        </w:rPr>
        <w:t>暂停</w:t>
      </w:r>
      <w:r>
        <w:rPr>
          <w:rFonts w:hint="eastAsia" w:ascii="宋体" w:hAnsi="宋体" w:eastAsia="宋体" w:cs="宋体"/>
          <w:b w:val="0"/>
          <w:bCs w:val="0"/>
          <w:sz w:val="28"/>
          <w:szCs w:val="28"/>
          <w:lang w:val="en-US" w:eastAsia="zh-CN"/>
        </w:rPr>
        <w:t>次数</w:t>
      </w:r>
      <w:r>
        <w:rPr>
          <w:rFonts w:hint="default" w:ascii="宋体" w:hAnsi="宋体" w:eastAsia="宋体" w:cs="宋体"/>
          <w:b w:val="0"/>
          <w:bCs w:val="0"/>
          <w:sz w:val="28"/>
          <w:szCs w:val="28"/>
          <w:lang w:val="en-US" w:eastAsia="zh-CN"/>
        </w:rPr>
        <w:t>将被取消，每支</w:t>
      </w:r>
      <w:r>
        <w:rPr>
          <w:rFonts w:hint="eastAsia" w:ascii="宋体" w:hAnsi="宋体" w:eastAsia="宋体" w:cs="宋体"/>
          <w:b w:val="0"/>
          <w:bCs w:val="0"/>
          <w:sz w:val="28"/>
          <w:szCs w:val="28"/>
          <w:lang w:val="en-US" w:eastAsia="zh-CN"/>
        </w:rPr>
        <w:t>队伍</w:t>
      </w:r>
      <w:r>
        <w:rPr>
          <w:rFonts w:hint="default" w:ascii="宋体" w:hAnsi="宋体" w:eastAsia="宋体" w:cs="宋体"/>
          <w:b w:val="0"/>
          <w:bCs w:val="0"/>
          <w:sz w:val="28"/>
          <w:szCs w:val="28"/>
          <w:lang w:val="en-US" w:eastAsia="zh-CN"/>
        </w:rPr>
        <w:t>将额外获得一次(1)</w:t>
      </w:r>
      <w:r>
        <w:rPr>
          <w:rFonts w:hint="eastAsia" w:ascii="宋体" w:hAnsi="宋体" w:eastAsia="宋体" w:cs="宋体"/>
          <w:b w:val="0"/>
          <w:bCs w:val="0"/>
          <w:sz w:val="28"/>
          <w:szCs w:val="28"/>
          <w:lang w:val="en-US" w:eastAsia="zh-CN"/>
        </w:rPr>
        <w:t>战术</w:t>
      </w:r>
      <w:r>
        <w:rPr>
          <w:rFonts w:hint="default" w:ascii="宋体" w:hAnsi="宋体" w:eastAsia="宋体" w:cs="宋体"/>
          <w:b w:val="0"/>
          <w:bCs w:val="0"/>
          <w:sz w:val="28"/>
          <w:szCs w:val="28"/>
          <w:lang w:val="en-US" w:eastAsia="zh-CN"/>
        </w:rPr>
        <w:t>暂停</w:t>
      </w:r>
      <w:r>
        <w:rPr>
          <w:rFonts w:hint="eastAsia" w:ascii="宋体" w:hAnsi="宋体" w:eastAsia="宋体" w:cs="宋体"/>
          <w:b w:val="0"/>
          <w:bCs w:val="0"/>
          <w:sz w:val="28"/>
          <w:szCs w:val="28"/>
          <w:lang w:val="en-US" w:eastAsia="zh-CN"/>
        </w:rPr>
        <w:t>次数</w:t>
      </w:r>
      <w:r>
        <w:rPr>
          <w:rFonts w:hint="default" w:ascii="宋体" w:hAnsi="宋体" w:eastAsia="宋体" w:cs="宋体"/>
          <w:b w:val="0"/>
          <w:bCs w:val="0"/>
          <w:sz w:val="28"/>
          <w:szCs w:val="28"/>
          <w:lang w:val="en-US" w:eastAsia="zh-CN"/>
        </w:rPr>
        <w:t>。累计的</w:t>
      </w:r>
      <w:r>
        <w:rPr>
          <w:rFonts w:hint="eastAsia" w:ascii="宋体" w:hAnsi="宋体" w:eastAsia="宋体" w:cs="宋体"/>
          <w:b w:val="0"/>
          <w:bCs w:val="0"/>
          <w:sz w:val="28"/>
          <w:szCs w:val="28"/>
          <w:lang w:val="en-US" w:eastAsia="zh-CN"/>
        </w:rPr>
        <w:t>战术</w:t>
      </w:r>
      <w:r>
        <w:rPr>
          <w:rFonts w:hint="default" w:ascii="宋体" w:hAnsi="宋体" w:eastAsia="宋体" w:cs="宋体"/>
          <w:b w:val="0"/>
          <w:bCs w:val="0"/>
          <w:sz w:val="28"/>
          <w:szCs w:val="28"/>
          <w:lang w:val="en-US" w:eastAsia="zh-CN"/>
        </w:rPr>
        <w:t>暂停次数在加时赛中最多只能叠加一次(1)。</w:t>
      </w:r>
    </w:p>
    <w:p w14:paraId="0D2542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2.8.3 管理员暂停</w:t>
      </w:r>
    </w:p>
    <w:p w14:paraId="539FB2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赛事</w:t>
      </w:r>
      <w:r>
        <w:rPr>
          <w:rFonts w:hint="eastAsia" w:ascii="宋体" w:hAnsi="宋体" w:eastAsia="宋体" w:cs="宋体"/>
          <w:b w:val="0"/>
          <w:bCs w:val="0"/>
          <w:sz w:val="28"/>
          <w:szCs w:val="28"/>
          <w:lang w:val="en-US" w:eastAsia="zh-CN"/>
        </w:rPr>
        <w:t>管理员</w:t>
      </w:r>
      <w:r>
        <w:rPr>
          <w:rFonts w:hint="default" w:ascii="宋体" w:hAnsi="宋体" w:eastAsia="宋体" w:cs="宋体"/>
          <w:b w:val="0"/>
          <w:bCs w:val="0"/>
          <w:sz w:val="28"/>
          <w:szCs w:val="28"/>
          <w:lang w:val="en-US" w:eastAsia="zh-CN"/>
        </w:rPr>
        <w:t>可在</w:t>
      </w:r>
      <w:r>
        <w:rPr>
          <w:rFonts w:hint="eastAsia" w:ascii="宋体" w:hAnsi="宋体" w:eastAsia="宋体" w:cs="宋体"/>
          <w:b w:val="0"/>
          <w:bCs w:val="0"/>
          <w:sz w:val="28"/>
          <w:szCs w:val="28"/>
          <w:lang w:val="en-US" w:eastAsia="zh-CN"/>
        </w:rPr>
        <w:t>必要时从选手侧</w:t>
      </w:r>
      <w:r>
        <w:rPr>
          <w:rFonts w:hint="default" w:ascii="宋体" w:hAnsi="宋体" w:eastAsia="宋体" w:cs="宋体"/>
          <w:b w:val="0"/>
          <w:bCs w:val="0"/>
          <w:sz w:val="28"/>
          <w:szCs w:val="28"/>
          <w:lang w:val="en-US" w:eastAsia="zh-CN"/>
        </w:rPr>
        <w:t>或</w:t>
      </w:r>
      <w:r>
        <w:rPr>
          <w:rFonts w:hint="eastAsia" w:ascii="宋体" w:hAnsi="宋体" w:eastAsia="宋体" w:cs="宋体"/>
          <w:b w:val="0"/>
          <w:bCs w:val="0"/>
          <w:sz w:val="28"/>
          <w:szCs w:val="28"/>
          <w:lang w:val="en-US" w:eastAsia="zh-CN"/>
        </w:rPr>
        <w:t>管理员侧呼叫暂停，在此暂停期间</w:t>
      </w:r>
      <w:r>
        <w:rPr>
          <w:rFonts w:hint="default" w:ascii="宋体" w:hAnsi="宋体" w:eastAsia="宋体" w:cs="宋体"/>
          <w:b w:val="0"/>
          <w:bCs w:val="0"/>
          <w:sz w:val="28"/>
          <w:szCs w:val="28"/>
          <w:lang w:val="en-US" w:eastAsia="zh-CN"/>
        </w:rPr>
        <w:t>仅允许与赛事</w:t>
      </w:r>
      <w:r>
        <w:rPr>
          <w:rFonts w:hint="eastAsia" w:ascii="宋体" w:hAnsi="宋体" w:eastAsia="宋体" w:cs="宋体"/>
          <w:b w:val="0"/>
          <w:bCs w:val="0"/>
          <w:sz w:val="28"/>
          <w:szCs w:val="28"/>
          <w:lang w:val="en-US" w:eastAsia="zh-CN"/>
        </w:rPr>
        <w:t>管理员</w:t>
      </w:r>
      <w:r>
        <w:rPr>
          <w:rFonts w:hint="default" w:ascii="宋体" w:hAnsi="宋体" w:eastAsia="宋体" w:cs="宋体"/>
          <w:b w:val="0"/>
          <w:bCs w:val="0"/>
          <w:sz w:val="28"/>
          <w:szCs w:val="28"/>
          <w:lang w:val="en-US" w:eastAsia="zh-CN"/>
        </w:rPr>
        <w:t>进行</w:t>
      </w:r>
      <w:r>
        <w:rPr>
          <w:rFonts w:hint="eastAsia" w:ascii="宋体" w:hAnsi="宋体" w:eastAsia="宋体" w:cs="宋体"/>
          <w:b w:val="0"/>
          <w:bCs w:val="0"/>
          <w:sz w:val="28"/>
          <w:szCs w:val="28"/>
          <w:lang w:val="en-US" w:eastAsia="zh-CN"/>
        </w:rPr>
        <w:t>沟通</w:t>
      </w:r>
      <w:r>
        <w:rPr>
          <w:rFonts w:hint="default" w:ascii="宋体" w:hAnsi="宋体" w:eastAsia="宋体" w:cs="宋体"/>
          <w:b w:val="0"/>
          <w:bCs w:val="0"/>
          <w:sz w:val="28"/>
          <w:szCs w:val="28"/>
          <w:lang w:val="en-US" w:eastAsia="zh-CN"/>
        </w:rPr>
        <w:t>。</w:t>
      </w:r>
    </w:p>
    <w:p w14:paraId="7529F5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p>
    <w:p w14:paraId="357AEAF6">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选手设置</w:t>
      </w:r>
    </w:p>
    <w:p w14:paraId="51F4B6BE">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配置文件</w:t>
      </w:r>
    </w:p>
    <w:p w14:paraId="278709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所有配置变更均被允许，前提是不得产生类似作弊行为的不公平优势。</w:t>
      </w:r>
      <w:r>
        <w:rPr>
          <w:rFonts w:hint="eastAsia" w:ascii="宋体" w:hAnsi="宋体" w:eastAsia="宋体" w:cs="宋体"/>
          <w:b w:val="0"/>
          <w:bCs w:val="0"/>
          <w:sz w:val="28"/>
          <w:szCs w:val="28"/>
          <w:lang w:val="en-US" w:eastAsia="zh-CN"/>
        </w:rPr>
        <w:t>选手</w:t>
      </w:r>
      <w:r>
        <w:rPr>
          <w:rFonts w:hint="default" w:ascii="宋体" w:hAnsi="宋体" w:eastAsia="宋体" w:cs="宋体"/>
          <w:b w:val="0"/>
          <w:bCs w:val="0"/>
          <w:sz w:val="28"/>
          <w:szCs w:val="28"/>
          <w:lang w:val="en-US" w:eastAsia="zh-CN"/>
        </w:rPr>
        <w:t>或</w:t>
      </w:r>
      <w:r>
        <w:rPr>
          <w:rFonts w:hint="eastAsia" w:ascii="宋体" w:hAnsi="宋体" w:eastAsia="宋体" w:cs="宋体"/>
          <w:b w:val="0"/>
          <w:bCs w:val="0"/>
          <w:sz w:val="28"/>
          <w:szCs w:val="28"/>
          <w:lang w:val="en-US" w:eastAsia="zh-CN"/>
        </w:rPr>
        <w:t>战队</w:t>
      </w:r>
      <w:r>
        <w:rPr>
          <w:rFonts w:hint="default" w:ascii="宋体" w:hAnsi="宋体" w:eastAsia="宋体" w:cs="宋体"/>
          <w:b w:val="0"/>
          <w:bCs w:val="0"/>
          <w:sz w:val="28"/>
          <w:szCs w:val="28"/>
          <w:lang w:val="en-US" w:eastAsia="zh-CN"/>
        </w:rPr>
        <w:t>因在任何配置文件中使用了违规设置而可能受到处罚，无论该文件是否正在使用中，甚至是否存储在相关游戏文件夹内。</w:t>
      </w:r>
      <w:r>
        <w:rPr>
          <w:rFonts w:hint="eastAsia" w:ascii="宋体" w:hAnsi="宋体" w:eastAsia="宋体" w:cs="宋体"/>
          <w:b w:val="0"/>
          <w:bCs w:val="0"/>
          <w:sz w:val="28"/>
          <w:szCs w:val="28"/>
          <w:lang w:val="en-US" w:eastAsia="zh-CN"/>
        </w:rPr>
        <w:t xml:space="preserve"> </w:t>
      </w:r>
      <w:r>
        <w:rPr>
          <w:rFonts w:hint="default" w:ascii="宋体" w:hAnsi="宋体" w:eastAsia="宋体" w:cs="宋体"/>
          <w:b w:val="0"/>
          <w:bCs w:val="0"/>
          <w:sz w:val="28"/>
          <w:szCs w:val="28"/>
          <w:lang w:val="en-US" w:eastAsia="zh-CN"/>
        </w:rPr>
        <w:t>若对某条指令的有效性及其具体含义存有疑问，</w:t>
      </w:r>
      <w:r>
        <w:rPr>
          <w:rFonts w:hint="eastAsia" w:ascii="宋体" w:hAnsi="宋体" w:eastAsia="宋体" w:cs="宋体"/>
          <w:b w:val="0"/>
          <w:bCs w:val="0"/>
          <w:sz w:val="28"/>
          <w:szCs w:val="28"/>
          <w:lang w:val="en-US" w:eastAsia="zh-CN"/>
        </w:rPr>
        <w:t>选手</w:t>
      </w:r>
      <w:r>
        <w:rPr>
          <w:rFonts w:hint="default" w:ascii="宋体" w:hAnsi="宋体" w:eastAsia="宋体" w:cs="宋体"/>
          <w:b w:val="0"/>
          <w:bCs w:val="0"/>
          <w:sz w:val="28"/>
          <w:szCs w:val="28"/>
          <w:lang w:val="en-US" w:eastAsia="zh-CN"/>
        </w:rPr>
        <w:t>必须联系赛事主办方进行确认。</w:t>
      </w:r>
    </w:p>
    <w:p w14:paraId="3D9A5E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2.9.2</w:t>
      </w:r>
      <w:r>
        <w:rPr>
          <w:rFonts w:hint="eastAsia" w:ascii="宋体" w:hAnsi="宋体" w:eastAsia="宋体" w:cs="宋体"/>
          <w:b w:val="0"/>
          <w:bCs w:val="0"/>
          <w:sz w:val="28"/>
          <w:szCs w:val="28"/>
          <w:lang w:val="en-US" w:eastAsia="zh-CN"/>
        </w:rPr>
        <w:t xml:space="preserve"> </w:t>
      </w:r>
      <w:r>
        <w:rPr>
          <w:rFonts w:hint="default" w:ascii="宋体" w:hAnsi="宋体" w:eastAsia="宋体" w:cs="宋体"/>
          <w:b w:val="0"/>
          <w:bCs w:val="0"/>
          <w:sz w:val="28"/>
          <w:szCs w:val="28"/>
          <w:lang w:val="en-US" w:eastAsia="zh-CN"/>
        </w:rPr>
        <w:t>热身地图</w:t>
      </w:r>
    </w:p>
    <w:p w14:paraId="4B7804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锦标赛图像中仅包含Steam工作坊地图“CSStats</w:t>
      </w:r>
      <w:r>
        <w:rPr>
          <w:rFonts w:hint="eastAsia" w:ascii="宋体" w:hAnsi="宋体" w:eastAsia="宋体" w:cs="宋体"/>
          <w:b w:val="0"/>
          <w:bCs w:val="0"/>
          <w:sz w:val="28"/>
          <w:szCs w:val="28"/>
          <w:lang w:val="en-US" w:eastAsia="zh-CN"/>
        </w:rPr>
        <w:t>Training Map</w:t>
      </w:r>
      <w:r>
        <w:rPr>
          <w:rFonts w:hint="default" w:ascii="宋体" w:hAnsi="宋体" w:eastAsia="宋体" w:cs="宋体"/>
          <w:b w:val="0"/>
          <w:bCs w:val="0"/>
          <w:sz w:val="28"/>
          <w:szCs w:val="28"/>
          <w:lang w:val="en-US" w:eastAsia="zh-CN"/>
        </w:rPr>
        <w:t>（</w:t>
      </w:r>
      <w:r>
        <w:rPr>
          <w:rFonts w:hint="eastAsia" w:ascii="宋体" w:hAnsi="宋体" w:eastAsia="宋体" w:cs="宋体"/>
          <w:b w:val="0"/>
          <w:bCs w:val="0"/>
          <w:sz w:val="28"/>
          <w:szCs w:val="28"/>
          <w:lang w:val="en-US" w:eastAsia="zh-CN"/>
        </w:rPr>
        <w:t>CSGOHUB</w:t>
      </w:r>
      <w:r>
        <w:rPr>
          <w:rFonts w:hint="default" w:ascii="宋体" w:hAnsi="宋体" w:eastAsia="宋体" w:cs="宋体"/>
          <w:b w:val="0"/>
          <w:bCs w:val="0"/>
          <w:sz w:val="28"/>
          <w:szCs w:val="28"/>
          <w:lang w:val="en-US" w:eastAsia="zh-CN"/>
        </w:rPr>
        <w:t>）”和“Aim Botz -Aim</w:t>
      </w:r>
      <w:r>
        <w:rPr>
          <w:rFonts w:hint="eastAsia" w:ascii="宋体" w:hAnsi="宋体" w:eastAsia="宋体" w:cs="宋体"/>
          <w:b w:val="0"/>
          <w:bCs w:val="0"/>
          <w:sz w:val="28"/>
          <w:szCs w:val="28"/>
          <w:lang w:val="en-US" w:eastAsia="zh-CN"/>
        </w:rPr>
        <w:t xml:space="preserve"> Training</w:t>
      </w:r>
      <w:r>
        <w:rPr>
          <w:rFonts w:hint="default" w:ascii="宋体" w:hAnsi="宋体" w:eastAsia="宋体" w:cs="宋体"/>
          <w:b w:val="0"/>
          <w:bCs w:val="0"/>
          <w:sz w:val="28"/>
          <w:szCs w:val="28"/>
          <w:lang w:val="en-US" w:eastAsia="zh-CN"/>
        </w:rPr>
        <w:t>”。不会添加其他地图。</w:t>
      </w:r>
    </w:p>
    <w:p w14:paraId="0A5DEE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2.9.3 脚本</w:t>
      </w:r>
    </w:p>
    <w:p w14:paraId="1455A9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严禁使用任何脚本，无一例外。这包括游戏中执行多个动作</w:t>
      </w:r>
      <w:r>
        <w:rPr>
          <w:rFonts w:hint="eastAsia" w:ascii="宋体" w:hAnsi="宋体" w:eastAsia="宋体" w:cs="宋体"/>
          <w:b w:val="0"/>
          <w:bCs w:val="0"/>
          <w:sz w:val="28"/>
          <w:szCs w:val="28"/>
          <w:lang w:val="en-US" w:eastAsia="zh-CN"/>
        </w:rPr>
        <w:t>和</w:t>
      </w:r>
      <w:r>
        <w:rPr>
          <w:rFonts w:hint="default" w:ascii="宋体" w:hAnsi="宋体" w:eastAsia="宋体" w:cs="宋体"/>
          <w:b w:val="0"/>
          <w:bCs w:val="0"/>
          <w:sz w:val="28"/>
          <w:szCs w:val="28"/>
          <w:lang w:val="en-US" w:eastAsia="zh-CN"/>
        </w:rPr>
        <w:t>攻击操作的绑定指令。参与者若在任何配置文件中使用了禁止脚本（无论该脚本是否正在运行，甚至是否存储在相关游戏文件夹中），均可能受到处罚。</w:t>
      </w:r>
    </w:p>
    <w:p w14:paraId="763033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2.9.4 图形驱动程序</w:t>
      </w:r>
    </w:p>
    <w:p w14:paraId="0739A3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严禁使用外部图形解决方案或其他第三方程序对游戏进行任何修改或改动，此类行为将被视为作弊并受到处罚。</w:t>
      </w:r>
    </w:p>
    <w:p w14:paraId="672772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2.9.5 叠加层</w:t>
      </w:r>
    </w:p>
    <w:p w14:paraId="68C4BA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禁止使用任何能在游戏中以任何形式显示系统使用率的覆盖层（例如 Discord overlay、Rivatuner Overlay）。仅显示每秒帧数（FPS）的覆盖层不受限制，可直接使用。</w:t>
      </w:r>
    </w:p>
    <w:p w14:paraId="4D76B7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2.9.6 自定义数据</w:t>
      </w:r>
    </w:p>
    <w:p w14:paraId="3F4756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玩家在正式比赛中不得使用任何形式的自定义游戏文件。《反恐精英》皮肤可以修改，但</w:t>
      </w:r>
      <w:r>
        <w:rPr>
          <w:rFonts w:hint="eastAsia" w:ascii="宋体" w:hAnsi="宋体" w:eastAsia="宋体" w:cs="宋体"/>
          <w:b w:val="0"/>
          <w:bCs w:val="0"/>
          <w:sz w:val="28"/>
          <w:szCs w:val="28"/>
          <w:lang w:val="en-US" w:eastAsia="zh-CN"/>
        </w:rPr>
        <w:t>干员人物</w:t>
      </w:r>
      <w:r>
        <w:rPr>
          <w:rFonts w:hint="default" w:ascii="宋体" w:hAnsi="宋体" w:eastAsia="宋体" w:cs="宋体"/>
          <w:b w:val="0"/>
          <w:bCs w:val="0"/>
          <w:sz w:val="28"/>
          <w:szCs w:val="28"/>
          <w:lang w:val="en-US" w:eastAsia="zh-CN"/>
        </w:rPr>
        <w:t>皮肤严格禁止使用。任何其他改动（包括但不限于精灵图、雷达、HUD及记分牌的修改）均被明令禁止。</w:t>
      </w:r>
    </w:p>
    <w:p w14:paraId="1B8E241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2.9.7 设备驱动程序</w:t>
      </w:r>
    </w:p>
    <w:p w14:paraId="4E8554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宋体" w:hAnsi="宋体" w:eastAsia="宋体" w:cs="宋体"/>
          <w:b w:val="0"/>
          <w:bCs w:val="0"/>
          <w:color w:val="0D0D0D" w:themeColor="text1" w:themeTint="F2"/>
          <w:sz w:val="28"/>
          <w:szCs w:val="28"/>
          <w:lang w:val="en-US" w:eastAsia="zh-CN"/>
          <w14:textFill>
            <w14:solidFill>
              <w14:schemeClr w14:val="tx1">
                <w14:lumMod w14:val="95000"/>
                <w14:lumOff w14:val="5000"/>
              </w14:schemeClr>
            </w14:solidFill>
          </w14:textFill>
        </w:rPr>
      </w:pPr>
      <w:r>
        <w:rPr>
          <w:rFonts w:hint="default" w:ascii="宋体" w:hAnsi="宋体" w:eastAsia="宋体" w:cs="宋体"/>
          <w:b w:val="0"/>
          <w:bCs w:val="0"/>
          <w:color w:val="0D0D0D" w:themeColor="text1" w:themeTint="F2"/>
          <w:sz w:val="28"/>
          <w:szCs w:val="28"/>
          <w:lang w:val="en-US" w:eastAsia="zh-CN"/>
          <w14:textFill>
            <w14:solidFill>
              <w14:schemeClr w14:val="tx1">
                <w14:lumMod w14:val="95000"/>
                <w14:lumOff w14:val="5000"/>
              </w14:schemeClr>
            </w14:solidFill>
          </w14:textFill>
        </w:rPr>
        <w:t>禁止使用设备驱动程序在参与者设备（键盘、鼠标、声卡）上预先安装/预编写合法宏指令，此类行为可能被视为作弊并受到处罚。</w:t>
      </w:r>
    </w:p>
    <w:p w14:paraId="1D4095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宋体" w:hAnsi="宋体" w:eastAsia="宋体" w:cs="宋体"/>
          <w:b w:val="0"/>
          <w:bCs w:val="0"/>
          <w:color w:val="0D0D0D" w:themeColor="text1" w:themeTint="F2"/>
          <w:sz w:val="28"/>
          <w:szCs w:val="28"/>
          <w:lang w:val="en-US" w:eastAsia="zh-CN"/>
          <w14:textFill>
            <w14:solidFill>
              <w14:schemeClr w14:val="tx1">
                <w14:lumMod w14:val="95000"/>
                <w14:lumOff w14:val="5000"/>
              </w14:schemeClr>
            </w14:solidFill>
          </w14:textFill>
        </w:rPr>
      </w:pPr>
    </w:p>
    <w:p w14:paraId="5E94249A">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xml:space="preserve"> Match procedures</w:t>
      </w:r>
    </w:p>
    <w:p w14:paraId="0C9695BA">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Match breaks</w:t>
      </w:r>
    </w:p>
    <w:p w14:paraId="722662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在三局制（Bo3）和五局制（Bo5）比赛中，参赛队伍每场比赛之间至少需休息1</w:t>
      </w:r>
      <w:r>
        <w:rPr>
          <w:rFonts w:hint="eastAsia" w:ascii="宋体" w:hAnsi="宋体" w:eastAsia="宋体" w:cs="宋体"/>
          <w:b w:val="0"/>
          <w:bCs w:val="0"/>
          <w:sz w:val="28"/>
          <w:szCs w:val="28"/>
          <w:lang w:val="en-US" w:eastAsia="zh-CN"/>
        </w:rPr>
        <w:t>0</w:t>
      </w:r>
      <w:r>
        <w:rPr>
          <w:rFonts w:hint="default" w:ascii="宋体" w:hAnsi="宋体" w:eastAsia="宋体" w:cs="宋体"/>
          <w:b w:val="0"/>
          <w:bCs w:val="0"/>
          <w:sz w:val="28"/>
          <w:szCs w:val="28"/>
          <w:lang w:val="en-US" w:eastAsia="zh-CN"/>
        </w:rPr>
        <w:t>分钟，每张地图之间休息</w:t>
      </w:r>
      <w:r>
        <w:rPr>
          <w:rFonts w:hint="eastAsia" w:ascii="宋体" w:hAnsi="宋体" w:eastAsia="宋体" w:cs="宋体"/>
          <w:b w:val="0"/>
          <w:bCs w:val="0"/>
          <w:sz w:val="28"/>
          <w:szCs w:val="28"/>
          <w:lang w:val="en-US" w:eastAsia="zh-CN"/>
        </w:rPr>
        <w:t>8</w:t>
      </w:r>
      <w:r>
        <w:rPr>
          <w:rFonts w:hint="default" w:ascii="宋体" w:hAnsi="宋体" w:eastAsia="宋体" w:cs="宋体"/>
          <w:b w:val="0"/>
          <w:bCs w:val="0"/>
          <w:sz w:val="28"/>
          <w:szCs w:val="28"/>
          <w:lang w:val="en-US" w:eastAsia="zh-CN"/>
        </w:rPr>
        <w:t>分钟。在五局制比赛中，第3场与第4场之间的休息时间至少为</w:t>
      </w:r>
      <w:r>
        <w:rPr>
          <w:rFonts w:hint="eastAsia" w:ascii="宋体" w:hAnsi="宋体" w:eastAsia="宋体" w:cs="宋体"/>
          <w:b w:val="0"/>
          <w:bCs w:val="0"/>
          <w:sz w:val="28"/>
          <w:szCs w:val="28"/>
          <w:lang w:val="en-US" w:eastAsia="zh-CN"/>
        </w:rPr>
        <w:t>20</w:t>
      </w:r>
      <w:r>
        <w:rPr>
          <w:rFonts w:hint="default" w:ascii="宋体" w:hAnsi="宋体" w:eastAsia="宋体" w:cs="宋体"/>
          <w:b w:val="0"/>
          <w:bCs w:val="0"/>
          <w:sz w:val="28"/>
          <w:szCs w:val="28"/>
          <w:lang w:val="en-US" w:eastAsia="zh-CN"/>
        </w:rPr>
        <w:t>分钟。具体休息时长将由赛事主办方另行通知。</w:t>
      </w:r>
    </w:p>
    <w:p w14:paraId="0A3E71D3">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选手数量</w:t>
      </w:r>
    </w:p>
    <w:p w14:paraId="39FB14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所有</w:t>
      </w:r>
      <w:r>
        <w:rPr>
          <w:rFonts w:hint="default" w:ascii="宋体" w:hAnsi="宋体" w:eastAsia="宋体" w:cs="宋体"/>
          <w:b w:val="0"/>
          <w:bCs w:val="0"/>
          <w:sz w:val="28"/>
          <w:szCs w:val="28"/>
          <w:lang w:val="en-US" w:eastAsia="zh-CN"/>
        </w:rPr>
        <w:t>比赛必须以每队五名球员（5对5）的形式进行，不允许采用其他人员配置。若参赛者未能派出足够数量的</w:t>
      </w:r>
      <w:r>
        <w:rPr>
          <w:rFonts w:hint="eastAsia" w:ascii="宋体" w:hAnsi="宋体" w:eastAsia="宋体" w:cs="宋体"/>
          <w:b w:val="0"/>
          <w:bCs w:val="0"/>
          <w:sz w:val="28"/>
          <w:szCs w:val="28"/>
          <w:lang w:val="en-US" w:eastAsia="zh-CN"/>
        </w:rPr>
        <w:t>选手</w:t>
      </w:r>
      <w:r>
        <w:rPr>
          <w:rFonts w:hint="default" w:ascii="宋体" w:hAnsi="宋体" w:eastAsia="宋体" w:cs="宋体"/>
          <w:b w:val="0"/>
          <w:bCs w:val="0"/>
          <w:sz w:val="28"/>
          <w:szCs w:val="28"/>
          <w:lang w:val="en-US" w:eastAsia="zh-CN"/>
        </w:rPr>
        <w:t>参赛，该场比赛将被视为</w:t>
      </w:r>
      <w:r>
        <w:rPr>
          <w:rFonts w:hint="eastAsia" w:ascii="宋体" w:hAnsi="宋体" w:eastAsia="宋体" w:cs="宋体"/>
          <w:b w:val="0"/>
          <w:bCs w:val="0"/>
          <w:sz w:val="28"/>
          <w:szCs w:val="28"/>
          <w:lang w:val="en-US" w:eastAsia="zh-CN"/>
        </w:rPr>
        <w:t>缺席</w:t>
      </w:r>
      <w:r>
        <w:rPr>
          <w:rFonts w:hint="default" w:ascii="宋体" w:hAnsi="宋体" w:eastAsia="宋体" w:cs="宋体"/>
          <w:b w:val="0"/>
          <w:bCs w:val="0"/>
          <w:sz w:val="28"/>
          <w:szCs w:val="28"/>
          <w:lang w:val="en-US" w:eastAsia="zh-CN"/>
        </w:rPr>
        <w:t>。</w:t>
      </w:r>
    </w:p>
    <w:p w14:paraId="1780E5BB">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比赛中断</w:t>
      </w:r>
    </w:p>
    <w:p w14:paraId="56C4BA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如果比赛因参与者无法控制的原因（例如服务器或玩家崩溃）而中断，赛事管理方将使用《反恐精英》的备份与恢复功能恢复该轮比赛；但在某些情况下（具体如下所述），可能会决定恢复该轮比赛甚至整场比赛：</w:t>
      </w:r>
    </w:p>
    <w:p w14:paraId="03B3D32F">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若该问题发生在任何</w:t>
      </w:r>
      <w:r>
        <w:rPr>
          <w:rFonts w:hint="eastAsia" w:ascii="宋体" w:hAnsi="宋体" w:eastAsia="宋体" w:cs="宋体"/>
          <w:b w:val="0"/>
          <w:bCs w:val="0"/>
          <w:sz w:val="28"/>
          <w:szCs w:val="28"/>
          <w:lang w:val="en-US" w:eastAsia="zh-CN"/>
        </w:rPr>
        <w:t>伤害</w:t>
      </w:r>
      <w:r>
        <w:rPr>
          <w:rFonts w:hint="default" w:ascii="宋体" w:hAnsi="宋体" w:eastAsia="宋体" w:cs="宋体"/>
          <w:b w:val="0"/>
          <w:bCs w:val="0"/>
          <w:sz w:val="28"/>
          <w:szCs w:val="28"/>
          <w:lang w:val="en-US" w:eastAsia="zh-CN"/>
        </w:rPr>
        <w:t>或重大比赛违规行为发生之前，且已立即通知对手或裁判，则该回合将被恢复。</w:t>
      </w:r>
    </w:p>
    <w:p w14:paraId="1048914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highlight w:val="none"/>
          <w:lang w:val="en-US" w:eastAsia="zh-CN"/>
        </w:rPr>
      </w:pPr>
      <w:r>
        <w:rPr>
          <w:rFonts w:hint="default" w:ascii="宋体" w:hAnsi="宋体" w:eastAsia="宋体" w:cs="宋体"/>
          <w:b w:val="0"/>
          <w:bCs w:val="0"/>
          <w:sz w:val="28"/>
          <w:szCs w:val="28"/>
          <w:highlight w:val="none"/>
          <w:lang w:val="en-US" w:eastAsia="zh-CN"/>
        </w:rPr>
        <w:t>若故障发生在单局对局过程中、且已经产生伤害数值，同时本局胜负走向仍可判定（例如仅有一名选手掉线，其余选手正常在线），则本局不予重开、数据不予回档，对局正常继续进行，本局结算有效。存在两种特殊豁免情况：本次造成的伤害经裁判判定影响极小，比如对局开局无意造成的队友误伤；造成伤害的队伍，恰好是本次掉线故障的受害方。</w:t>
      </w:r>
    </w:p>
    <w:p w14:paraId="022FA4B2">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若问题发生在回合期间、且已造成伤害但无法确定回合结果（例如因服务器崩溃），比赛将恢复至该回合的起始状态。</w:t>
      </w:r>
    </w:p>
    <w:p w14:paraId="34C51E68">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如若回合进行中已产生人员伤亡、且胜负走势已明朗（例如剩余 10 秒一方选择保枪），因服务器崩溃等问题导致比赛无法继续，则该回合可判归大概率获胜的队伍。</w:t>
      </w:r>
    </w:p>
    <w:p w14:paraId="3531550F">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若明显属于参赛者自身过错（例如误购武器），比赛不会中止，相关轮次也不会恢复或重赛。</w:t>
      </w:r>
    </w:p>
    <w:p w14:paraId="234B636D">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漏洞与故障的利用</w:t>
      </w:r>
    </w:p>
    <w:p w14:paraId="0E2312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严禁刻意利用游戏内各类漏洞、异常机制及程序缺陷。赛事组委会有权判定相关行为是否对比赛造成影响，并视情况做出判对手拿下单回合 / 整场比赛或要求重赛的裁决。以下漏洞一律禁止使用；未列入清单的漏洞，是否处罚由赛事组委会酌情判定。</w:t>
      </w:r>
      <w:r>
        <w:rPr>
          <w:rFonts w:hint="eastAsia" w:ascii="宋体" w:hAnsi="宋体" w:eastAsia="宋体" w:cs="宋体"/>
          <w:b w:val="0"/>
          <w:bCs w:val="0"/>
          <w:sz w:val="28"/>
          <w:szCs w:val="28"/>
          <w:lang w:val="en-US" w:eastAsia="zh-CN"/>
        </w:rPr>
        <w:t>以下是</w:t>
      </w:r>
      <w:r>
        <w:rPr>
          <w:rFonts w:hint="default" w:ascii="宋体" w:hAnsi="宋体" w:eastAsia="宋体" w:cs="宋体"/>
          <w:b w:val="0"/>
          <w:bCs w:val="0"/>
          <w:sz w:val="28"/>
          <w:szCs w:val="28"/>
          <w:lang w:val="en-US" w:eastAsia="zh-CN"/>
        </w:rPr>
        <w:t>明令禁止行为</w:t>
      </w:r>
      <w:r>
        <w:rPr>
          <w:rFonts w:hint="eastAsia" w:ascii="宋体" w:hAnsi="宋体" w:eastAsia="宋体" w:cs="宋体"/>
          <w:b w:val="0"/>
          <w:bCs w:val="0"/>
          <w:sz w:val="28"/>
          <w:szCs w:val="28"/>
          <w:lang w:val="en-US" w:eastAsia="zh-CN"/>
        </w:rPr>
        <w:t>：</w:t>
      </w:r>
    </w:p>
    <w:p w14:paraId="261835BB">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穿越地图设计外的碰撞区域（墙体、天花板、地面等）。</w:t>
      </w:r>
    </w:p>
    <w:p w14:paraId="2DF435D8">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禁止将炸弹安放至无法拆除的位置。</w:t>
      </w:r>
    </w:p>
    <w:p w14:paraId="7EB94A99">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禁止以特殊方式安放炸弹，导致拆弹提示音、安放音效无法被听见。</w:t>
      </w:r>
    </w:p>
    <w:p w14:paraId="406FC86B">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像素步：玩家站立或蹲伏在地图无实体边缘的隐形像素点位上，即判定为使用像素步，该行为禁止。</w:t>
      </w:r>
    </w:p>
    <w:p w14:paraId="17AEF017">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利用道具干扰地图互动机制（例如在死亡游乐园中逼停列车）。</w:t>
      </w:r>
    </w:p>
    <w:p w14:paraId="45BE0E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选手若对某类漏洞 / 异常机制是否违规存疑，建议提前向赛事组委会确认。</w:t>
      </w:r>
      <w:r>
        <w:rPr>
          <w:rFonts w:hint="eastAsia" w:ascii="宋体" w:hAnsi="宋体" w:eastAsia="宋体" w:cs="宋体"/>
          <w:b w:val="0"/>
          <w:bCs w:val="0"/>
          <w:sz w:val="28"/>
          <w:szCs w:val="28"/>
          <w:lang w:val="en-US" w:eastAsia="zh-CN"/>
        </w:rPr>
        <w:t>以下是</w:t>
      </w:r>
      <w:r>
        <w:rPr>
          <w:rFonts w:hint="default" w:ascii="宋体" w:hAnsi="宋体" w:eastAsia="宋体" w:cs="宋体"/>
          <w:b w:val="0"/>
          <w:bCs w:val="0"/>
          <w:sz w:val="28"/>
          <w:szCs w:val="28"/>
          <w:lang w:val="en-US" w:eastAsia="zh-CN"/>
        </w:rPr>
        <w:t>明确允许使用的机制</w:t>
      </w:r>
      <w:r>
        <w:rPr>
          <w:rFonts w:hint="eastAsia" w:ascii="宋体" w:hAnsi="宋体" w:eastAsia="宋体" w:cs="宋体"/>
          <w:b w:val="0"/>
          <w:bCs w:val="0"/>
          <w:sz w:val="28"/>
          <w:szCs w:val="28"/>
          <w:lang w:val="en-US" w:eastAsia="zh-CN"/>
        </w:rPr>
        <w:t>：</w:t>
      </w:r>
    </w:p>
    <w:p w14:paraId="74F7B862">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隔着墙体、道具拆除炸弹</w:t>
      </w:r>
    </w:p>
    <w:p w14:paraId="31622B3B">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利用地图物件、喷漆遮挡炸弹</w:t>
      </w:r>
    </w:p>
    <w:p w14:paraId="16D717A9">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使用喷漆标记炸弹倒计时</w:t>
      </w:r>
    </w:p>
    <w:p w14:paraId="5B62D0D6">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无声落地</w:t>
      </w:r>
    </w:p>
    <w:p w14:paraId="279DAA62">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管道滑行</w:t>
      </w:r>
    </w:p>
    <w:p w14:paraId="4FA86941">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燃烧弹穿透地形蔓延</w:t>
      </w:r>
    </w:p>
    <w:p w14:paraId="2702AC92">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极限距离投掷手雷</w:t>
      </w:r>
    </w:p>
    <w:p w14:paraId="1DD3A8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赛事组委会保留随时增补合法机制清单的权利，相关规定可追溯执行。</w:t>
      </w:r>
    </w:p>
    <w:p w14:paraId="700723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8"/>
          <w:szCs w:val="28"/>
          <w:lang w:val="en-US" w:eastAsia="zh-CN"/>
        </w:rPr>
      </w:pPr>
    </w:p>
    <w:p w14:paraId="3390781C">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新点位</w:t>
      </w:r>
    </w:p>
    <w:p w14:paraId="449905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选手</w:t>
      </w:r>
      <w:r>
        <w:rPr>
          <w:rFonts w:hint="default" w:ascii="宋体" w:hAnsi="宋体" w:eastAsia="宋体" w:cs="宋体"/>
          <w:b w:val="0"/>
          <w:bCs w:val="0"/>
          <w:sz w:val="28"/>
          <w:szCs w:val="28"/>
          <w:lang w:val="en-US" w:eastAsia="zh-CN"/>
        </w:rPr>
        <w:t>若打算使用冷门非常规站位，务必在正式比赛启用前主动联系赛事组委会，确认该点位是否合规。点位核查需要一定时间，因此参赛人员须在赛前预留充足时间完成报备。</w:t>
      </w:r>
    </w:p>
    <w:p w14:paraId="141AC9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如需提交疑似像素步点位进行审核，请按照以下格式发送邮件至邮箱：</w:t>
      </w:r>
      <w:r>
        <w:rPr>
          <w:rFonts w:hint="eastAsia" w:ascii="宋体" w:hAnsi="宋体" w:eastAsia="宋体" w:cs="宋体"/>
          <w:b w:val="0"/>
          <w:bCs w:val="0"/>
          <w:sz w:val="28"/>
          <w:szCs w:val="28"/>
          <w:lang w:val="en-US" w:eastAsia="zh-CN"/>
        </w:rPr>
        <w:t>office</w:t>
      </w:r>
      <w:r>
        <w:rPr>
          <w:rFonts w:hint="default" w:ascii="宋体" w:hAnsi="宋体" w:eastAsia="宋体" w:cs="宋体"/>
          <w:b w:val="0"/>
          <w:bCs w:val="0"/>
          <w:sz w:val="28"/>
          <w:szCs w:val="28"/>
          <w:lang w:val="en-US" w:eastAsia="zh-CN"/>
        </w:rPr>
        <w:t>@</w:t>
      </w:r>
      <w:r>
        <w:rPr>
          <w:rFonts w:hint="eastAsia" w:ascii="宋体" w:hAnsi="宋体" w:eastAsia="宋体" w:cs="宋体"/>
          <w:b w:val="0"/>
          <w:bCs w:val="0"/>
          <w:sz w:val="28"/>
          <w:szCs w:val="28"/>
          <w:lang w:val="en-US" w:eastAsia="zh-CN"/>
        </w:rPr>
        <w:t>xse</w:t>
      </w:r>
      <w:r>
        <w:rPr>
          <w:rFonts w:hint="default" w:ascii="宋体" w:hAnsi="宋体" w:eastAsia="宋体" w:cs="宋体"/>
          <w:b w:val="0"/>
          <w:bCs w:val="0"/>
          <w:sz w:val="28"/>
          <w:szCs w:val="28"/>
          <w:lang w:val="en-US" w:eastAsia="zh-CN"/>
        </w:rPr>
        <w:t>.asia</w:t>
      </w:r>
    </w:p>
    <w:p w14:paraId="1E5EF18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地图：注明点位所属地图</w:t>
      </w:r>
    </w:p>
    <w:p w14:paraId="2F2AE0D1">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点位位置：简要描述具体位置（示例：炼狱小镇四箱旁）</w:t>
      </w:r>
    </w:p>
    <w:p w14:paraId="6B7E88D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佐证素材：提供该点位的截图或实战视频，附带点位进入方式的视频更佳</w:t>
      </w:r>
    </w:p>
    <w:p w14:paraId="23F76537">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补充说明：可填写其他相关备注，辅助审核判定</w:t>
      </w:r>
    </w:p>
    <w:p w14:paraId="1C3467D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审核完成后，该点位及合规 / 禁用判定结果将统一录入公示</w:t>
      </w:r>
      <w:r>
        <w:rPr>
          <w:rFonts w:hint="eastAsia" w:ascii="宋体" w:hAnsi="宋体" w:eastAsia="宋体" w:cs="宋体"/>
          <w:b w:val="0"/>
          <w:bCs w:val="0"/>
          <w:sz w:val="28"/>
          <w:szCs w:val="28"/>
          <w:lang w:val="en-US" w:eastAsia="zh-CN"/>
        </w:rPr>
        <w:t>表</w:t>
      </w:r>
      <w:r>
        <w:rPr>
          <w:rFonts w:hint="default" w:ascii="宋体" w:hAnsi="宋体" w:eastAsia="宋体" w:cs="宋体"/>
          <w:b w:val="0"/>
          <w:bCs w:val="0"/>
          <w:sz w:val="28"/>
          <w:szCs w:val="28"/>
          <w:lang w:val="en-US" w:eastAsia="zh-CN"/>
        </w:rPr>
        <w:t>格。</w:t>
      </w:r>
    </w:p>
    <w:p w14:paraId="1FAFE0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2.10.6 重连规则</w:t>
      </w:r>
    </w:p>
    <w:p w14:paraId="1B1909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比赛回合进行期间，参赛选手禁止重连。若因技术故障需要重连，必须先暂停比赛、说明原因，再执行重连操作。</w:t>
      </w:r>
    </w:p>
    <w:p w14:paraId="19D447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选手若在回合内客户端崩溃，需等待该回合结束且比赛暂停后方可重连。违反规定者将被警告一次。</w:t>
      </w:r>
    </w:p>
    <w:p w14:paraId="4A1930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p>
    <w:p w14:paraId="6E5D6991">
      <w:pPr>
        <w:keepNext w:val="0"/>
        <w:keepLines w:val="0"/>
        <w:widowControl/>
        <w:numPr>
          <w:ilvl w:val="0"/>
          <w:numId w:val="1"/>
        </w:numPr>
        <w:suppressLineNumbers w:val="0"/>
        <w:ind w:left="0" w:leftChars="0" w:firstLine="0" w:firstLineChars="0"/>
        <w:jc w:val="left"/>
        <w:rPr>
          <w:rFonts w:hint="default" w:ascii="宋体" w:hAnsi="宋体" w:eastAsia="宋体" w:cs="宋体"/>
          <w:b w:val="0"/>
          <w:bCs/>
          <w:i w:val="0"/>
          <w:iCs w:val="0"/>
          <w:caps w:val="0"/>
          <w:color w:val="000000"/>
          <w:spacing w:val="0"/>
          <w:kern w:val="0"/>
          <w:sz w:val="28"/>
          <w:szCs w:val="28"/>
          <w:u w:val="none"/>
          <w:lang w:val="en-US" w:eastAsia="zh-CN" w:bidi="ar"/>
        </w:rPr>
      </w:pPr>
      <w:r>
        <w:rPr>
          <w:rFonts w:hint="default" w:ascii="宋体" w:hAnsi="宋体" w:eastAsia="宋体" w:cs="宋体"/>
          <w:b w:val="0"/>
          <w:bCs/>
          <w:i w:val="0"/>
          <w:iCs w:val="0"/>
          <w:caps w:val="0"/>
          <w:color w:val="000000"/>
          <w:spacing w:val="0"/>
          <w:kern w:val="0"/>
          <w:sz w:val="28"/>
          <w:szCs w:val="28"/>
          <w:u w:val="none"/>
          <w:lang w:val="en-US" w:eastAsia="zh-CN" w:bidi="ar"/>
        </w:rPr>
        <w:t>规则变动</w:t>
      </w:r>
    </w:p>
    <w:p w14:paraId="11B27E56">
      <w:pPr>
        <w:keepNext w:val="0"/>
        <w:keepLines w:val="0"/>
        <w:widowControl/>
        <w:numPr>
          <w:ilvl w:val="0"/>
          <w:numId w:val="0"/>
        </w:numPr>
        <w:suppressLineNumbers w:val="0"/>
        <w:ind w:firstLine="560" w:firstLineChars="200"/>
        <w:jc w:val="left"/>
        <w:rPr>
          <w:rFonts w:hint="default" w:ascii="宋体" w:hAnsi="宋体" w:eastAsia="宋体" w:cs="宋体"/>
          <w:b w:val="0"/>
          <w:bCs/>
          <w:i w:val="0"/>
          <w:iCs w:val="0"/>
          <w:caps w:val="0"/>
          <w:color w:val="000000"/>
          <w:spacing w:val="0"/>
          <w:kern w:val="0"/>
          <w:sz w:val="28"/>
          <w:szCs w:val="28"/>
          <w:u w:val="none"/>
          <w:lang w:val="en-US" w:eastAsia="zh-CN" w:bidi="ar"/>
        </w:rPr>
      </w:pPr>
      <w:r>
        <w:rPr>
          <w:rFonts w:hint="default" w:ascii="宋体" w:hAnsi="宋体" w:eastAsia="宋体" w:cs="宋体"/>
          <w:b w:val="0"/>
          <w:bCs/>
          <w:i w:val="0"/>
          <w:iCs w:val="0"/>
          <w:caps w:val="0"/>
          <w:color w:val="000000"/>
          <w:spacing w:val="0"/>
          <w:kern w:val="0"/>
          <w:sz w:val="28"/>
          <w:szCs w:val="28"/>
          <w:u w:val="none"/>
          <w:lang w:val="en-US" w:eastAsia="zh-CN" w:bidi="ar"/>
        </w:rPr>
        <w:t>赛事方可以随时对此赛事手册进行修订、改动或补充，皆在确保比赛的公平竞争及完整性。</w:t>
      </w:r>
    </w:p>
    <w:p w14:paraId="59741EBF">
      <w:pPr>
        <w:keepNext w:val="0"/>
        <w:keepLines w:val="0"/>
        <w:widowControl/>
        <w:numPr>
          <w:ilvl w:val="0"/>
          <w:numId w:val="0"/>
        </w:numPr>
        <w:suppressLineNumbers w:val="0"/>
        <w:ind w:firstLine="560" w:firstLineChars="200"/>
        <w:jc w:val="left"/>
        <w:rPr>
          <w:rFonts w:hint="default" w:ascii="宋体" w:hAnsi="宋体" w:eastAsia="宋体" w:cs="宋体"/>
          <w:b w:val="0"/>
          <w:bCs/>
          <w:i w:val="0"/>
          <w:iCs w:val="0"/>
          <w:caps w:val="0"/>
          <w:color w:val="000000"/>
          <w:spacing w:val="0"/>
          <w:kern w:val="0"/>
          <w:sz w:val="28"/>
          <w:szCs w:val="28"/>
          <w:u w:val="none"/>
          <w:lang w:val="en-US" w:eastAsia="zh-CN" w:bidi="ar"/>
        </w:rPr>
      </w:pPr>
    </w:p>
    <w:p w14:paraId="7CD41629">
      <w:pPr>
        <w:numPr>
          <w:ilvl w:val="0"/>
          <w:numId w:val="1"/>
        </w:numPr>
        <w:ind w:left="0" w:leftChars="0" w:firstLine="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参赛名单</w:t>
      </w:r>
    </w:p>
    <w:p w14:paraId="3E9CCE2F">
      <w:pPr>
        <w:numPr>
          <w:ilvl w:val="1"/>
          <w:numId w:val="1"/>
        </w:numPr>
        <w:ind w:left="0" w:leftChars="0" w:firstLine="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参赛阵容配置</w:t>
      </w:r>
    </w:p>
    <w:p w14:paraId="26FA57B0">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队伍必须在赛事组委会截止日期前，提交线下赛事参赛名单。</w:t>
      </w:r>
    </w:p>
    <w:p w14:paraId="04E0C073">
      <w:pPr>
        <w:numPr>
          <w:ilvl w:val="0"/>
          <w:numId w:val="10"/>
        </w:numPr>
        <w:ind w:left="420" w:leftChars="0" w:hanging="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阵容固定包含5名首发选手</w:t>
      </w:r>
    </w:p>
    <w:p w14:paraId="04751D90">
      <w:pPr>
        <w:numPr>
          <w:ilvl w:val="0"/>
          <w:numId w:val="10"/>
        </w:numPr>
        <w:ind w:left="420" w:leftChars="0" w:hanging="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可额外报备1名教练以及最多1名替补选手</w:t>
      </w:r>
    </w:p>
    <w:p w14:paraId="5BD28324">
      <w:pPr>
        <w:numPr>
          <w:ilvl w:val="0"/>
          <w:numId w:val="0"/>
        </w:numPr>
        <w:ind w:leftChars="0"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所有报备的选手与教练均视为赛事正式阵容成员，即便未登场参赛。若队伍未报备满 1 名替补，已注册教练可作为替补选手上场参赛。</w:t>
      </w:r>
    </w:p>
    <w:p w14:paraId="6EA1621F">
      <w:pPr>
        <w:numPr>
          <w:ilvl w:val="0"/>
          <w:numId w:val="0"/>
        </w:numPr>
        <w:ind w:leftChars="0"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建议所有参赛队伍提前报备替补选手，规避赛事期间选手临时缺席风险。</w:t>
      </w:r>
    </w:p>
    <w:p w14:paraId="14D942E4">
      <w:pPr>
        <w:numPr>
          <w:ilvl w:val="0"/>
          <w:numId w:val="0"/>
        </w:numPr>
        <w:ind w:leftChars="0"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名单提交截止日后，参赛队伍需对外公示参赛阵容；若逾期未公示，赛事方有权自行对外发布该队伍参赛名单用于赛事宣传。</w:t>
      </w:r>
    </w:p>
    <w:p w14:paraId="7D2F5A3C">
      <w:pPr>
        <w:numPr>
          <w:ilvl w:val="0"/>
          <w:numId w:val="0"/>
        </w:numPr>
        <w:ind w:leftChars="0" w:firstLine="560" w:firstLineChars="200"/>
        <w:rPr>
          <w:rFonts w:hint="default" w:ascii="宋体" w:hAnsi="宋体" w:eastAsia="宋体" w:cs="宋体"/>
          <w:sz w:val="28"/>
          <w:szCs w:val="28"/>
          <w:lang w:val="en-US" w:eastAsia="zh-CN"/>
        </w:rPr>
      </w:pPr>
    </w:p>
    <w:p w14:paraId="308F0597">
      <w:pPr>
        <w:numPr>
          <w:ilvl w:val="1"/>
          <w:numId w:val="1"/>
        </w:numPr>
        <w:ind w:left="0" w:leftChars="0" w:firstLine="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名单提交截止时间</w:t>
      </w:r>
    </w:p>
    <w:p w14:paraId="34DBA44C">
      <w:pPr>
        <w:numPr>
          <w:ilvl w:val="0"/>
          <w:numId w:val="0"/>
        </w:numPr>
        <w:ind w:leftChars="0"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赛事最终参赛名单须在赛事组委会规定截止日前报备，名单须要包含5名首发选手、最多1名替补和1名教练。</w:t>
      </w:r>
    </w:p>
    <w:p w14:paraId="13911B37">
      <w:pPr>
        <w:numPr>
          <w:ilvl w:val="1"/>
          <w:numId w:val="1"/>
        </w:numPr>
        <w:ind w:left="0" w:leftChars="0" w:firstLine="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新增选手</w:t>
      </w:r>
    </w:p>
    <w:p w14:paraId="7FE380E9">
      <w:pPr>
        <w:numPr>
          <w:ilvl w:val="0"/>
          <w:numId w:val="0"/>
        </w:numPr>
        <w:ind w:leftChars="0"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开赛后，不可新增选手，提交的名单需打至比赛结束。</w:t>
      </w:r>
    </w:p>
    <w:p w14:paraId="43237FFF">
      <w:pPr>
        <w:numPr>
          <w:ilvl w:val="1"/>
          <w:numId w:val="1"/>
        </w:numPr>
        <w:ind w:left="0" w:leftChars="0" w:firstLine="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应急增补选手</w:t>
      </w:r>
    </w:p>
    <w:p w14:paraId="502C267B">
      <w:pPr>
        <w:numPr>
          <w:ilvl w:val="0"/>
          <w:numId w:val="0"/>
        </w:numPr>
        <w:ind w:leftChars="0"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若队伍遭遇突发重大紧急事件，无法凑齐完整参赛阵容，在提供有效证明材料的前提下，可申请应急增补选手。所有应急增补申请及佐证材料由赛事组委会逐案审核、酌情裁定。</w:t>
      </w:r>
    </w:p>
    <w:p w14:paraId="763A55EC">
      <w:pPr>
        <w:numPr>
          <w:ilvl w:val="0"/>
          <w:numId w:val="0"/>
        </w:numPr>
        <w:ind w:leftChars="0"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应急增补仍需遵守新增选手限制规则，且必须始终遵守2.</w:t>
      </w:r>
      <w:r>
        <w:rPr>
          <w:rFonts w:hint="eastAsia" w:ascii="宋体" w:hAnsi="宋体" w:eastAsia="宋体" w:cs="宋体"/>
          <w:sz w:val="28"/>
          <w:szCs w:val="28"/>
          <w:lang w:val="en-US" w:eastAsia="zh-CN"/>
        </w:rPr>
        <w:t>6</w:t>
      </w:r>
      <w:r>
        <w:rPr>
          <w:rFonts w:hint="default" w:ascii="宋体" w:hAnsi="宋体" w:eastAsia="宋体" w:cs="宋体"/>
          <w:sz w:val="28"/>
          <w:szCs w:val="28"/>
          <w:lang w:val="en-US" w:eastAsia="zh-CN"/>
        </w:rPr>
        <w:t>条款赛事周期内阵容多数核心保留规则。为保障应急增补落地，本规则其他部分限制条款可酌情暂缓执行。应急增补获批后，增补选手参赛产生的所有差旅、落地费用均由所属队伍自行承担。</w:t>
      </w:r>
    </w:p>
    <w:p w14:paraId="5C87B8E2">
      <w:pPr>
        <w:numPr>
          <w:ilvl w:val="1"/>
          <w:numId w:val="1"/>
        </w:numPr>
        <w:ind w:left="0" w:leftChars="0" w:firstLine="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选手换人替补</w:t>
      </w:r>
    </w:p>
    <w:p w14:paraId="350819E6">
      <w:pPr>
        <w:numPr>
          <w:ilvl w:val="0"/>
          <w:numId w:val="0"/>
        </w:numPr>
        <w:ind w:leftChars="0"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仅已录入赛事方名单的选手可进行换人，换人前必须提前告知对手及赛事组委会。</w:t>
      </w:r>
    </w:p>
    <w:p w14:paraId="1601F09C">
      <w:pPr>
        <w:numPr>
          <w:ilvl w:val="0"/>
          <w:numId w:val="0"/>
        </w:numPr>
        <w:rPr>
          <w:rFonts w:hint="default"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4.5.1 线下赛事换人规则</w:t>
      </w:r>
    </w:p>
    <w:p w14:paraId="2C78D966">
      <w:pPr>
        <w:numPr>
          <w:ilvl w:val="0"/>
          <w:numId w:val="0"/>
        </w:numPr>
        <w:ind w:leftChars="0"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线下赛事允许在系列赛地图间隙、场次间隙换人。下一张地图的首发阵容调整，须在地图 BP 选边结束后或上一张地图结束后（以较晚时间为准）报备组委会。替补选手需在上一张地图结束后立即就位，不额外给予设备调试时间。</w:t>
      </w:r>
    </w:p>
    <w:p w14:paraId="359A8814">
      <w:pPr>
        <w:numPr>
          <w:ilvl w:val="0"/>
          <w:numId w:val="0"/>
        </w:numPr>
        <w:ind w:leftChars="0"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若为线下赛事首场比赛、或赛事阶段间隔超 30 小时的新阶段首场比赛，阵容调整须在比赛原定开赛时间至少 24 小时前报备组委会。</w:t>
      </w:r>
    </w:p>
    <w:p w14:paraId="0CBBA1A4">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4.5.2 教练替换规则</w:t>
      </w:r>
    </w:p>
    <w:p w14:paraId="4D3A4E57">
      <w:pPr>
        <w:numPr>
          <w:ilvl w:val="0"/>
          <w:numId w:val="0"/>
        </w:numPr>
        <w:ind w:leftChars="0"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若战队未申报替补，只有5名队员及1名教练，当队员出现紧急情况时，教练可当替补队员出战，且须提前申报给赛事组委会。</w:t>
      </w:r>
    </w:p>
    <w:p w14:paraId="28ABA5E2">
      <w:pPr>
        <w:numPr>
          <w:ilvl w:val="1"/>
          <w:numId w:val="1"/>
        </w:numPr>
        <w:ind w:left="0" w:leftChars="0" w:firstLine="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单场比赛阵容限制</w:t>
      </w:r>
    </w:p>
    <w:p w14:paraId="30EC0B94">
      <w:pPr>
        <w:numPr>
          <w:ilvl w:val="0"/>
          <w:numId w:val="0"/>
        </w:numPr>
        <w:ind w:leftChars="0"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整场对局期间，参赛队伍必须遵守所有参赛资格规则，包括但不限于：阵容人数配比（全程保留受邀 / 晋级阵容多数核心）</w:t>
      </w:r>
      <w:r>
        <w:rPr>
          <w:rFonts w:hint="eastAsia" w:ascii="宋体" w:hAnsi="宋体" w:eastAsia="宋体" w:cs="宋体"/>
          <w:sz w:val="28"/>
          <w:szCs w:val="28"/>
          <w:lang w:val="en-US" w:eastAsia="zh-CN"/>
        </w:rPr>
        <w:t>。</w:t>
      </w:r>
    </w:p>
    <w:p w14:paraId="0F6C818E">
      <w:pPr>
        <w:numPr>
          <w:ilvl w:val="0"/>
          <w:numId w:val="0"/>
        </w:numPr>
        <w:ind w:leftChars="0"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合规选手因故无法参赛时，仅可替换为其他符合参赛资格的选手；违反本规则将直接判本场比赛弃权落败。</w:t>
      </w:r>
    </w:p>
    <w:p w14:paraId="3F8F7897">
      <w:pPr>
        <w:keepNext w:val="0"/>
        <w:keepLines w:val="0"/>
        <w:widowControl/>
        <w:numPr>
          <w:ilvl w:val="0"/>
          <w:numId w:val="1"/>
        </w:numPr>
        <w:suppressLineNumbers w:val="0"/>
        <w:ind w:left="0" w:leftChars="0" w:firstLine="0" w:firstLineChars="0"/>
        <w:jc w:val="left"/>
        <w:rPr>
          <w:rFonts w:hint="default" w:ascii="宋体" w:hAnsi="宋体" w:eastAsia="宋体" w:cs="宋体"/>
          <w:b w:val="0"/>
          <w:bCs/>
          <w:i w:val="0"/>
          <w:iCs w:val="0"/>
          <w:caps w:val="0"/>
          <w:color w:val="000000"/>
          <w:spacing w:val="0"/>
          <w:kern w:val="0"/>
          <w:sz w:val="28"/>
          <w:szCs w:val="28"/>
          <w:u w:val="none"/>
          <w:lang w:val="en-US" w:eastAsia="zh-CN" w:bidi="ar"/>
        </w:rPr>
      </w:pPr>
      <w:r>
        <w:rPr>
          <w:rFonts w:hint="default" w:ascii="宋体" w:hAnsi="宋体" w:eastAsia="宋体" w:cs="宋体"/>
          <w:b w:val="0"/>
          <w:bCs/>
          <w:i w:val="0"/>
          <w:iCs w:val="0"/>
          <w:caps w:val="0"/>
          <w:color w:val="000000"/>
          <w:spacing w:val="0"/>
          <w:kern w:val="0"/>
          <w:sz w:val="28"/>
          <w:szCs w:val="28"/>
          <w:u w:val="none"/>
          <w:lang w:val="en-US" w:eastAsia="zh-CN" w:bidi="ar"/>
        </w:rPr>
        <w:t>规则变动</w:t>
      </w:r>
    </w:p>
    <w:p w14:paraId="4BC447D1">
      <w:pPr>
        <w:keepNext w:val="0"/>
        <w:keepLines w:val="0"/>
        <w:widowControl/>
        <w:numPr>
          <w:ilvl w:val="0"/>
          <w:numId w:val="0"/>
        </w:numPr>
        <w:suppressLineNumbers w:val="0"/>
        <w:ind w:firstLine="560" w:firstLineChars="200"/>
        <w:jc w:val="left"/>
        <w:rPr>
          <w:rFonts w:hint="default" w:ascii="宋体" w:hAnsi="宋体" w:eastAsia="宋体" w:cs="宋体"/>
          <w:b w:val="0"/>
          <w:bCs/>
          <w:i w:val="0"/>
          <w:iCs w:val="0"/>
          <w:caps w:val="0"/>
          <w:color w:val="000000"/>
          <w:spacing w:val="0"/>
          <w:kern w:val="0"/>
          <w:sz w:val="28"/>
          <w:szCs w:val="28"/>
          <w:u w:val="none"/>
          <w:lang w:val="en-US" w:eastAsia="zh-CN" w:bidi="ar"/>
        </w:rPr>
      </w:pPr>
      <w:r>
        <w:rPr>
          <w:rFonts w:hint="default" w:ascii="宋体" w:hAnsi="宋体" w:eastAsia="宋体" w:cs="宋体"/>
          <w:b w:val="0"/>
          <w:bCs/>
          <w:i w:val="0"/>
          <w:iCs w:val="0"/>
          <w:caps w:val="0"/>
          <w:color w:val="000000"/>
          <w:spacing w:val="0"/>
          <w:kern w:val="0"/>
          <w:sz w:val="28"/>
          <w:szCs w:val="28"/>
          <w:u w:val="none"/>
          <w:lang w:val="en-US" w:eastAsia="zh-CN" w:bidi="ar"/>
        </w:rPr>
        <w:t>赛事方可以随时对此赛事手册进行修订、改动或补充，皆在确保比赛的公平竞争及完整性。</w:t>
      </w:r>
    </w:p>
    <w:p w14:paraId="45ED2684">
      <w:pPr>
        <w:numPr>
          <w:ilvl w:val="0"/>
          <w:numId w:val="0"/>
        </w:numPr>
        <w:ind w:leftChars="0" w:firstLine="560" w:firstLineChars="200"/>
        <w:rPr>
          <w:rFonts w:hint="default" w:ascii="宋体" w:hAnsi="宋体" w:eastAsia="宋体" w:cs="宋体"/>
          <w:sz w:val="28"/>
          <w:szCs w:val="28"/>
          <w:lang w:val="en-US" w:eastAsia="zh-CN"/>
        </w:rPr>
        <w:sectPr>
          <w:pgSz w:w="11906" w:h="16838"/>
          <w:pgMar w:top="1440" w:right="1800" w:bottom="1440" w:left="1800" w:header="851" w:footer="992" w:gutter="0"/>
          <w:cols w:space="425" w:num="1"/>
          <w:docGrid w:type="lines" w:linePitch="312" w:charSpace="0"/>
        </w:sectPr>
      </w:pPr>
    </w:p>
    <w:p w14:paraId="62472779">
      <w:pPr>
        <w:keepNext w:val="0"/>
        <w:keepLines w:val="0"/>
        <w:widowControl/>
        <w:numPr>
          <w:ilvl w:val="0"/>
          <w:numId w:val="0"/>
        </w:numPr>
        <w:suppressLineNumbers w:val="0"/>
        <w:jc w:val="left"/>
        <w:rPr>
          <w:rFonts w:hint="default" w:ascii="宋体" w:hAnsi="宋体" w:eastAsia="宋体" w:cs="宋体"/>
          <w:b w:val="0"/>
          <w:bCs/>
          <w:i w:val="0"/>
          <w:iCs w:val="0"/>
          <w:caps w:val="0"/>
          <w:color w:val="000000"/>
          <w:spacing w:val="0"/>
          <w:kern w:val="0"/>
          <w:sz w:val="28"/>
          <w:szCs w:val="28"/>
          <w:u w:val="none"/>
          <w:lang w:val="en-US" w:eastAsia="zh-CN" w:bidi="ar"/>
        </w:rPr>
      </w:pPr>
    </w:p>
    <w:p w14:paraId="5F4E515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lang w:val="en-US" w:eastAsia="zh-CN"/>
        </w:rPr>
        <w:t>参与事项</w:t>
      </w:r>
    </w:p>
    <w:p w14:paraId="65277697">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参与者准则</w:t>
      </w:r>
    </w:p>
    <w:p w14:paraId="6D63AA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下列行为可能带来惩罚，包括立即停止参加赛事活动，以及地方当局的介入。这些规则适用于所有参与者，包括（但不限于）选手、观众、媒体、新闻和工作人员。</w:t>
      </w:r>
    </w:p>
    <w:p w14:paraId="55246AD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参与者不得发表与性、性别认同和表达、性取向、种族、族裔、残疾或宗教有关的仇恨言论或言语辱骂。</w:t>
      </w:r>
    </w:p>
    <w:p w14:paraId="3F708E9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参与者不得进行任何形式的骚扰或恐吓。</w:t>
      </w:r>
    </w:p>
    <w:p w14:paraId="05007A5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参与者在活动期间不得从事任何类型的盗窃或诈骗活动。</w:t>
      </w:r>
    </w:p>
    <w:p w14:paraId="0760956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在活动期间，参与者不得不尊重或故意扰乱活动制作。</w:t>
      </w:r>
    </w:p>
    <w:p w14:paraId="15AE767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活动期间参与人员不得进入限制区域。</w:t>
      </w:r>
    </w:p>
    <w:p w14:paraId="77D8D0AB">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参与本次活动的人应负责其损坏或毁坏的任何物品相关的所有费用，包括（但不限于）本赛事拥有或租用的设备，或举办活动的场地拥有或租用的所有设备。</w:t>
      </w:r>
    </w:p>
    <w:p w14:paraId="5AF0CE7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在游戏进行时，参赛者不得打扰其他选手，包括（但不限于）言语和身体上的干扰或篡改选手的设备。</w:t>
      </w:r>
    </w:p>
    <w:p w14:paraId="0034634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所有参与者必须遵守场地政策和本节定义的规则。场地可能有不同于本赛事的处罚，由场地工作人员自行决定执行。</w:t>
      </w:r>
    </w:p>
    <w:p w14:paraId="62DCB0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处罚不限于扣除奖金、比赛判负、选手/战队停赛、取消参赛资格，可单项或多项合并执行，赛事组委会会告知队伍处罚结果，并设定申诉时限。仅战队官方代表或指定发言人有权提交申诉。</w:t>
      </w:r>
    </w:p>
    <w:p w14:paraId="31BDC8A6">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扣除奖金：赛事对局违规、未履行媒体宣传/粉丝互动等义务被 处以扣除奖金的百分比。</w:t>
      </w:r>
    </w:p>
    <w:p w14:paraId="1FB2D1D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比赛判负：选手/战队无故缺席、对局中违规，将直接判本局失利，剩余地图及回合全部判给对手胜利。</w:t>
      </w:r>
    </w:p>
    <w:p w14:paraId="584684A3">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选手/战队停赛：重大违规行为将对选手或俱乐部处以赛事禁赛、临时停赛处罚。</w:t>
      </w:r>
    </w:p>
    <w:p w14:paraId="6FB0EEF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取消参赛资格：最严重的违规行为将直接取消赛事参赛资格，没收全部赛事奖金，俱乐部、战队及全体选手禁赛至本届赛事结束。</w:t>
      </w:r>
    </w:p>
    <w:p w14:paraId="2135B06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其他处罚方式：特殊情况赛事组委会可指定本规则未列明的额外处罚措施。</w:t>
      </w:r>
    </w:p>
    <w:p w14:paraId="4B8875E6">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屡犯处罚：本规则默认处罚为首次违规标准，重复违规将加重处罚力度。</w:t>
      </w:r>
    </w:p>
    <w:p w14:paraId="2A411F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p>
    <w:p w14:paraId="27E854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6.2 广播与媒体</w:t>
      </w:r>
    </w:p>
    <w:p w14:paraId="768537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6.2.1广播权</w:t>
      </w:r>
    </w:p>
    <w:p w14:paraId="721C5F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未经主办方明确书面同意，严禁播放、广播或分发本赛事活动的任何部分。</w:t>
      </w:r>
    </w:p>
    <w:p w14:paraId="2512D3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所有本赛事的广播权利由赛事主办方所有。这包括但不限于：主直播流、纯净流、CSTV和重播。</w:t>
      </w:r>
    </w:p>
    <w:p w14:paraId="738E4F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所有广播元素（不包括游戏本身或合作伙伴广告）均为本赛事的知识产权，未经主办方书面同意，禁止使用上述元素。</w:t>
      </w:r>
    </w:p>
    <w:p w14:paraId="4F9481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6.2.2 媒体义务</w:t>
      </w:r>
    </w:p>
    <w:p w14:paraId="4FEC35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参与赛事后，如果赛事工作人员提出要求，所有选手和教练都必须参与任何赛事直播和媒体内容，包括但不限于：参与平面和视频拍摄，主持人或解说采访等，拒绝参与的选手将被罚款。</w:t>
      </w:r>
    </w:p>
    <w:p w14:paraId="0AB7DD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p>
    <w:p w14:paraId="514F48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6.3 通信</w:t>
      </w:r>
    </w:p>
    <w:p w14:paraId="178F4E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赛事Discord频道会通过邀请的形式，将所有参赛队伍邀请至赛事方Discord，所有咨询请在赛事频道中询问。</w:t>
      </w:r>
    </w:p>
    <w:p w14:paraId="3D735B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p>
    <w:p w14:paraId="3E4CCE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color w:val="auto"/>
          <w:sz w:val="30"/>
          <w:szCs w:val="30"/>
          <w:lang w:val="en-US" w:eastAsia="zh-CN"/>
        </w:rPr>
      </w:pPr>
      <w:r>
        <w:rPr>
          <w:rFonts w:hint="eastAsia" w:ascii="宋体" w:hAnsi="宋体" w:eastAsia="宋体" w:cs="宋体"/>
          <w:b w:val="0"/>
          <w:bCs w:val="0"/>
          <w:sz w:val="30"/>
          <w:szCs w:val="30"/>
          <w:lang w:val="en-US" w:eastAsia="zh-CN"/>
        </w:rPr>
        <w:t xml:space="preserve">6.4 </w:t>
      </w:r>
      <w:r>
        <w:rPr>
          <w:rFonts w:hint="eastAsia" w:ascii="宋体" w:hAnsi="宋体" w:eastAsia="宋体" w:cs="宋体"/>
          <w:b w:val="0"/>
          <w:bCs w:val="0"/>
          <w:color w:val="auto"/>
          <w:sz w:val="30"/>
          <w:szCs w:val="30"/>
          <w:lang w:val="en-US" w:eastAsia="zh-CN"/>
        </w:rPr>
        <w:t>赞助商限制</w:t>
      </w:r>
    </w:p>
    <w:p w14:paraId="3890C5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color w:val="0D0D0D" w:themeColor="text1" w:themeTint="F2"/>
          <w:sz w:val="28"/>
          <w:szCs w:val="28"/>
          <w:highlight w:val="none"/>
          <w:lang w:val="en-US" w:eastAsia="zh-CN"/>
          <w14:textFill>
            <w14:solidFill>
              <w14:schemeClr w14:val="tx1">
                <w14:lumMod w14:val="95000"/>
                <w14:lumOff w14:val="5000"/>
              </w14:schemeClr>
            </w14:solidFill>
          </w14:textFill>
        </w:rPr>
      </w:pPr>
      <w:r>
        <w:rPr>
          <w:rFonts w:hint="eastAsia" w:ascii="宋体" w:hAnsi="宋体" w:eastAsia="宋体" w:cs="宋体"/>
          <w:i w:val="0"/>
          <w:iCs w:val="0"/>
          <w:caps w:val="0"/>
          <w:color w:val="000000"/>
          <w:spacing w:val="0"/>
          <w:kern w:val="0"/>
          <w:sz w:val="28"/>
          <w:szCs w:val="28"/>
          <w:u w:val="none"/>
          <w:lang w:val="en-US" w:eastAsia="zh-CN" w:bidi="ar"/>
        </w:rPr>
        <w:t>以色情、涉毒、博彩、虚拟币、成人向等内容及相关产品为主要经营方向，或知名度集中于此类领域，以及其他可能损害电竞行业、赛事声誉的赞助商与合作方，</w:t>
      </w:r>
      <w:r>
        <w:rPr>
          <w:rStyle w:val="8"/>
          <w:rFonts w:hint="eastAsia" w:ascii="宋体" w:hAnsi="宋体" w:eastAsia="宋体" w:cs="宋体"/>
          <w:b w:val="0"/>
          <w:bCs/>
          <w:i w:val="0"/>
          <w:iCs w:val="0"/>
          <w:caps w:val="0"/>
          <w:color w:val="000000"/>
          <w:spacing w:val="0"/>
          <w:kern w:val="0"/>
          <w:sz w:val="28"/>
          <w:szCs w:val="28"/>
          <w:lang w:val="en-US" w:eastAsia="zh-CN" w:bidi="ar"/>
        </w:rPr>
        <w:t>禁止与赛事开展任何合作</w:t>
      </w:r>
      <w:r>
        <w:rPr>
          <w:rFonts w:hint="eastAsia" w:ascii="宋体" w:hAnsi="宋体" w:eastAsia="宋体" w:cs="宋体"/>
          <w:b w:val="0"/>
          <w:bCs/>
          <w:i w:val="0"/>
          <w:iCs w:val="0"/>
          <w:caps w:val="0"/>
          <w:color w:val="000000"/>
          <w:spacing w:val="0"/>
          <w:kern w:val="0"/>
          <w:sz w:val="28"/>
          <w:szCs w:val="28"/>
          <w:u w:val="none"/>
          <w:lang w:val="en-US" w:eastAsia="zh-CN" w:bidi="ar"/>
        </w:rPr>
        <w:t>。</w:t>
      </w:r>
    </w:p>
    <w:p w14:paraId="22930D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p>
    <w:p w14:paraId="407495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30"/>
          <w:szCs w:val="30"/>
          <w:lang w:val="en-US" w:eastAsia="zh-CN"/>
        </w:rPr>
      </w:pPr>
      <w:r>
        <w:rPr>
          <w:rFonts w:hint="eastAsia" w:ascii="宋体" w:hAnsi="宋体" w:eastAsia="宋体" w:cs="宋体"/>
          <w:b w:val="0"/>
          <w:bCs w:val="0"/>
          <w:color w:val="auto"/>
          <w:sz w:val="30"/>
          <w:szCs w:val="30"/>
          <w:lang w:val="en-US" w:eastAsia="zh-CN"/>
        </w:rPr>
        <w:t xml:space="preserve">6.5 </w:t>
      </w:r>
      <w:r>
        <w:rPr>
          <w:rFonts w:hint="eastAsia" w:ascii="宋体" w:hAnsi="宋体" w:eastAsia="宋体" w:cs="宋体"/>
          <w:b w:val="0"/>
          <w:bCs w:val="0"/>
          <w:sz w:val="30"/>
          <w:szCs w:val="30"/>
          <w:lang w:val="en-US" w:eastAsia="zh-CN"/>
        </w:rPr>
        <w:t>参赛条件</w:t>
      </w:r>
    </w:p>
    <w:p w14:paraId="64C3B4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color w:val="0D0D0D" w:themeColor="text1" w:themeTint="F2"/>
          <w:sz w:val="28"/>
          <w:szCs w:val="28"/>
          <w:highlight w:val="no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8"/>
          <w:szCs w:val="28"/>
          <w:highlight w:val="none"/>
          <w:lang w:val="en-US" w:eastAsia="zh-CN"/>
          <w14:textFill>
            <w14:solidFill>
              <w14:schemeClr w14:val="tx1">
                <w14:lumMod w14:val="95000"/>
                <w14:lumOff w14:val="5000"/>
              </w14:schemeClr>
            </w14:solidFill>
          </w14:textFill>
        </w:rPr>
        <w:t>参与本次赛事的选手需满足在比赛首个强制参赛日（包括媒体日），年龄均需达到十八（18）周岁。</w:t>
      </w:r>
    </w:p>
    <w:p w14:paraId="5483CC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color w:val="0D0D0D" w:themeColor="text1" w:themeTint="F2"/>
          <w:sz w:val="28"/>
          <w:szCs w:val="28"/>
          <w:highlight w:val="no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sz w:val="28"/>
          <w:szCs w:val="28"/>
          <w:highlight w:val="none"/>
          <w:lang w:val="en-US" w:eastAsia="zh-CN"/>
          <w14:textFill>
            <w14:solidFill>
              <w14:schemeClr w14:val="tx1">
                <w14:lumMod w14:val="95000"/>
                <w14:lumOff w14:val="5000"/>
              </w14:schemeClr>
            </w14:solidFill>
          </w14:textFill>
        </w:rPr>
        <w:t>16-18岁选手需家长签字同意方可参赛。</w:t>
      </w:r>
    </w:p>
    <w:p w14:paraId="7440D5B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i w:val="0"/>
          <w:iCs w:val="0"/>
          <w:caps w:val="0"/>
          <w:color w:val="000000"/>
          <w:spacing w:val="0"/>
          <w:kern w:val="0"/>
          <w:sz w:val="28"/>
          <w:szCs w:val="28"/>
          <w:u w:val="none"/>
          <w:lang w:val="en-US" w:eastAsia="zh-CN" w:bidi="ar"/>
        </w:rPr>
      </w:pPr>
    </w:p>
    <w:p w14:paraId="42774AEB">
      <w:pPr>
        <w:keepNext w:val="0"/>
        <w:keepLines w:val="0"/>
        <w:widowControl/>
        <w:numPr>
          <w:ilvl w:val="0"/>
          <w:numId w:val="0"/>
        </w:numPr>
        <w:suppressLineNumbers w:val="0"/>
        <w:ind w:leftChars="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6.6 名册/选手详情</w:t>
      </w:r>
    </w:p>
    <w:p w14:paraId="641236C4">
      <w:pPr>
        <w:keepNext w:val="0"/>
        <w:keepLines w:val="0"/>
        <w:widowControl/>
        <w:numPr>
          <w:ilvl w:val="0"/>
          <w:numId w:val="0"/>
        </w:numPr>
        <w:suppressLineNumbers w:val="0"/>
        <w:ind w:leftChars="0"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俱乐部须向我们提交所有要求提供的资料，包括但不限于：全名、联系方式、出生日期、地址、游戏账号及证件照片等。</w:t>
      </w:r>
    </w:p>
    <w:p w14:paraId="12A4C634">
      <w:pPr>
        <w:keepNext w:val="0"/>
        <w:keepLines w:val="0"/>
        <w:widowControl/>
        <w:numPr>
          <w:ilvl w:val="0"/>
          <w:numId w:val="0"/>
        </w:numPr>
        <w:suppressLineNumbers w:val="0"/>
        <w:ind w:leftChars="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6.6.1 昵称</w:t>
      </w:r>
    </w:p>
    <w:p w14:paraId="45BA7E32">
      <w:pPr>
        <w:pStyle w:val="4"/>
        <w:keepNext w:val="0"/>
        <w:keepLines w:val="0"/>
        <w:widowControl/>
        <w:suppressLineNumbers w:val="0"/>
        <w:spacing w:before="0" w:beforeAutospacing="0" w:after="0" w:afterAutospacing="0"/>
        <w:ind w:left="0" w:right="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rPr>
      </w:pPr>
      <w:r>
        <w:rPr>
          <w:rFonts w:hint="eastAsia" w:ascii="宋体" w:hAnsi="宋体" w:eastAsia="宋体" w:cs="宋体"/>
          <w:b w:val="0"/>
          <w:bCs/>
          <w:i w:val="0"/>
          <w:iCs w:val="0"/>
          <w:caps w:val="0"/>
          <w:color w:val="000000"/>
          <w:spacing w:val="0"/>
          <w:kern w:val="0"/>
          <w:sz w:val="28"/>
          <w:szCs w:val="28"/>
          <w:u w:val="none"/>
          <w:lang w:val="en-US" w:eastAsia="zh-CN" w:bidi="ar"/>
        </w:rPr>
        <w:t>已在Valve赞助赛事注册昵称的选手，赛事必须沿用该昵称，未注册选手以提交表格为准，</w:t>
      </w: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未注册选手可向赛事方申请昵称修改</w:t>
      </w:r>
      <w:r>
        <w:rPr>
          <w:rFonts w:hint="eastAsia" w:ascii="宋体" w:hAnsi="宋体" w:eastAsia="宋体" w:cs="宋体"/>
          <w:b w:val="0"/>
          <w:bCs w:val="0"/>
          <w:i w:val="0"/>
          <w:iCs w:val="0"/>
          <w:color w:val="1F2328"/>
          <w:spacing w:val="0"/>
          <w:w w:val="100"/>
          <w:sz w:val="28"/>
          <w:szCs w:val="28"/>
          <w:shd w:val="clear" w:fill="FFFFFF"/>
          <w:vertAlign w:val="baseline"/>
        </w:rPr>
        <w:t>。</w:t>
      </w:r>
    </w:p>
    <w:p w14:paraId="3E625A69">
      <w:pPr>
        <w:pStyle w:val="4"/>
        <w:keepNext w:val="0"/>
        <w:keepLines w:val="0"/>
        <w:widowControl/>
        <w:suppressLineNumbers w:val="0"/>
        <w:spacing w:before="0" w:beforeAutospacing="0" w:after="0" w:afterAutospacing="0"/>
        <w:ind w:left="0" w:right="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昵称不得包含政治、宗教、低俗冒犯内容。赛事方有权驳回违规昵称。</w:t>
      </w:r>
    </w:p>
    <w:p w14:paraId="72E6667E">
      <w:pPr>
        <w:pStyle w:val="4"/>
        <w:keepNext w:val="0"/>
        <w:keepLines w:val="0"/>
        <w:widowControl/>
        <w:numPr>
          <w:ilvl w:val="0"/>
          <w:numId w:val="0"/>
        </w:numPr>
        <w:suppressLineNumbers w:val="0"/>
        <w:spacing w:before="8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6.6.2 游戏账号</w:t>
      </w:r>
    </w:p>
    <w:p w14:paraId="62281359">
      <w:pPr>
        <w:pStyle w:val="4"/>
        <w:keepNext w:val="0"/>
        <w:keepLines w:val="0"/>
        <w:widowControl/>
        <w:numPr>
          <w:ilvl w:val="0"/>
          <w:numId w:val="0"/>
        </w:numPr>
        <w:suppressLineNumbers w:val="0"/>
        <w:spacing w:before="8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rPr>
        <w:t>所有选手的Steam ID应在队员名单提交表中以STEAMID64格式提交。未在团队表中正确提交信息的团队可能会受到处罚</w:t>
      </w:r>
      <w:r>
        <w:rPr>
          <w:rFonts w:hint="eastAsia" w:ascii="宋体" w:hAnsi="宋体" w:eastAsia="宋体" w:cs="宋体"/>
          <w:b w:val="0"/>
          <w:bCs w:val="0"/>
          <w:i w:val="0"/>
          <w:iCs w:val="0"/>
          <w:color w:val="1F2328"/>
          <w:spacing w:val="0"/>
          <w:w w:val="100"/>
          <w:sz w:val="28"/>
          <w:szCs w:val="28"/>
          <w:shd w:val="clear" w:fill="FFFFFF"/>
          <w:vertAlign w:val="baseline"/>
          <w:lang w:eastAsia="zh-CN"/>
        </w:rPr>
        <w:t>。</w:t>
      </w: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更换账号需重新提交备案，未经赛事组委会赛前许可，不得使用未报备账号参赛。</w:t>
      </w:r>
    </w:p>
    <w:p w14:paraId="7C91D9DC">
      <w:pPr>
        <w:pStyle w:val="4"/>
        <w:keepNext w:val="0"/>
        <w:keepLines w:val="0"/>
        <w:widowControl/>
        <w:numPr>
          <w:ilvl w:val="0"/>
          <w:numId w:val="0"/>
        </w:numPr>
        <w:suppressLineNumbers w:val="0"/>
        <w:spacing w:before="8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p>
    <w:p w14:paraId="0D918091">
      <w:pPr>
        <w:pStyle w:val="4"/>
        <w:keepNext w:val="0"/>
        <w:keepLines w:val="0"/>
        <w:widowControl/>
        <w:numPr>
          <w:ilvl w:val="0"/>
          <w:numId w:val="0"/>
        </w:numPr>
        <w:suppressLineNumbers w:val="0"/>
        <w:spacing w:before="80" w:beforeAutospacing="0" w:after="0" w:afterAutospacing="0"/>
        <w:ind w:leftChars="0" w:right="0" w:rightChars="0"/>
        <w:jc w:val="both"/>
        <w:rPr>
          <w:rFonts w:hint="eastAsia" w:ascii="宋体" w:hAnsi="宋体" w:eastAsia="宋体" w:cs="宋体"/>
          <w:b w:val="0"/>
          <w:bCs w:val="0"/>
          <w:i w:val="0"/>
          <w:iCs w:val="0"/>
          <w:color w:val="1F2328"/>
          <w:spacing w:val="0"/>
          <w:w w:val="100"/>
          <w:sz w:val="30"/>
          <w:szCs w:val="30"/>
          <w:shd w:val="clear" w:fill="FFFFFF"/>
          <w:vertAlign w:val="baseline"/>
          <w:lang w:val="en-US" w:eastAsia="zh-CN"/>
        </w:rPr>
      </w:pPr>
      <w:r>
        <w:rPr>
          <w:rFonts w:hint="eastAsia" w:ascii="宋体" w:hAnsi="宋体" w:eastAsia="宋体" w:cs="宋体"/>
          <w:b w:val="0"/>
          <w:bCs w:val="0"/>
          <w:i w:val="0"/>
          <w:iCs w:val="0"/>
          <w:color w:val="1F2328"/>
          <w:spacing w:val="0"/>
          <w:w w:val="100"/>
          <w:sz w:val="30"/>
          <w:szCs w:val="30"/>
          <w:shd w:val="clear" w:fill="FFFFFF"/>
          <w:vertAlign w:val="baseline"/>
          <w:lang w:val="en-US" w:eastAsia="zh-CN"/>
        </w:rPr>
        <w:t>6.7 阵容提交</w:t>
      </w:r>
    </w:p>
    <w:p w14:paraId="02A22822">
      <w:pPr>
        <w:pStyle w:val="4"/>
        <w:keepNext w:val="0"/>
        <w:keepLines w:val="0"/>
        <w:widowControl/>
        <w:numPr>
          <w:ilvl w:val="0"/>
          <w:numId w:val="0"/>
        </w:numPr>
        <w:suppressLineNumbers w:val="0"/>
        <w:spacing w:before="8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6.7.1 标准</w:t>
      </w:r>
    </w:p>
    <w:p w14:paraId="065218D5">
      <w:pPr>
        <w:pStyle w:val="4"/>
        <w:keepNext w:val="0"/>
        <w:keepLines w:val="0"/>
        <w:widowControl/>
        <w:numPr>
          <w:ilvl w:val="0"/>
          <w:numId w:val="0"/>
        </w:numPr>
        <w:suppressLineNumbers w:val="0"/>
        <w:spacing w:before="8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提交的名单必须包含以下信息：</w:t>
      </w:r>
    </w:p>
    <w:p w14:paraId="33D28F31">
      <w:pPr>
        <w:pStyle w:val="4"/>
        <w:keepNext w:val="0"/>
        <w:keepLines w:val="0"/>
        <w:widowControl/>
        <w:numPr>
          <w:ilvl w:val="0"/>
          <w:numId w:val="11"/>
        </w:numPr>
        <w:suppressLineNumbers w:val="0"/>
        <w:spacing w:before="80" w:beforeAutospacing="0" w:after="0" w:afterAutospacing="0"/>
        <w:ind w:left="420" w:leftChars="0" w:right="0" w:rightChars="0" w:hanging="420"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团队名称及简称</w:t>
      </w:r>
    </w:p>
    <w:p w14:paraId="6CDB6C45">
      <w:pPr>
        <w:pStyle w:val="4"/>
        <w:keepNext w:val="0"/>
        <w:keepLines w:val="0"/>
        <w:widowControl/>
        <w:numPr>
          <w:ilvl w:val="0"/>
          <w:numId w:val="11"/>
        </w:numPr>
        <w:suppressLineNumbers w:val="0"/>
        <w:spacing w:before="80" w:beforeAutospacing="0" w:after="0" w:afterAutospacing="0"/>
        <w:ind w:left="420" w:leftChars="0" w:right="0" w:rightChars="0" w:hanging="420"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团队LOGO</w:t>
      </w:r>
    </w:p>
    <w:p w14:paraId="1AC8CEB0">
      <w:pPr>
        <w:pStyle w:val="4"/>
        <w:keepNext w:val="0"/>
        <w:keepLines w:val="0"/>
        <w:widowControl/>
        <w:numPr>
          <w:ilvl w:val="0"/>
          <w:numId w:val="11"/>
        </w:numPr>
        <w:suppressLineNumbers w:val="0"/>
        <w:spacing w:before="80" w:beforeAutospacing="0" w:after="0" w:afterAutospacing="0"/>
        <w:ind w:left="420" w:leftChars="0" w:right="0" w:rightChars="0" w:hanging="420"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联系人及详细信息</w:t>
      </w:r>
    </w:p>
    <w:p w14:paraId="238283B6">
      <w:pPr>
        <w:pStyle w:val="4"/>
        <w:keepNext w:val="0"/>
        <w:keepLines w:val="0"/>
        <w:widowControl/>
        <w:numPr>
          <w:ilvl w:val="0"/>
          <w:numId w:val="11"/>
        </w:numPr>
        <w:suppressLineNumbers w:val="0"/>
        <w:spacing w:before="80" w:beforeAutospacing="0" w:after="0" w:afterAutospacing="0"/>
        <w:ind w:left="420" w:leftChars="0" w:right="0" w:rightChars="0" w:hanging="420"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首发阵容</w:t>
      </w:r>
    </w:p>
    <w:p w14:paraId="5A13D347">
      <w:pPr>
        <w:pStyle w:val="4"/>
        <w:keepNext w:val="0"/>
        <w:keepLines w:val="0"/>
        <w:widowControl/>
        <w:numPr>
          <w:ilvl w:val="0"/>
          <w:numId w:val="11"/>
        </w:numPr>
        <w:suppressLineNumbers w:val="0"/>
        <w:spacing w:before="80" w:beforeAutospacing="0" w:after="0" w:afterAutospacing="0"/>
        <w:ind w:left="420" w:leftChars="0" w:right="0" w:rightChars="0" w:hanging="420"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替补选手（如有）</w:t>
      </w:r>
    </w:p>
    <w:p w14:paraId="49FED1F7">
      <w:pPr>
        <w:pStyle w:val="4"/>
        <w:keepNext w:val="0"/>
        <w:keepLines w:val="0"/>
        <w:widowControl/>
        <w:numPr>
          <w:ilvl w:val="0"/>
          <w:numId w:val="11"/>
        </w:numPr>
        <w:suppressLineNumbers w:val="0"/>
        <w:spacing w:before="80" w:beforeAutospacing="0" w:after="0" w:afterAutospacing="0"/>
        <w:ind w:left="420" w:leftChars="0" w:right="0" w:rightChars="0" w:hanging="420"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教练</w:t>
      </w:r>
    </w:p>
    <w:p w14:paraId="61FB504B">
      <w:pPr>
        <w:pStyle w:val="4"/>
        <w:keepNext w:val="0"/>
        <w:keepLines w:val="0"/>
        <w:widowControl/>
        <w:numPr>
          <w:ilvl w:val="0"/>
          <w:numId w:val="0"/>
        </w:numPr>
        <w:suppressLineNumbers w:val="0"/>
        <w:spacing w:before="8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rPr>
      </w:pPr>
      <w:r>
        <w:rPr>
          <w:rFonts w:hint="eastAsia" w:ascii="宋体" w:hAnsi="宋体" w:eastAsia="宋体" w:cs="宋体"/>
          <w:b w:val="0"/>
          <w:bCs w:val="0"/>
          <w:i w:val="0"/>
          <w:iCs w:val="0"/>
          <w:color w:val="1F2328"/>
          <w:spacing w:val="0"/>
          <w:w w:val="100"/>
          <w:sz w:val="28"/>
          <w:szCs w:val="28"/>
          <w:shd w:val="clear" w:fill="FFFFFF"/>
          <w:vertAlign w:val="baseline"/>
        </w:rPr>
        <w:t>参赛名单上须填写俱乐部经理或领队，否则将指定1名选手作为队长，负责在所有赛事过程中代表他们的团队，表格中需填写五名首发选手和一名替补选手或教练（如有）。</w:t>
      </w:r>
    </w:p>
    <w:p w14:paraId="2266A9F2">
      <w:pPr>
        <w:pStyle w:val="4"/>
        <w:keepNext w:val="0"/>
        <w:keepLines w:val="0"/>
        <w:widowControl/>
        <w:numPr>
          <w:ilvl w:val="0"/>
          <w:numId w:val="0"/>
        </w:numPr>
        <w:suppressLineNumbers w:val="0"/>
        <w:spacing w:before="8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赛事方保留根据需要要求提供额外团队信息的权利。未能提供任何此类信息可能导致队伍失去参加比赛资格。</w:t>
      </w:r>
    </w:p>
    <w:p w14:paraId="14AF4AA8">
      <w:pPr>
        <w:pStyle w:val="4"/>
        <w:keepNext w:val="0"/>
        <w:keepLines w:val="0"/>
        <w:widowControl/>
        <w:numPr>
          <w:ilvl w:val="0"/>
          <w:numId w:val="0"/>
        </w:numPr>
        <w:suppressLineNumbers w:val="0"/>
        <w:spacing w:before="8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6.7.2 战队名称</w:t>
      </w:r>
    </w:p>
    <w:p w14:paraId="0C79A572">
      <w:pPr>
        <w:pStyle w:val="4"/>
        <w:keepNext w:val="0"/>
        <w:keepLines w:val="0"/>
        <w:widowControl/>
        <w:numPr>
          <w:ilvl w:val="0"/>
          <w:numId w:val="0"/>
        </w:numPr>
        <w:suppressLineNumbers w:val="0"/>
        <w:spacing w:before="8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战队名称不得包含“CS战队”等扩展后缀，仅可由团队名称组成，赛事方保留根据实际情况或必要性缩短战队名称的权利。</w:t>
      </w:r>
    </w:p>
    <w:p w14:paraId="37E59E89">
      <w:pPr>
        <w:pStyle w:val="4"/>
        <w:keepNext w:val="0"/>
        <w:keepLines w:val="0"/>
        <w:widowControl/>
        <w:numPr>
          <w:ilvl w:val="0"/>
          <w:numId w:val="0"/>
        </w:numPr>
        <w:suppressLineNumbers w:val="0"/>
        <w:spacing w:before="8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队名不得包含政治、宗教、低俗冒犯内容，与商业品牌重名需遵循冠名赞助商规则。</w:t>
      </w:r>
    </w:p>
    <w:p w14:paraId="09979329">
      <w:pPr>
        <w:pStyle w:val="4"/>
        <w:keepNext w:val="0"/>
        <w:keepLines w:val="0"/>
        <w:widowControl/>
        <w:numPr>
          <w:ilvl w:val="0"/>
          <w:numId w:val="0"/>
        </w:numPr>
        <w:suppressLineNumbers w:val="0"/>
        <w:spacing w:before="8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6.7.3 战队或阵容变更</w:t>
      </w:r>
    </w:p>
    <w:p w14:paraId="499C6B2B">
      <w:pPr>
        <w:pStyle w:val="4"/>
        <w:keepNext w:val="0"/>
        <w:keepLines w:val="0"/>
        <w:widowControl/>
        <w:numPr>
          <w:ilvl w:val="0"/>
          <w:numId w:val="0"/>
        </w:numPr>
        <w:suppressLineNumbers w:val="0"/>
        <w:spacing w:before="8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对战队或阵容的任何变更，在锁名单前均可自行更改并告知选手管理，在锁名单后须获得赛事主办方的批准后方可施行。具体包括该不限于：</w:t>
      </w:r>
    </w:p>
    <w:p w14:paraId="4231CF94">
      <w:pPr>
        <w:pStyle w:val="4"/>
        <w:keepNext w:val="0"/>
        <w:keepLines w:val="0"/>
        <w:widowControl/>
        <w:numPr>
          <w:ilvl w:val="0"/>
          <w:numId w:val="11"/>
        </w:numPr>
        <w:suppressLineNumbers w:val="0"/>
        <w:spacing w:before="80" w:beforeAutospacing="0" w:after="0" w:afterAutospacing="0"/>
        <w:ind w:left="420" w:leftChars="0" w:right="0" w:rightChars="0" w:hanging="420"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添加或移除玩家</w:t>
      </w:r>
    </w:p>
    <w:p w14:paraId="0B304461">
      <w:pPr>
        <w:pStyle w:val="4"/>
        <w:keepNext w:val="0"/>
        <w:keepLines w:val="0"/>
        <w:widowControl/>
        <w:numPr>
          <w:ilvl w:val="0"/>
          <w:numId w:val="11"/>
        </w:numPr>
        <w:suppressLineNumbers w:val="0"/>
        <w:spacing w:before="80" w:beforeAutospacing="0" w:after="0" w:afterAutospacing="0"/>
        <w:ind w:left="420" w:leftChars="0" w:right="0" w:rightChars="0" w:hanging="420"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更改队伍名称</w:t>
      </w:r>
    </w:p>
    <w:p w14:paraId="66B01A54">
      <w:pPr>
        <w:pStyle w:val="4"/>
        <w:keepNext w:val="0"/>
        <w:keepLines w:val="0"/>
        <w:widowControl/>
        <w:numPr>
          <w:ilvl w:val="0"/>
          <w:numId w:val="11"/>
        </w:numPr>
        <w:suppressLineNumbers w:val="0"/>
        <w:spacing w:before="80" w:beforeAutospacing="0" w:after="0" w:afterAutospacing="0"/>
        <w:ind w:left="420" w:leftChars="0" w:right="0" w:rightChars="0" w:hanging="420"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更改队伍LOGO</w:t>
      </w:r>
    </w:p>
    <w:p w14:paraId="18535DF8">
      <w:pPr>
        <w:pStyle w:val="4"/>
        <w:keepNext w:val="0"/>
        <w:keepLines w:val="0"/>
        <w:widowControl/>
        <w:numPr>
          <w:ilvl w:val="0"/>
          <w:numId w:val="0"/>
        </w:numPr>
        <w:suppressLineNumbers w:val="0"/>
        <w:spacing w:before="8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6.7.4 战队阵容</w:t>
      </w:r>
    </w:p>
    <w:p w14:paraId="17651622">
      <w:pPr>
        <w:pStyle w:val="4"/>
        <w:keepNext w:val="0"/>
        <w:keepLines w:val="0"/>
        <w:widowControl/>
        <w:numPr>
          <w:ilvl w:val="0"/>
          <w:numId w:val="11"/>
        </w:numPr>
        <w:suppressLineNumbers w:val="0"/>
        <w:spacing w:before="80" w:beforeAutospacing="0" w:after="0" w:afterAutospacing="0"/>
        <w:ind w:left="420" w:leftChars="0" w:right="0" w:rightChars="0" w:hanging="420" w:firstLineChars="0"/>
        <w:jc w:val="both"/>
        <w:rPr>
          <w:rFonts w:hint="eastAsia" w:ascii="宋体" w:hAnsi="宋体" w:eastAsia="宋体" w:cs="宋体"/>
          <w:i w:val="0"/>
          <w:iCs w:val="0"/>
          <w:caps w:val="0"/>
          <w:color w:val="1F2328"/>
          <w:spacing w:val="0"/>
          <w:sz w:val="28"/>
          <w:szCs w:val="28"/>
        </w:rPr>
      </w:pPr>
      <w:r>
        <w:rPr>
          <w:rFonts w:hint="eastAsia" w:ascii="宋体" w:hAnsi="宋体" w:eastAsia="宋体" w:cs="宋体"/>
          <w:i w:val="0"/>
          <w:iCs w:val="0"/>
          <w:caps w:val="0"/>
          <w:color w:val="1F2328"/>
          <w:spacing w:val="0"/>
          <w:sz w:val="28"/>
          <w:szCs w:val="28"/>
        </w:rPr>
        <w:t>注册的名册必须与受邀名册（“核心阵容”）相匹配。</w:t>
      </w:r>
    </w:p>
    <w:p w14:paraId="645B390B">
      <w:pPr>
        <w:pStyle w:val="4"/>
        <w:keepNext w:val="0"/>
        <w:keepLines w:val="0"/>
        <w:widowControl/>
        <w:numPr>
          <w:ilvl w:val="0"/>
          <w:numId w:val="11"/>
        </w:numPr>
        <w:suppressLineNumbers w:val="0"/>
        <w:spacing w:before="80" w:beforeAutospacing="0" w:after="0" w:afterAutospacing="0"/>
        <w:ind w:left="420" w:leftChars="0" w:right="0" w:rightChars="0" w:hanging="420" w:firstLineChars="0"/>
        <w:jc w:val="both"/>
        <w:rPr>
          <w:rFonts w:hint="eastAsia" w:ascii="宋体" w:hAnsi="宋体" w:eastAsia="宋体" w:cs="宋体"/>
          <w:i w:val="0"/>
          <w:iCs w:val="0"/>
          <w:caps w:val="0"/>
          <w:color w:val="1F2328"/>
          <w:spacing w:val="0"/>
          <w:sz w:val="28"/>
          <w:szCs w:val="28"/>
        </w:rPr>
      </w:pPr>
      <w:r>
        <w:rPr>
          <w:rFonts w:hint="eastAsia" w:ascii="宋体" w:hAnsi="宋体" w:eastAsia="宋体" w:cs="宋体"/>
          <w:i w:val="0"/>
          <w:iCs w:val="0"/>
          <w:caps w:val="0"/>
          <w:color w:val="1F2328"/>
          <w:spacing w:val="0"/>
          <w:sz w:val="28"/>
          <w:szCs w:val="28"/>
        </w:rPr>
        <w:t>注册名册可以选择包括1名教练。</w:t>
      </w:r>
    </w:p>
    <w:p w14:paraId="011684E7">
      <w:pPr>
        <w:pStyle w:val="4"/>
        <w:keepNext w:val="0"/>
        <w:keepLines w:val="0"/>
        <w:widowControl/>
        <w:numPr>
          <w:ilvl w:val="0"/>
          <w:numId w:val="11"/>
        </w:numPr>
        <w:suppressLineNumbers w:val="0"/>
        <w:spacing w:before="80" w:beforeAutospacing="0" w:after="0" w:afterAutospacing="0"/>
        <w:ind w:left="420" w:leftChars="0" w:right="0" w:rightChars="0" w:hanging="420" w:firstLineChars="0"/>
        <w:jc w:val="both"/>
        <w:rPr>
          <w:rFonts w:hint="eastAsia" w:ascii="宋体" w:hAnsi="宋体" w:eastAsia="宋体" w:cs="宋体"/>
          <w:sz w:val="28"/>
          <w:szCs w:val="28"/>
        </w:rPr>
      </w:pPr>
      <w:r>
        <w:rPr>
          <w:rFonts w:hint="eastAsia" w:ascii="宋体" w:hAnsi="宋体" w:eastAsia="宋体" w:cs="宋体"/>
          <w:i w:val="0"/>
          <w:iCs w:val="0"/>
          <w:caps w:val="0"/>
          <w:color w:val="1F2328"/>
          <w:spacing w:val="0"/>
          <w:sz w:val="28"/>
          <w:szCs w:val="28"/>
        </w:rPr>
        <w:t>注册名册可以选择性地包括1名替补球员，如果他们取代任何核心球员，不会改变核心阵容</w:t>
      </w:r>
      <w:r>
        <w:rPr>
          <w:rFonts w:hint="eastAsia" w:ascii="宋体" w:hAnsi="宋体" w:eastAsia="宋体" w:cs="宋体"/>
          <w:i w:val="0"/>
          <w:iCs w:val="0"/>
          <w:caps w:val="0"/>
          <w:color w:val="1F2328"/>
          <w:spacing w:val="0"/>
          <w:sz w:val="28"/>
          <w:szCs w:val="28"/>
          <w:lang w:eastAsia="zh-CN"/>
        </w:rPr>
        <w:t>。</w:t>
      </w:r>
    </w:p>
    <w:p w14:paraId="6DECAE6A">
      <w:pPr>
        <w:keepNext w:val="0"/>
        <w:keepLines w:val="0"/>
        <w:widowControl/>
        <w:numPr>
          <w:ilvl w:val="0"/>
          <w:numId w:val="11"/>
        </w:numPr>
        <w:suppressLineNumbers w:val="0"/>
        <w:spacing w:before="53" w:beforeAutospacing="0" w:after="0" w:afterAutospacing="1"/>
        <w:ind w:left="420" w:leftChars="0" w:hanging="420" w:firstLineChars="0"/>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i w:val="0"/>
          <w:iCs w:val="0"/>
          <w:caps w:val="0"/>
          <w:color w:val="1F2328"/>
          <w:spacing w:val="0"/>
          <w:sz w:val="28"/>
          <w:szCs w:val="28"/>
        </w:rPr>
        <w:t>教练和替补可</w:t>
      </w:r>
      <w:r>
        <w:rPr>
          <w:rFonts w:hint="eastAsia" w:ascii="宋体" w:hAnsi="宋体" w:eastAsia="宋体" w:cs="宋体"/>
          <w:i w:val="0"/>
          <w:iCs w:val="0"/>
          <w:caps w:val="0"/>
          <w:color w:val="1F2328"/>
          <w:spacing w:val="0"/>
          <w:sz w:val="28"/>
          <w:szCs w:val="28"/>
          <w:lang w:val="en-US" w:eastAsia="zh-CN"/>
        </w:rPr>
        <w:t>以</w:t>
      </w:r>
      <w:r>
        <w:rPr>
          <w:rFonts w:hint="eastAsia" w:ascii="宋体" w:hAnsi="宋体" w:eastAsia="宋体" w:cs="宋体"/>
          <w:i w:val="0"/>
          <w:iCs w:val="0"/>
          <w:caps w:val="0"/>
          <w:color w:val="1F2328"/>
          <w:spacing w:val="0"/>
          <w:sz w:val="28"/>
          <w:szCs w:val="28"/>
        </w:rPr>
        <w:t>是同一个人。</w:t>
      </w:r>
    </w:p>
    <w:p w14:paraId="14050717">
      <w:pPr>
        <w:pStyle w:val="4"/>
        <w:keepNext w:val="0"/>
        <w:keepLines w:val="0"/>
        <w:widowControl/>
        <w:numPr>
          <w:ilvl w:val="0"/>
          <w:numId w:val="0"/>
        </w:numPr>
        <w:suppressLineNumbers w:val="0"/>
        <w:spacing w:before="80" w:beforeAutospacing="0" w:after="0" w:afterAutospacing="0"/>
        <w:ind w:right="0" w:rightChars="0"/>
        <w:jc w:val="both"/>
        <w:rPr>
          <w:rFonts w:hint="eastAsia" w:ascii="宋体" w:hAnsi="宋体" w:eastAsia="宋体" w:cs="宋体"/>
          <w:b w:val="0"/>
          <w:bCs w:val="0"/>
          <w:i w:val="0"/>
          <w:iCs w:val="0"/>
          <w:color w:val="0D0D0D" w:themeColor="text1" w:themeTint="F2"/>
          <w:spacing w:val="0"/>
          <w:w w:val="100"/>
          <w:sz w:val="30"/>
          <w:szCs w:val="30"/>
          <w:shd w:val="clear" w:fill="FFFFFF"/>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i w:val="0"/>
          <w:iCs w:val="0"/>
          <w:color w:val="0D0D0D" w:themeColor="text1" w:themeTint="F2"/>
          <w:spacing w:val="0"/>
          <w:w w:val="100"/>
          <w:sz w:val="30"/>
          <w:szCs w:val="30"/>
          <w:shd w:val="clear" w:fill="FFFFFF"/>
          <w:vertAlign w:val="baseline"/>
          <w:lang w:val="en-US" w:eastAsia="zh-CN"/>
          <w14:textFill>
            <w14:solidFill>
              <w14:schemeClr w14:val="tx1">
                <w14:lumMod w14:val="95000"/>
                <w14:lumOff w14:val="5000"/>
              </w14:schemeClr>
            </w14:solidFill>
          </w14:textFill>
        </w:rPr>
        <w:t>6.8 赛事奖金</w:t>
      </w:r>
    </w:p>
    <w:p w14:paraId="4F759F16">
      <w:pPr>
        <w:pStyle w:val="4"/>
        <w:keepNext w:val="0"/>
        <w:keepLines w:val="0"/>
        <w:widowControl/>
        <w:numPr>
          <w:ilvl w:val="0"/>
          <w:numId w:val="0"/>
        </w:numPr>
        <w:suppressLineNumbers w:val="0"/>
        <w:spacing w:before="8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6.8.1 罚款奖金扣除</w:t>
      </w:r>
    </w:p>
    <w:p w14:paraId="5BB93EB0">
      <w:pPr>
        <w:pStyle w:val="4"/>
        <w:keepNext w:val="0"/>
        <w:keepLines w:val="0"/>
        <w:widowControl/>
        <w:numPr>
          <w:ilvl w:val="0"/>
          <w:numId w:val="0"/>
        </w:numPr>
        <w:suppressLineNumbers w:val="0"/>
        <w:spacing w:before="8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罚款直接从本届战队赛事或后续赛事奖金中抵扣，不予二次分配。</w:t>
      </w:r>
    </w:p>
    <w:p w14:paraId="748D1630">
      <w:pPr>
        <w:pStyle w:val="4"/>
        <w:keepNext w:val="0"/>
        <w:keepLines w:val="0"/>
        <w:widowControl/>
        <w:numPr>
          <w:ilvl w:val="0"/>
          <w:numId w:val="0"/>
        </w:numPr>
        <w:suppressLineNumbers w:val="0"/>
        <w:spacing w:before="8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6.8.2 奖金发放撤销</w:t>
      </w:r>
    </w:p>
    <w:p w14:paraId="5752C8AE">
      <w:pPr>
        <w:pStyle w:val="4"/>
        <w:keepNext w:val="0"/>
        <w:keepLines w:val="0"/>
        <w:widowControl/>
        <w:numPr>
          <w:ilvl w:val="0"/>
          <w:numId w:val="0"/>
        </w:numPr>
        <w:suppressLineNumbers w:val="0"/>
        <w:spacing w:before="8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奖金未发放前，若查实战队存在欺诈、违规操作，赛事方有权取消奖金发放。</w:t>
      </w:r>
    </w:p>
    <w:p w14:paraId="0518C3AB">
      <w:pPr>
        <w:pStyle w:val="4"/>
        <w:keepNext w:val="0"/>
        <w:keepLines w:val="0"/>
        <w:widowControl/>
        <w:numPr>
          <w:ilvl w:val="0"/>
          <w:numId w:val="0"/>
        </w:numPr>
        <w:suppressLineNumbers w:val="0"/>
        <w:spacing w:before="8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选手或战队处于违规调查阶段时，奖金暂缓发放。</w:t>
      </w:r>
    </w:p>
    <w:p w14:paraId="4C683096">
      <w:pPr>
        <w:pStyle w:val="4"/>
        <w:keepNext w:val="0"/>
        <w:keepLines w:val="0"/>
        <w:widowControl/>
        <w:numPr>
          <w:ilvl w:val="0"/>
          <w:numId w:val="0"/>
        </w:numPr>
        <w:suppressLineNumbers w:val="0"/>
        <w:spacing w:before="8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6.8.3 奖金转账规则</w:t>
      </w:r>
    </w:p>
    <w:p w14:paraId="4CF24ED6">
      <w:pPr>
        <w:pStyle w:val="4"/>
        <w:keepNext w:val="0"/>
        <w:keepLines w:val="0"/>
        <w:widowControl/>
        <w:numPr>
          <w:ilvl w:val="0"/>
          <w:numId w:val="0"/>
        </w:numPr>
        <w:suppressLineNumbers w:val="0"/>
        <w:spacing w:before="8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0D0D0D" w:themeColor="text1" w:themeTint="F2"/>
          <w:spacing w:val="0"/>
          <w:w w:val="100"/>
          <w:sz w:val="28"/>
          <w:szCs w:val="28"/>
          <w:shd w:val="clear" w:fill="FFFFFF"/>
          <w:vertAlign w:val="baseline"/>
          <w:lang w:val="en-US" w:eastAsia="zh-CN"/>
          <w14:textFill>
            <w14:solidFill>
              <w14:schemeClr w14:val="tx1">
                <w14:lumMod w14:val="95000"/>
                <w14:lumOff w14:val="5000"/>
              </w14:schemeClr>
            </w14:solidFill>
          </w14:textFill>
        </w:rPr>
        <w:t>赛事方奖金包括但不限于以银行卡转账或PayPal等形式发放（以主办方实际发放为准）</w:t>
      </w:r>
      <w:r>
        <w:rPr>
          <w:rFonts w:hint="eastAsia" w:ascii="宋体" w:hAnsi="宋体" w:eastAsia="宋体" w:cs="宋体"/>
          <w:b w:val="0"/>
          <w:bCs w:val="0"/>
          <w:i w:val="0"/>
          <w:iCs w:val="0"/>
          <w:color w:val="1F2328"/>
          <w:spacing w:val="0"/>
          <w:w w:val="100"/>
          <w:sz w:val="28"/>
          <w:szCs w:val="28"/>
          <w:shd w:val="clear" w:fill="FFFFFF"/>
          <w:vertAlign w:val="baseline"/>
          <w:lang w:val="en-US" w:eastAsia="zh-CN"/>
        </w:rPr>
        <w:t>。</w:t>
      </w:r>
    </w:p>
    <w:p w14:paraId="6F3983AF">
      <w:pPr>
        <w:pStyle w:val="4"/>
        <w:keepNext w:val="0"/>
        <w:keepLines w:val="0"/>
        <w:widowControl/>
        <w:numPr>
          <w:ilvl w:val="0"/>
          <w:numId w:val="0"/>
        </w:numPr>
        <w:suppressLineNumbers w:val="0"/>
        <w:spacing w:before="8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p>
    <w:p w14:paraId="53FCE6B3">
      <w:pPr>
        <w:pStyle w:val="4"/>
        <w:keepNext w:val="0"/>
        <w:keepLines w:val="0"/>
        <w:widowControl/>
        <w:numPr>
          <w:ilvl w:val="0"/>
          <w:numId w:val="0"/>
        </w:numPr>
        <w:suppressLineNumbers w:val="0"/>
        <w:spacing w:before="80" w:beforeAutospacing="0" w:after="0" w:afterAutospacing="0"/>
        <w:ind w:right="0" w:rightChars="0"/>
        <w:jc w:val="both"/>
        <w:rPr>
          <w:rFonts w:hint="eastAsia" w:ascii="宋体" w:hAnsi="宋体" w:eastAsia="宋体" w:cs="宋体"/>
          <w:b w:val="0"/>
          <w:bCs w:val="0"/>
          <w:i w:val="0"/>
          <w:iCs w:val="0"/>
          <w:color w:val="1F2328"/>
          <w:spacing w:val="0"/>
          <w:w w:val="100"/>
          <w:sz w:val="30"/>
          <w:szCs w:val="30"/>
          <w:shd w:val="clear" w:fill="FFFFFF"/>
          <w:vertAlign w:val="baseline"/>
          <w:lang w:val="en-US" w:eastAsia="zh-CN"/>
        </w:rPr>
      </w:pPr>
      <w:r>
        <w:rPr>
          <w:rFonts w:hint="eastAsia" w:ascii="宋体" w:hAnsi="宋体" w:eastAsia="宋体" w:cs="宋体"/>
          <w:b w:val="0"/>
          <w:bCs w:val="0"/>
          <w:i w:val="0"/>
          <w:iCs w:val="0"/>
          <w:color w:val="1F2328"/>
          <w:spacing w:val="0"/>
          <w:w w:val="100"/>
          <w:sz w:val="30"/>
          <w:szCs w:val="30"/>
          <w:shd w:val="clear" w:fill="FFFFFF"/>
          <w:vertAlign w:val="baseline"/>
          <w:lang w:val="en-US" w:eastAsia="zh-CN"/>
        </w:rPr>
        <w:t>6.9 退赛处罚及后果</w:t>
      </w:r>
    </w:p>
    <w:p w14:paraId="70FB8EBD">
      <w:pPr>
        <w:pStyle w:val="4"/>
        <w:keepNext w:val="0"/>
        <w:keepLines w:val="0"/>
        <w:widowControl/>
        <w:numPr>
          <w:ilvl w:val="0"/>
          <w:numId w:val="0"/>
        </w:numPr>
        <w:suppressLineNumbers w:val="0"/>
        <w:spacing w:before="8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6.9.1 赛事中途退赛</w:t>
      </w:r>
    </w:p>
    <w:p w14:paraId="2F444DFD">
      <w:pPr>
        <w:pStyle w:val="4"/>
        <w:keepNext w:val="0"/>
        <w:keepLines w:val="0"/>
        <w:widowControl/>
        <w:numPr>
          <w:ilvl w:val="0"/>
          <w:numId w:val="0"/>
        </w:numPr>
        <w:suppressLineNumbers w:val="0"/>
        <w:spacing w:before="8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接受邀请后、赛事阶段、赛事进行中主动退赛，可能会受到处罚如下：</w:t>
      </w:r>
    </w:p>
    <w:p w14:paraId="5E9F5486">
      <w:pPr>
        <w:pStyle w:val="4"/>
        <w:keepNext w:val="0"/>
        <w:keepLines w:val="0"/>
        <w:widowControl/>
        <w:numPr>
          <w:ilvl w:val="0"/>
          <w:numId w:val="13"/>
        </w:numPr>
        <w:suppressLineNumbers w:val="0"/>
        <w:spacing w:before="8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没收当届全部奖金；</w:t>
      </w:r>
    </w:p>
    <w:p w14:paraId="2C570C62">
      <w:pPr>
        <w:pStyle w:val="4"/>
        <w:keepNext w:val="0"/>
        <w:keepLines w:val="0"/>
        <w:widowControl/>
        <w:numPr>
          <w:ilvl w:val="0"/>
          <w:numId w:val="13"/>
        </w:numPr>
        <w:suppressLineNumbers w:val="0"/>
        <w:spacing w:before="8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禁止受邀参加下一届比赛；</w:t>
      </w:r>
    </w:p>
    <w:p w14:paraId="3239CB31">
      <w:pPr>
        <w:pStyle w:val="4"/>
        <w:keepNext w:val="0"/>
        <w:keepLines w:val="0"/>
        <w:widowControl/>
        <w:numPr>
          <w:ilvl w:val="0"/>
          <w:numId w:val="13"/>
        </w:numPr>
        <w:suppressLineNumbers w:val="0"/>
        <w:spacing w:before="8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承担替补战队差旅、赛事增补成本；</w:t>
      </w:r>
    </w:p>
    <w:p w14:paraId="4406EC7E">
      <w:pPr>
        <w:pStyle w:val="4"/>
        <w:keepNext w:val="0"/>
        <w:keepLines w:val="0"/>
        <w:widowControl/>
        <w:numPr>
          <w:ilvl w:val="0"/>
          <w:numId w:val="13"/>
        </w:numPr>
        <w:suppressLineNumbers w:val="0"/>
        <w:spacing w:before="8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该战队所有已排比赛全部判负。</w:t>
      </w:r>
    </w:p>
    <w:p w14:paraId="0380C50F">
      <w:pPr>
        <w:pStyle w:val="4"/>
        <w:keepNext w:val="0"/>
        <w:keepLines w:val="0"/>
        <w:widowControl/>
        <w:numPr>
          <w:ilvl w:val="0"/>
          <w:numId w:val="0"/>
        </w:numPr>
        <w:suppressLineNumbers w:val="0"/>
        <w:spacing w:before="8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医疗紧急情况、签证不可抗力可申请豁免处罚（替补成本费用仍需承担），需要提供正规医生证明、官方拒签文件。</w:t>
      </w:r>
    </w:p>
    <w:p w14:paraId="01CFE39A">
      <w:pPr>
        <w:pStyle w:val="4"/>
        <w:keepNext w:val="0"/>
        <w:keepLines w:val="0"/>
        <w:widowControl/>
        <w:numPr>
          <w:ilvl w:val="0"/>
          <w:numId w:val="0"/>
        </w:numPr>
        <w:suppressLineNumbers w:val="0"/>
        <w:spacing w:before="8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6.9.2 季后赛阶段退赛</w:t>
      </w:r>
    </w:p>
    <w:p w14:paraId="0A6976B9">
      <w:pPr>
        <w:pStyle w:val="4"/>
        <w:keepNext w:val="0"/>
        <w:keepLines w:val="0"/>
        <w:widowControl/>
        <w:suppressLineNumbers w:val="0"/>
        <w:spacing w:before="0" w:beforeAutospacing="0" w:after="0" w:afterAutospacing="0"/>
        <w:ind w:right="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直接取消比赛资格，该战队所有已排比赛全部判负。</w:t>
      </w:r>
    </w:p>
    <w:p w14:paraId="7740BAB1">
      <w:pPr>
        <w:pStyle w:val="4"/>
        <w:keepNext w:val="0"/>
        <w:keepLines w:val="0"/>
        <w:widowControl/>
        <w:suppressLineNumbers w:val="0"/>
        <w:spacing w:before="0" w:beforeAutospacing="0" w:after="0" w:afterAutospacing="0"/>
        <w:ind w:right="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6.9.3 比赛记录作废</w:t>
      </w:r>
    </w:p>
    <w:p w14:paraId="7F070AE4">
      <w:pPr>
        <w:pStyle w:val="4"/>
        <w:keepNext w:val="0"/>
        <w:keepLines w:val="0"/>
        <w:widowControl/>
        <w:suppressLineNumbers w:val="0"/>
        <w:spacing w:before="0" w:beforeAutospacing="0" w:after="0" w:afterAutospacing="0"/>
        <w:ind w:right="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赛事阶段开启后退赛战队的所有对局记录全部清零，季后赛对阵中，退赛战队直接判负，对手自动获胜。</w:t>
      </w:r>
    </w:p>
    <w:p w14:paraId="2A9DDC14">
      <w:pPr>
        <w:pStyle w:val="4"/>
        <w:keepNext w:val="0"/>
        <w:keepLines w:val="0"/>
        <w:widowControl/>
        <w:suppressLineNumbers w:val="0"/>
        <w:spacing w:before="0" w:beforeAutospacing="0" w:after="0" w:afterAutospacing="0"/>
        <w:ind w:right="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p>
    <w:p w14:paraId="4C3BADCB">
      <w:pPr>
        <w:pStyle w:val="4"/>
        <w:keepNext w:val="0"/>
        <w:keepLines w:val="0"/>
        <w:widowControl/>
        <w:suppressLineNumbers w:val="0"/>
        <w:spacing w:before="0" w:beforeAutospacing="0" w:after="0" w:afterAutospacing="0"/>
        <w:ind w:right="0"/>
        <w:jc w:val="both"/>
        <w:rPr>
          <w:rFonts w:hint="eastAsia" w:ascii="宋体" w:hAnsi="宋体" w:eastAsia="宋体" w:cs="宋体"/>
          <w:b w:val="0"/>
          <w:bCs w:val="0"/>
          <w:i w:val="0"/>
          <w:iCs w:val="0"/>
          <w:color w:val="1F2328"/>
          <w:spacing w:val="0"/>
          <w:w w:val="100"/>
          <w:sz w:val="30"/>
          <w:szCs w:val="30"/>
          <w:shd w:val="clear" w:fill="FFFFFF"/>
          <w:vertAlign w:val="baseline"/>
          <w:lang w:val="en-US" w:eastAsia="zh-CN"/>
        </w:rPr>
      </w:pPr>
      <w:r>
        <w:rPr>
          <w:rFonts w:hint="eastAsia" w:ascii="宋体" w:hAnsi="宋体" w:eastAsia="宋体" w:cs="宋体"/>
          <w:b w:val="0"/>
          <w:bCs w:val="0"/>
          <w:i w:val="0"/>
          <w:iCs w:val="0"/>
          <w:color w:val="1F2328"/>
          <w:spacing w:val="0"/>
          <w:w w:val="100"/>
          <w:sz w:val="30"/>
          <w:szCs w:val="30"/>
          <w:shd w:val="clear" w:fill="FFFFFF"/>
          <w:vertAlign w:val="baseline"/>
          <w:lang w:val="en-US" w:eastAsia="zh-CN"/>
        </w:rPr>
        <w:t>6.10 比赛开始规则</w:t>
      </w:r>
    </w:p>
    <w:p w14:paraId="7F60D2B7">
      <w:pPr>
        <w:pStyle w:val="4"/>
        <w:keepNext w:val="0"/>
        <w:keepLines w:val="0"/>
        <w:widowControl/>
        <w:suppressLineNumbers w:val="0"/>
        <w:spacing w:before="0" w:beforeAutospacing="0" w:after="0" w:afterAutospacing="0"/>
        <w:ind w:right="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6.10.1 线下赛事准时规则</w:t>
      </w:r>
    </w:p>
    <w:p w14:paraId="0EC94AAB">
      <w:pPr>
        <w:pStyle w:val="4"/>
        <w:keepNext w:val="0"/>
        <w:keepLines w:val="0"/>
        <w:widowControl/>
        <w:suppressLineNumbers w:val="0"/>
        <w:spacing w:before="0" w:beforeAutospacing="0" w:after="0" w:afterAutospacing="0"/>
        <w:ind w:right="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选手需在开赛60分钟前抵达赛事指定区域，因不可抗力因素迟到必须第一时间告知赛事组委会，赛事组委会会酌情考量不可抗力因素，选手自行负责关注赛程变更通知。</w:t>
      </w:r>
    </w:p>
    <w:p w14:paraId="36FD9B66">
      <w:pPr>
        <w:pStyle w:val="4"/>
        <w:keepNext w:val="0"/>
        <w:keepLines w:val="0"/>
        <w:widowControl/>
        <w:suppressLineNumbers w:val="0"/>
        <w:spacing w:before="0" w:beforeAutospacing="0" w:after="0" w:afterAutospacing="0"/>
        <w:ind w:right="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6.10.2 线下赛迟到处罚</w:t>
      </w:r>
    </w:p>
    <w:p w14:paraId="3E0FD5F3">
      <w:pPr>
        <w:pStyle w:val="4"/>
        <w:keepNext w:val="0"/>
        <w:keepLines w:val="0"/>
        <w:widowControl/>
        <w:numPr>
          <w:ilvl w:val="0"/>
          <w:numId w:val="14"/>
        </w:numPr>
        <w:suppressLineNumbers w:val="0"/>
        <w:spacing w:before="0" w:beforeAutospacing="0" w:after="0" w:afterAutospacing="0"/>
        <w:ind w:left="425" w:leftChars="0" w:right="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首次超出规定到场时间10分钟：口头警告；</w:t>
      </w:r>
    </w:p>
    <w:p w14:paraId="189A686C">
      <w:pPr>
        <w:pStyle w:val="4"/>
        <w:keepNext w:val="0"/>
        <w:keepLines w:val="0"/>
        <w:widowControl/>
        <w:numPr>
          <w:ilvl w:val="0"/>
          <w:numId w:val="14"/>
        </w:numPr>
        <w:suppressLineNumbers w:val="0"/>
        <w:spacing w:before="0" w:beforeAutospacing="0" w:after="0" w:afterAutospacing="0"/>
        <w:ind w:left="425" w:leftChars="0" w:right="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后续每迟到5分钟：扣除奖金的1%；</w:t>
      </w:r>
    </w:p>
    <w:p w14:paraId="60A43B9D">
      <w:pPr>
        <w:pStyle w:val="4"/>
        <w:keepNext w:val="0"/>
        <w:keepLines w:val="0"/>
        <w:widowControl/>
        <w:numPr>
          <w:ilvl w:val="0"/>
          <w:numId w:val="14"/>
        </w:numPr>
        <w:suppressLineNumbers w:val="0"/>
        <w:spacing w:before="0" w:beforeAutospacing="0" w:after="0" w:afterAutospacing="0"/>
        <w:ind w:left="425" w:leftChars="0" w:right="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延误至开赛时间点后：每2分钟扣除奖金的1%；</w:t>
      </w:r>
    </w:p>
    <w:p w14:paraId="41176467">
      <w:pPr>
        <w:pStyle w:val="4"/>
        <w:keepNext w:val="0"/>
        <w:keepLines w:val="0"/>
        <w:widowControl/>
        <w:numPr>
          <w:ilvl w:val="0"/>
          <w:numId w:val="14"/>
        </w:numPr>
        <w:suppressLineNumbers w:val="0"/>
        <w:spacing w:before="0" w:beforeAutospacing="0" w:after="0" w:afterAutospacing="0"/>
        <w:ind w:left="425" w:leftChars="0" w:right="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开赛后15分钟未到：判无故缺赛，本场比赛弃权；</w:t>
      </w:r>
    </w:p>
    <w:p w14:paraId="6F541A96">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6.10.3 多次迟到</w:t>
      </w:r>
    </w:p>
    <w:p w14:paraId="31F3A3A1">
      <w:pPr>
        <w:pStyle w:val="4"/>
        <w:keepNext w:val="0"/>
        <w:keepLines w:val="0"/>
        <w:widowControl/>
        <w:numPr>
          <w:ilvl w:val="0"/>
          <w:numId w:val="0"/>
        </w:numPr>
        <w:suppressLineNumbers w:val="0"/>
        <w:spacing w:before="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同赛事3场以上迟到视为屡犯，处罚标准将会翻倍。</w:t>
      </w:r>
    </w:p>
    <w:p w14:paraId="4E045294">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6.10.4 选手未就绪</w:t>
      </w:r>
    </w:p>
    <w:p w14:paraId="6FE1E732">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开赛15分钟未就绪直接判负：</w:t>
      </w:r>
    </w:p>
    <w:p w14:paraId="6B7089B3">
      <w:pPr>
        <w:pStyle w:val="4"/>
        <w:keepNext w:val="0"/>
        <w:keepLines w:val="0"/>
        <w:widowControl/>
        <w:numPr>
          <w:ilvl w:val="0"/>
          <w:numId w:val="15"/>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BO1赛事：直接全盘判负，对方胜利；</w:t>
      </w:r>
    </w:p>
    <w:p w14:paraId="533C4411">
      <w:pPr>
        <w:pStyle w:val="4"/>
        <w:keepNext w:val="0"/>
        <w:keepLines w:val="0"/>
        <w:widowControl/>
        <w:numPr>
          <w:ilvl w:val="0"/>
          <w:numId w:val="15"/>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BO3/BO5赛事：首个15分钟判对手胜利1图，再延后15分钟再判1图，直至对手拿到赛点图获胜；</w:t>
      </w:r>
    </w:p>
    <w:p w14:paraId="32E9FD76">
      <w:pPr>
        <w:pStyle w:val="4"/>
        <w:keepNext w:val="0"/>
        <w:keepLines w:val="0"/>
        <w:widowControl/>
        <w:numPr>
          <w:ilvl w:val="0"/>
          <w:numId w:val="15"/>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若因上述原因比赛被判负将获得额外处罚：扣除5%赛事奖金；</w:t>
      </w:r>
    </w:p>
    <w:p w14:paraId="713176CB">
      <w:pPr>
        <w:pStyle w:val="4"/>
        <w:keepNext w:val="0"/>
        <w:keepLines w:val="0"/>
        <w:widowControl/>
        <w:numPr>
          <w:ilvl w:val="0"/>
          <w:numId w:val="15"/>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线下到场但全程弃赛，按主动退赛执行处罚；</w:t>
      </w:r>
    </w:p>
    <w:p w14:paraId="44282582">
      <w:pPr>
        <w:pStyle w:val="4"/>
        <w:keepNext w:val="0"/>
        <w:keepLines w:val="0"/>
        <w:widowControl/>
        <w:numPr>
          <w:ilvl w:val="0"/>
          <w:numId w:val="15"/>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不可抗力且赛程允许时，赛事组委会可酌情改期；</w:t>
      </w:r>
    </w:p>
    <w:p w14:paraId="4DF7A43E">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p>
    <w:p w14:paraId="42132218">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30"/>
          <w:szCs w:val="30"/>
          <w:shd w:val="clear" w:fill="FFFFFF"/>
          <w:vertAlign w:val="baseline"/>
          <w:lang w:val="en-US" w:eastAsia="zh-CN"/>
        </w:rPr>
      </w:pPr>
      <w:r>
        <w:rPr>
          <w:rFonts w:hint="eastAsia" w:ascii="宋体" w:hAnsi="宋体" w:eastAsia="宋体" w:cs="宋体"/>
          <w:b w:val="0"/>
          <w:bCs w:val="0"/>
          <w:i w:val="0"/>
          <w:iCs w:val="0"/>
          <w:color w:val="1F2328"/>
          <w:spacing w:val="0"/>
          <w:w w:val="100"/>
          <w:sz w:val="30"/>
          <w:szCs w:val="30"/>
          <w:shd w:val="clear" w:fill="FFFFFF"/>
          <w:vertAlign w:val="baseline"/>
          <w:lang w:val="en-US" w:eastAsia="zh-CN"/>
        </w:rPr>
        <w:t>6.11比赛形式</w:t>
      </w:r>
    </w:p>
    <w:p w14:paraId="6FECA96C">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6.11.1 主要格式</w:t>
      </w:r>
    </w:p>
    <w:p w14:paraId="11F56AAB">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小组赛：瑞士轮格式；</w:t>
      </w:r>
    </w:p>
    <w:p w14:paraId="652DE374">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晋级名额：16进8；</w:t>
      </w:r>
    </w:p>
    <w:p w14:paraId="4A268919">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淘汰赛：单败淘汰赛；</w:t>
      </w:r>
    </w:p>
    <w:p w14:paraId="41154FAB">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晋级名额：小组赛前八名；</w:t>
      </w:r>
    </w:p>
    <w:p w14:paraId="2293AAEE">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6.11.2 Swiss Bracket</w:t>
      </w:r>
    </w:p>
    <w:p w14:paraId="45277DAC">
      <w:pPr>
        <w:pStyle w:val="4"/>
        <w:keepNext w:val="0"/>
        <w:keepLines w:val="0"/>
        <w:widowControl/>
        <w:numPr>
          <w:ilvl w:val="0"/>
          <w:numId w:val="16"/>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战队与W-L记录相同的对手进行比赛；</w:t>
      </w:r>
    </w:p>
    <w:p w14:paraId="613ABD91">
      <w:pPr>
        <w:pStyle w:val="4"/>
        <w:keepNext w:val="0"/>
        <w:keepLines w:val="0"/>
        <w:widowControl/>
        <w:numPr>
          <w:ilvl w:val="0"/>
          <w:numId w:val="16"/>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三胜晋级---三败淘汰；</w:t>
      </w:r>
    </w:p>
    <w:p w14:paraId="516BC439">
      <w:pPr>
        <w:pStyle w:val="4"/>
        <w:keepNext w:val="0"/>
        <w:keepLines w:val="0"/>
        <w:widowControl/>
        <w:numPr>
          <w:ilvl w:val="0"/>
          <w:numId w:val="16"/>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所有淘汰赛和晋级比赛都是BO3；</w:t>
      </w:r>
    </w:p>
    <w:p w14:paraId="04F35968">
      <w:pPr>
        <w:pStyle w:val="4"/>
        <w:keepNext w:val="0"/>
        <w:keepLines w:val="0"/>
        <w:widowControl/>
        <w:numPr>
          <w:ilvl w:val="0"/>
          <w:numId w:val="16"/>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所有其他比赛都是BO1；</w:t>
      </w:r>
    </w:p>
    <w:p w14:paraId="66BE478D">
      <w:pPr>
        <w:pStyle w:val="4"/>
        <w:keepNext w:val="0"/>
        <w:keepLines w:val="0"/>
        <w:widowControl/>
        <w:numPr>
          <w:ilvl w:val="0"/>
          <w:numId w:val="16"/>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如果可能的话，战队不能在同一阶段与同一对手进行两次比赛；</w:t>
      </w:r>
    </w:p>
    <w:p w14:paraId="2C467FA5">
      <w:pPr>
        <w:pStyle w:val="4"/>
        <w:keepNext w:val="0"/>
        <w:keepLines w:val="0"/>
        <w:widowControl/>
        <w:numPr>
          <w:ilvl w:val="0"/>
          <w:numId w:val="16"/>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比赛由种子排名决定。</w:t>
      </w:r>
    </w:p>
    <w:p w14:paraId="2400019A">
      <w:pPr>
        <w:pStyle w:val="4"/>
        <w:keepNext w:val="0"/>
        <w:keepLines w:val="0"/>
        <w:widowControl/>
        <w:numPr>
          <w:ilvl w:val="0"/>
          <w:numId w:val="16"/>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第一轮：在初始种子排名匹配后。</w:t>
      </w:r>
    </w:p>
    <w:p w14:paraId="62936D5D">
      <w:pPr>
        <w:pStyle w:val="4"/>
        <w:keepNext w:val="0"/>
        <w:keepLines w:val="0"/>
        <w:widowControl/>
        <w:numPr>
          <w:ilvl w:val="0"/>
          <w:numId w:val="16"/>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第二、三轮：在与前置比赛不重复对阵的情况下，种子排名最高的战队面对种子排名最低的战队。在其他回合中，请参考下表，在与前置比赛不重复对阵的情况下选择优先级最高的一行：</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0DD4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297836E">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优先级</w:t>
            </w:r>
          </w:p>
        </w:tc>
        <w:tc>
          <w:tcPr>
            <w:tcW w:w="2130" w:type="dxa"/>
          </w:tcPr>
          <w:p w14:paraId="4E83ACFF">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p>
        </w:tc>
        <w:tc>
          <w:tcPr>
            <w:tcW w:w="2131" w:type="dxa"/>
          </w:tcPr>
          <w:p w14:paraId="561D754E">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p>
        </w:tc>
        <w:tc>
          <w:tcPr>
            <w:tcW w:w="2131" w:type="dxa"/>
          </w:tcPr>
          <w:p w14:paraId="015AC8AE">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p>
        </w:tc>
      </w:tr>
      <w:tr w14:paraId="758A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C67CDED">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w:t>
            </w:r>
          </w:p>
        </w:tc>
        <w:tc>
          <w:tcPr>
            <w:tcW w:w="2130" w:type="dxa"/>
          </w:tcPr>
          <w:p w14:paraId="1AA89282">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1V6</w:t>
            </w:r>
          </w:p>
        </w:tc>
        <w:tc>
          <w:tcPr>
            <w:tcW w:w="2131" w:type="dxa"/>
          </w:tcPr>
          <w:p w14:paraId="09BC1717">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2V5</w:t>
            </w:r>
          </w:p>
        </w:tc>
        <w:tc>
          <w:tcPr>
            <w:tcW w:w="2131" w:type="dxa"/>
          </w:tcPr>
          <w:p w14:paraId="14B539B5">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3V4</w:t>
            </w:r>
          </w:p>
        </w:tc>
      </w:tr>
      <w:tr w14:paraId="2EDE0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4204A8D">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2</w:t>
            </w:r>
          </w:p>
        </w:tc>
        <w:tc>
          <w:tcPr>
            <w:tcW w:w="2130" w:type="dxa"/>
          </w:tcPr>
          <w:p w14:paraId="3CBCDD8A">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1V6</w:t>
            </w:r>
          </w:p>
        </w:tc>
        <w:tc>
          <w:tcPr>
            <w:tcW w:w="2131" w:type="dxa"/>
          </w:tcPr>
          <w:p w14:paraId="2FEC6AA3">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2V4</w:t>
            </w:r>
          </w:p>
        </w:tc>
        <w:tc>
          <w:tcPr>
            <w:tcW w:w="2131" w:type="dxa"/>
          </w:tcPr>
          <w:p w14:paraId="72AE7D25">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3V5</w:t>
            </w:r>
          </w:p>
        </w:tc>
      </w:tr>
      <w:tr w14:paraId="46B9A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F959029">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3</w:t>
            </w:r>
          </w:p>
        </w:tc>
        <w:tc>
          <w:tcPr>
            <w:tcW w:w="2130" w:type="dxa"/>
          </w:tcPr>
          <w:p w14:paraId="720B1C93">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1V5</w:t>
            </w:r>
          </w:p>
        </w:tc>
        <w:tc>
          <w:tcPr>
            <w:tcW w:w="2131" w:type="dxa"/>
          </w:tcPr>
          <w:p w14:paraId="492DB521">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2V6</w:t>
            </w:r>
          </w:p>
        </w:tc>
        <w:tc>
          <w:tcPr>
            <w:tcW w:w="2131" w:type="dxa"/>
          </w:tcPr>
          <w:p w14:paraId="50547BB8">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3V4</w:t>
            </w:r>
          </w:p>
        </w:tc>
      </w:tr>
      <w:tr w14:paraId="45F3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EA03F1D">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4</w:t>
            </w:r>
          </w:p>
        </w:tc>
        <w:tc>
          <w:tcPr>
            <w:tcW w:w="2130" w:type="dxa"/>
          </w:tcPr>
          <w:p w14:paraId="788D2C6B">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1V5</w:t>
            </w:r>
          </w:p>
        </w:tc>
        <w:tc>
          <w:tcPr>
            <w:tcW w:w="2131" w:type="dxa"/>
          </w:tcPr>
          <w:p w14:paraId="05CCC877">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2V4</w:t>
            </w:r>
          </w:p>
        </w:tc>
        <w:tc>
          <w:tcPr>
            <w:tcW w:w="2131" w:type="dxa"/>
          </w:tcPr>
          <w:p w14:paraId="63C21968">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3V6</w:t>
            </w:r>
          </w:p>
        </w:tc>
      </w:tr>
      <w:tr w14:paraId="195A9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072549F">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5</w:t>
            </w:r>
          </w:p>
        </w:tc>
        <w:tc>
          <w:tcPr>
            <w:tcW w:w="2130" w:type="dxa"/>
          </w:tcPr>
          <w:p w14:paraId="18DDB132">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1V4</w:t>
            </w:r>
          </w:p>
        </w:tc>
        <w:tc>
          <w:tcPr>
            <w:tcW w:w="2131" w:type="dxa"/>
          </w:tcPr>
          <w:p w14:paraId="42574833">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2V6</w:t>
            </w:r>
          </w:p>
        </w:tc>
        <w:tc>
          <w:tcPr>
            <w:tcW w:w="2131" w:type="dxa"/>
          </w:tcPr>
          <w:p w14:paraId="4342B505">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3V5</w:t>
            </w:r>
          </w:p>
        </w:tc>
      </w:tr>
      <w:tr w14:paraId="38CC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2BF7287">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w:t>
            </w:r>
          </w:p>
        </w:tc>
        <w:tc>
          <w:tcPr>
            <w:tcW w:w="2130" w:type="dxa"/>
          </w:tcPr>
          <w:p w14:paraId="0AC83ECC">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1V4</w:t>
            </w:r>
          </w:p>
        </w:tc>
        <w:tc>
          <w:tcPr>
            <w:tcW w:w="2131" w:type="dxa"/>
          </w:tcPr>
          <w:p w14:paraId="2C3515CE">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2V5</w:t>
            </w:r>
          </w:p>
        </w:tc>
        <w:tc>
          <w:tcPr>
            <w:tcW w:w="2131" w:type="dxa"/>
          </w:tcPr>
          <w:p w14:paraId="6EAEFA1C">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3V6</w:t>
            </w:r>
          </w:p>
        </w:tc>
      </w:tr>
      <w:tr w14:paraId="447FF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F81A6D8">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7</w:t>
            </w:r>
          </w:p>
        </w:tc>
        <w:tc>
          <w:tcPr>
            <w:tcW w:w="2130" w:type="dxa"/>
          </w:tcPr>
          <w:p w14:paraId="484FB6A8">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1V6</w:t>
            </w:r>
          </w:p>
        </w:tc>
        <w:tc>
          <w:tcPr>
            <w:tcW w:w="2131" w:type="dxa"/>
          </w:tcPr>
          <w:p w14:paraId="6DECCA60">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2V3</w:t>
            </w:r>
          </w:p>
        </w:tc>
        <w:tc>
          <w:tcPr>
            <w:tcW w:w="2131" w:type="dxa"/>
          </w:tcPr>
          <w:p w14:paraId="0893149F">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4V5</w:t>
            </w:r>
          </w:p>
        </w:tc>
      </w:tr>
      <w:tr w14:paraId="5A85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07BBE47">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8</w:t>
            </w:r>
          </w:p>
        </w:tc>
        <w:tc>
          <w:tcPr>
            <w:tcW w:w="2130" w:type="dxa"/>
          </w:tcPr>
          <w:p w14:paraId="6D0AD071">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1V5</w:t>
            </w:r>
          </w:p>
        </w:tc>
        <w:tc>
          <w:tcPr>
            <w:tcW w:w="2131" w:type="dxa"/>
          </w:tcPr>
          <w:p w14:paraId="1F77DD73">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2V3</w:t>
            </w:r>
          </w:p>
        </w:tc>
        <w:tc>
          <w:tcPr>
            <w:tcW w:w="2131" w:type="dxa"/>
          </w:tcPr>
          <w:p w14:paraId="430C56C9">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4V6</w:t>
            </w:r>
          </w:p>
        </w:tc>
      </w:tr>
      <w:tr w14:paraId="70584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75FB26">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9</w:t>
            </w:r>
          </w:p>
        </w:tc>
        <w:tc>
          <w:tcPr>
            <w:tcW w:w="2130" w:type="dxa"/>
          </w:tcPr>
          <w:p w14:paraId="5D15D893">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1V3</w:t>
            </w:r>
          </w:p>
        </w:tc>
        <w:tc>
          <w:tcPr>
            <w:tcW w:w="2131" w:type="dxa"/>
          </w:tcPr>
          <w:p w14:paraId="639A0B1A">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2V6</w:t>
            </w:r>
          </w:p>
        </w:tc>
        <w:tc>
          <w:tcPr>
            <w:tcW w:w="2131" w:type="dxa"/>
          </w:tcPr>
          <w:p w14:paraId="5F3ED07F">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4V5</w:t>
            </w:r>
          </w:p>
        </w:tc>
      </w:tr>
      <w:tr w14:paraId="11BA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9024CE1">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10</w:t>
            </w:r>
          </w:p>
        </w:tc>
        <w:tc>
          <w:tcPr>
            <w:tcW w:w="2130" w:type="dxa"/>
          </w:tcPr>
          <w:p w14:paraId="251C3C23">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1V3</w:t>
            </w:r>
          </w:p>
        </w:tc>
        <w:tc>
          <w:tcPr>
            <w:tcW w:w="2131" w:type="dxa"/>
          </w:tcPr>
          <w:p w14:paraId="40205D7E">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2V5</w:t>
            </w:r>
          </w:p>
        </w:tc>
        <w:tc>
          <w:tcPr>
            <w:tcW w:w="2131" w:type="dxa"/>
          </w:tcPr>
          <w:p w14:paraId="53345372">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4V6</w:t>
            </w:r>
          </w:p>
        </w:tc>
      </w:tr>
      <w:tr w14:paraId="104F0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FBBBC58">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11</w:t>
            </w:r>
          </w:p>
        </w:tc>
        <w:tc>
          <w:tcPr>
            <w:tcW w:w="2130" w:type="dxa"/>
          </w:tcPr>
          <w:p w14:paraId="18665A3C">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1V4</w:t>
            </w:r>
          </w:p>
        </w:tc>
        <w:tc>
          <w:tcPr>
            <w:tcW w:w="2131" w:type="dxa"/>
          </w:tcPr>
          <w:p w14:paraId="29B0C5F7">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2V3</w:t>
            </w:r>
          </w:p>
        </w:tc>
        <w:tc>
          <w:tcPr>
            <w:tcW w:w="2131" w:type="dxa"/>
          </w:tcPr>
          <w:p w14:paraId="37C258A1">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5V6</w:t>
            </w:r>
          </w:p>
        </w:tc>
      </w:tr>
      <w:tr w14:paraId="071B9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5318CD7">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12</w:t>
            </w:r>
          </w:p>
        </w:tc>
        <w:tc>
          <w:tcPr>
            <w:tcW w:w="2130" w:type="dxa"/>
          </w:tcPr>
          <w:p w14:paraId="0FE032CC">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1V3</w:t>
            </w:r>
          </w:p>
        </w:tc>
        <w:tc>
          <w:tcPr>
            <w:tcW w:w="2131" w:type="dxa"/>
          </w:tcPr>
          <w:p w14:paraId="4C62E6FC">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2V4</w:t>
            </w:r>
          </w:p>
        </w:tc>
        <w:tc>
          <w:tcPr>
            <w:tcW w:w="2131" w:type="dxa"/>
          </w:tcPr>
          <w:p w14:paraId="22A34F93">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5V6</w:t>
            </w:r>
          </w:p>
        </w:tc>
      </w:tr>
      <w:tr w14:paraId="6AF8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151C3F2">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13</w:t>
            </w:r>
          </w:p>
        </w:tc>
        <w:tc>
          <w:tcPr>
            <w:tcW w:w="2130" w:type="dxa"/>
          </w:tcPr>
          <w:p w14:paraId="54A01B6E">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1V2</w:t>
            </w:r>
          </w:p>
        </w:tc>
        <w:tc>
          <w:tcPr>
            <w:tcW w:w="2131" w:type="dxa"/>
          </w:tcPr>
          <w:p w14:paraId="57B5FC95">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3V6</w:t>
            </w:r>
          </w:p>
        </w:tc>
        <w:tc>
          <w:tcPr>
            <w:tcW w:w="2131" w:type="dxa"/>
          </w:tcPr>
          <w:p w14:paraId="5DF3C329">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4V5</w:t>
            </w:r>
          </w:p>
        </w:tc>
      </w:tr>
      <w:tr w14:paraId="1F9D3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9A80F28">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14</w:t>
            </w:r>
          </w:p>
        </w:tc>
        <w:tc>
          <w:tcPr>
            <w:tcW w:w="2130" w:type="dxa"/>
          </w:tcPr>
          <w:p w14:paraId="1D527A5C">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1V2</w:t>
            </w:r>
          </w:p>
        </w:tc>
        <w:tc>
          <w:tcPr>
            <w:tcW w:w="2131" w:type="dxa"/>
          </w:tcPr>
          <w:p w14:paraId="4C5A4D0B">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3V5</w:t>
            </w:r>
          </w:p>
        </w:tc>
        <w:tc>
          <w:tcPr>
            <w:tcW w:w="2131" w:type="dxa"/>
          </w:tcPr>
          <w:p w14:paraId="58A9868E">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4V6</w:t>
            </w:r>
          </w:p>
        </w:tc>
      </w:tr>
      <w:tr w14:paraId="7A96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1FB3385">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15</w:t>
            </w:r>
          </w:p>
        </w:tc>
        <w:tc>
          <w:tcPr>
            <w:tcW w:w="2130" w:type="dxa"/>
          </w:tcPr>
          <w:p w14:paraId="24F81340">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1V2</w:t>
            </w:r>
          </w:p>
        </w:tc>
        <w:tc>
          <w:tcPr>
            <w:tcW w:w="2131" w:type="dxa"/>
          </w:tcPr>
          <w:p w14:paraId="0EA72B1D">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3V4</w:t>
            </w:r>
          </w:p>
        </w:tc>
        <w:tc>
          <w:tcPr>
            <w:tcW w:w="2131" w:type="dxa"/>
          </w:tcPr>
          <w:p w14:paraId="27C1BA9C">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5V6</w:t>
            </w:r>
          </w:p>
        </w:tc>
      </w:tr>
    </w:tbl>
    <w:p w14:paraId="349FF50D">
      <w:pPr>
        <w:pStyle w:val="4"/>
        <w:keepNext w:val="0"/>
        <w:keepLines w:val="0"/>
        <w:widowControl/>
        <w:numPr>
          <w:ilvl w:val="0"/>
          <w:numId w:val="16"/>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最初的瑞士轮对决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1"/>
        <w:gridCol w:w="569"/>
        <w:gridCol w:w="4000"/>
      </w:tblGrid>
      <w:tr w14:paraId="1C674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3"/>
          </w:tcPr>
          <w:p w14:paraId="6BB6AB41">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瑞士轮第一轮</w:t>
            </w:r>
          </w:p>
        </w:tc>
      </w:tr>
      <w:tr w14:paraId="03220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tcPr>
          <w:p w14:paraId="5622ECBD">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Seed# 1</w:t>
            </w:r>
          </w:p>
        </w:tc>
        <w:tc>
          <w:tcPr>
            <w:tcW w:w="569" w:type="dxa"/>
          </w:tcPr>
          <w:p w14:paraId="5A14228B">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VS</w:t>
            </w:r>
          </w:p>
        </w:tc>
        <w:tc>
          <w:tcPr>
            <w:tcW w:w="4000" w:type="dxa"/>
            <w:shd w:val="clear" w:color="auto" w:fill="auto"/>
            <w:vAlign w:val="top"/>
          </w:tcPr>
          <w:p w14:paraId="69410111">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Seed# 9</w:t>
            </w:r>
          </w:p>
        </w:tc>
      </w:tr>
      <w:tr w14:paraId="400A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tcPr>
          <w:p w14:paraId="5AA49813">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Seed# 2</w:t>
            </w:r>
          </w:p>
        </w:tc>
        <w:tc>
          <w:tcPr>
            <w:tcW w:w="569" w:type="dxa"/>
          </w:tcPr>
          <w:p w14:paraId="3132F578">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VS</w:t>
            </w:r>
          </w:p>
        </w:tc>
        <w:tc>
          <w:tcPr>
            <w:tcW w:w="4000" w:type="dxa"/>
            <w:shd w:val="clear" w:color="auto" w:fill="auto"/>
            <w:vAlign w:val="top"/>
          </w:tcPr>
          <w:p w14:paraId="60659E64">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Seed# 10</w:t>
            </w:r>
          </w:p>
        </w:tc>
      </w:tr>
      <w:tr w14:paraId="2C0DF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tcPr>
          <w:p w14:paraId="058E9EF6">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Seed# 3</w:t>
            </w:r>
          </w:p>
        </w:tc>
        <w:tc>
          <w:tcPr>
            <w:tcW w:w="569" w:type="dxa"/>
            <w:shd w:val="clear" w:color="auto" w:fill="auto"/>
            <w:vAlign w:val="top"/>
          </w:tcPr>
          <w:p w14:paraId="686F520D">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VS</w:t>
            </w:r>
          </w:p>
        </w:tc>
        <w:tc>
          <w:tcPr>
            <w:tcW w:w="4000" w:type="dxa"/>
            <w:shd w:val="clear" w:color="auto" w:fill="auto"/>
            <w:vAlign w:val="top"/>
          </w:tcPr>
          <w:p w14:paraId="267FBC68">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Seed# 11</w:t>
            </w:r>
          </w:p>
        </w:tc>
      </w:tr>
      <w:tr w14:paraId="7A6D2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tcPr>
          <w:p w14:paraId="61482AFE">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Seed# 4</w:t>
            </w:r>
          </w:p>
        </w:tc>
        <w:tc>
          <w:tcPr>
            <w:tcW w:w="569" w:type="dxa"/>
            <w:shd w:val="clear" w:color="auto" w:fill="auto"/>
            <w:vAlign w:val="top"/>
          </w:tcPr>
          <w:p w14:paraId="72FE34D7">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VS</w:t>
            </w:r>
          </w:p>
        </w:tc>
        <w:tc>
          <w:tcPr>
            <w:tcW w:w="4000" w:type="dxa"/>
            <w:shd w:val="clear" w:color="auto" w:fill="auto"/>
            <w:vAlign w:val="top"/>
          </w:tcPr>
          <w:p w14:paraId="5B885A2B">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Seed# 12</w:t>
            </w:r>
          </w:p>
        </w:tc>
      </w:tr>
      <w:tr w14:paraId="2579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shd w:val="clear" w:color="auto" w:fill="auto"/>
            <w:vAlign w:val="top"/>
          </w:tcPr>
          <w:p w14:paraId="492732D8">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Seed# 5</w:t>
            </w:r>
          </w:p>
        </w:tc>
        <w:tc>
          <w:tcPr>
            <w:tcW w:w="569" w:type="dxa"/>
            <w:shd w:val="clear" w:color="auto" w:fill="auto"/>
            <w:vAlign w:val="top"/>
          </w:tcPr>
          <w:p w14:paraId="6369915C">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VS</w:t>
            </w:r>
          </w:p>
        </w:tc>
        <w:tc>
          <w:tcPr>
            <w:tcW w:w="4000" w:type="dxa"/>
            <w:shd w:val="clear" w:color="auto" w:fill="auto"/>
            <w:vAlign w:val="top"/>
          </w:tcPr>
          <w:p w14:paraId="5B42BC72">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Seed# 13</w:t>
            </w:r>
          </w:p>
        </w:tc>
      </w:tr>
      <w:tr w14:paraId="0C627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shd w:val="clear" w:color="auto" w:fill="auto"/>
            <w:vAlign w:val="top"/>
          </w:tcPr>
          <w:p w14:paraId="7B295F28">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Seed# 6</w:t>
            </w:r>
          </w:p>
        </w:tc>
        <w:tc>
          <w:tcPr>
            <w:tcW w:w="569" w:type="dxa"/>
            <w:shd w:val="clear" w:color="auto" w:fill="auto"/>
            <w:vAlign w:val="top"/>
          </w:tcPr>
          <w:p w14:paraId="4B017495">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VS</w:t>
            </w:r>
          </w:p>
        </w:tc>
        <w:tc>
          <w:tcPr>
            <w:tcW w:w="4000" w:type="dxa"/>
            <w:shd w:val="clear" w:color="auto" w:fill="auto"/>
            <w:vAlign w:val="top"/>
          </w:tcPr>
          <w:p w14:paraId="7D4316F9">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Seed# 14</w:t>
            </w:r>
          </w:p>
        </w:tc>
      </w:tr>
      <w:tr w14:paraId="3C53F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shd w:val="clear" w:color="auto" w:fill="auto"/>
            <w:vAlign w:val="top"/>
          </w:tcPr>
          <w:p w14:paraId="64AE68F9">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Seed# 7</w:t>
            </w:r>
          </w:p>
        </w:tc>
        <w:tc>
          <w:tcPr>
            <w:tcW w:w="569" w:type="dxa"/>
            <w:shd w:val="clear" w:color="auto" w:fill="auto"/>
            <w:vAlign w:val="top"/>
          </w:tcPr>
          <w:p w14:paraId="290A4C56">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VS</w:t>
            </w:r>
          </w:p>
        </w:tc>
        <w:tc>
          <w:tcPr>
            <w:tcW w:w="4000" w:type="dxa"/>
            <w:shd w:val="clear" w:color="auto" w:fill="auto"/>
            <w:vAlign w:val="top"/>
          </w:tcPr>
          <w:p w14:paraId="6DF4662B">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highlight w:val="none"/>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highlight w:val="none"/>
                <w:shd w:val="clear" w:fill="FFFFFF"/>
                <w:vertAlign w:val="baseline"/>
                <w:lang w:val="en-US" w:eastAsia="zh-CN"/>
              </w:rPr>
              <w:t>Seed# 15</w:t>
            </w:r>
          </w:p>
        </w:tc>
      </w:tr>
      <w:tr w14:paraId="08D3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E563970">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Seed# 8</w:t>
            </w:r>
          </w:p>
        </w:tc>
        <w:tc>
          <w:tcPr>
            <w:tcW w:w="0" w:type="auto"/>
            <w:shd w:val="clear" w:color="auto" w:fill="auto"/>
            <w:vAlign w:val="top"/>
          </w:tcPr>
          <w:p w14:paraId="36097131">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VS</w:t>
            </w:r>
          </w:p>
        </w:tc>
        <w:tc>
          <w:tcPr>
            <w:tcW w:w="0" w:type="auto"/>
            <w:shd w:val="clear" w:color="auto" w:fill="auto"/>
            <w:vAlign w:val="top"/>
          </w:tcPr>
          <w:p w14:paraId="2E457018">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Seed# 16</w:t>
            </w:r>
          </w:p>
        </w:tc>
      </w:tr>
    </w:tbl>
    <w:p w14:paraId="23474C00">
      <w:pPr>
        <w:pStyle w:val="4"/>
        <w:keepNext w:val="0"/>
        <w:keepLines w:val="0"/>
        <w:widowControl/>
        <w:numPr>
          <w:ilvl w:val="0"/>
          <w:numId w:val="16"/>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bookmarkStart w:id="0" w:name="_GoBack"/>
      <w:bookmarkEnd w:id="0"/>
      <w:r>
        <w:rPr>
          <w:rFonts w:hint="eastAsia" w:ascii="宋体" w:hAnsi="宋体" w:eastAsia="宋体" w:cs="宋体"/>
          <w:b w:val="0"/>
          <w:bCs w:val="0"/>
          <w:i w:val="0"/>
          <w:iCs w:val="0"/>
          <w:color w:val="1F2328"/>
          <w:spacing w:val="0"/>
          <w:w w:val="100"/>
          <w:sz w:val="28"/>
          <w:szCs w:val="28"/>
          <w:shd w:val="clear" w:fill="FFFFFF"/>
          <w:vertAlign w:val="baseline"/>
          <w:lang w:val="en-US" w:eastAsia="zh-CN"/>
        </w:rPr>
        <w:t>淘汰赛</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1"/>
        <w:gridCol w:w="569"/>
        <w:gridCol w:w="4000"/>
      </w:tblGrid>
      <w:tr w14:paraId="072E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3"/>
          </w:tcPr>
          <w:p w14:paraId="128CDFBF">
            <w:pPr>
              <w:pStyle w:val="4"/>
              <w:keepNext w:val="0"/>
              <w:keepLines w:val="0"/>
              <w:widowControl/>
              <w:numPr>
                <w:ilvl w:val="0"/>
                <w:numId w:val="0"/>
              </w:numPr>
              <w:suppressLineNumbers w:val="0"/>
              <w:spacing w:before="0" w:beforeAutospacing="0" w:after="0" w:afterAutospacing="0"/>
              <w:ind w:right="0" w:right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淘汰赛</w:t>
            </w:r>
          </w:p>
        </w:tc>
      </w:tr>
      <w:tr w14:paraId="1C31A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3"/>
          </w:tcPr>
          <w:p w14:paraId="0CD623CE">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pPr>
            <w: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t>A</w:t>
            </w:r>
          </w:p>
        </w:tc>
      </w:tr>
      <w:tr w14:paraId="7019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vAlign w:val="top"/>
          </w:tcPr>
          <w:p w14:paraId="399B1745">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Group Stage #1</w:t>
            </w:r>
          </w:p>
        </w:tc>
        <w:tc>
          <w:tcPr>
            <w:tcW w:w="569" w:type="dxa"/>
            <w:vAlign w:val="top"/>
          </w:tcPr>
          <w:p w14:paraId="5B4D3E15">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VS</w:t>
            </w:r>
          </w:p>
        </w:tc>
        <w:tc>
          <w:tcPr>
            <w:tcW w:w="4000" w:type="dxa"/>
            <w:shd w:val="clear" w:color="auto" w:fill="auto"/>
            <w:vAlign w:val="top"/>
          </w:tcPr>
          <w:p w14:paraId="1EA6784B">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Group Stage #8</w:t>
            </w:r>
          </w:p>
        </w:tc>
      </w:tr>
      <w:tr w14:paraId="6DC7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vAlign w:val="top"/>
          </w:tcPr>
          <w:p w14:paraId="04BAB335">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Group Stage #4</w:t>
            </w:r>
          </w:p>
        </w:tc>
        <w:tc>
          <w:tcPr>
            <w:tcW w:w="569" w:type="dxa"/>
            <w:shd w:val="clear" w:color="auto" w:fill="auto"/>
            <w:vAlign w:val="top"/>
          </w:tcPr>
          <w:p w14:paraId="58BBA96A">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VS</w:t>
            </w:r>
          </w:p>
        </w:tc>
        <w:tc>
          <w:tcPr>
            <w:tcW w:w="4000" w:type="dxa"/>
            <w:shd w:val="clear" w:color="auto" w:fill="auto"/>
            <w:vAlign w:val="top"/>
          </w:tcPr>
          <w:p w14:paraId="6DBB6EFF">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Group Stage #5</w:t>
            </w:r>
          </w:p>
        </w:tc>
      </w:tr>
      <w:tr w14:paraId="64CA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3"/>
            <w:vAlign w:val="top"/>
          </w:tcPr>
          <w:p w14:paraId="3C543732">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pPr>
            <w: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t>B</w:t>
            </w:r>
          </w:p>
        </w:tc>
      </w:tr>
      <w:tr w14:paraId="74B0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shd w:val="clear" w:color="auto" w:fill="auto"/>
            <w:vAlign w:val="top"/>
          </w:tcPr>
          <w:p w14:paraId="20695139">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Group Stage #3</w:t>
            </w:r>
          </w:p>
        </w:tc>
        <w:tc>
          <w:tcPr>
            <w:tcW w:w="569" w:type="dxa"/>
            <w:shd w:val="clear" w:color="auto" w:fill="auto"/>
            <w:vAlign w:val="top"/>
          </w:tcPr>
          <w:p w14:paraId="1FC9C8FD">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VS</w:t>
            </w:r>
          </w:p>
        </w:tc>
        <w:tc>
          <w:tcPr>
            <w:tcW w:w="4000" w:type="dxa"/>
            <w:shd w:val="clear" w:color="auto" w:fill="auto"/>
            <w:vAlign w:val="top"/>
          </w:tcPr>
          <w:p w14:paraId="5AF925A9">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Group Stage #6</w:t>
            </w:r>
          </w:p>
        </w:tc>
      </w:tr>
      <w:tr w14:paraId="7DE8A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1" w:type="dxa"/>
            <w:shd w:val="clear" w:color="auto" w:fill="auto"/>
            <w:vAlign w:val="top"/>
          </w:tcPr>
          <w:p w14:paraId="45E7E33B">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Group Stage #2</w:t>
            </w:r>
          </w:p>
        </w:tc>
        <w:tc>
          <w:tcPr>
            <w:tcW w:w="569" w:type="dxa"/>
            <w:shd w:val="clear" w:color="auto" w:fill="auto"/>
            <w:vAlign w:val="top"/>
          </w:tcPr>
          <w:p w14:paraId="22212ACE">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VS</w:t>
            </w:r>
          </w:p>
        </w:tc>
        <w:tc>
          <w:tcPr>
            <w:tcW w:w="4000" w:type="dxa"/>
            <w:shd w:val="clear" w:color="auto" w:fill="auto"/>
            <w:vAlign w:val="top"/>
          </w:tcPr>
          <w:p w14:paraId="26A4E838">
            <w:pPr>
              <w:pStyle w:val="4"/>
              <w:keepNext w:val="0"/>
              <w:keepLines w:val="0"/>
              <w:widowControl/>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olor w:val="1F2328"/>
                <w:spacing w:val="0"/>
                <w:w w:val="100"/>
                <w:kern w:val="2"/>
                <w:sz w:val="28"/>
                <w:szCs w:val="28"/>
                <w:shd w:val="clear" w:fill="FFFFFF"/>
                <w:vertAlign w:val="baseline"/>
                <w:lang w:val="en-US" w:eastAsia="zh-CN" w:bidi="ar-SA"/>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Group Stage #7</w:t>
            </w:r>
          </w:p>
        </w:tc>
      </w:tr>
    </w:tbl>
    <w:p w14:paraId="2E1B463E">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所有比赛都是BO3，总决赛BO5</w:t>
      </w:r>
    </w:p>
    <w:p w14:paraId="50DA2336">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p>
    <w:p w14:paraId="330C609A">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30"/>
          <w:szCs w:val="30"/>
          <w:shd w:val="clear" w:fill="FFFFFF"/>
          <w:vertAlign w:val="baseline"/>
          <w:lang w:val="en-US" w:eastAsia="zh-CN"/>
        </w:rPr>
      </w:pPr>
      <w:r>
        <w:rPr>
          <w:rFonts w:hint="eastAsia" w:ascii="宋体" w:hAnsi="宋体" w:eastAsia="宋体" w:cs="宋体"/>
          <w:b w:val="0"/>
          <w:bCs w:val="0"/>
          <w:i w:val="0"/>
          <w:iCs w:val="0"/>
          <w:color w:val="1F2328"/>
          <w:spacing w:val="0"/>
          <w:w w:val="100"/>
          <w:sz w:val="30"/>
          <w:szCs w:val="30"/>
          <w:shd w:val="clear" w:fill="FFFFFF"/>
          <w:vertAlign w:val="baseline"/>
          <w:lang w:val="en-US" w:eastAsia="zh-CN"/>
        </w:rPr>
        <w:t>6.12 地图Pick-Ban</w:t>
      </w:r>
    </w:p>
    <w:p w14:paraId="39EABD08">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所有主要比赛都使用以下地图选择禁止流程来确定BO1/BO3/BO5</w:t>
      </w:r>
    </w:p>
    <w:p w14:paraId="39F6F5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6.12.1 BO1比赛</w:t>
      </w:r>
    </w:p>
    <w:p w14:paraId="5845FE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高位种子可以优先选择Team A或Team B，A队率先启动流程</w:t>
      </w:r>
    </w:p>
    <w:p w14:paraId="75F72D5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Ban/Pick顺序如下：</w:t>
      </w:r>
    </w:p>
    <w:p w14:paraId="5BE2223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A队从地图池中Ban掉两张地图</w:t>
      </w:r>
    </w:p>
    <w:p w14:paraId="0085F89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B队从地图池中Ban掉三张地图</w:t>
      </w:r>
    </w:p>
    <w:p w14:paraId="554BD66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A队从地图池中Ban掉一张地图</w:t>
      </w:r>
    </w:p>
    <w:p w14:paraId="64CE120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B队选择地图起始方（ CT / T ）</w:t>
      </w:r>
    </w:p>
    <w:p w14:paraId="6D1559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6.12.2 BO3比赛</w:t>
      </w:r>
    </w:p>
    <w:p w14:paraId="177B10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高位种子可以优先选择Team A或Team B，A队率先启动流程</w:t>
      </w:r>
    </w:p>
    <w:p w14:paraId="635D08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Ban/Pick顺序如下：</w:t>
      </w:r>
    </w:p>
    <w:p w14:paraId="73DA050D">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A队从地图池中Ban掉一张地图</w:t>
      </w:r>
    </w:p>
    <w:p w14:paraId="11F64272">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B队从地图池中Ban掉一张地图</w:t>
      </w:r>
    </w:p>
    <w:p w14:paraId="6770D5FF">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A队选择地图 1</w:t>
      </w:r>
    </w:p>
    <w:p w14:paraId="53CF1ED2">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rPr>
      </w:pPr>
      <w:r>
        <w:rPr>
          <w:rFonts w:hint="eastAsia" w:ascii="宋体" w:hAnsi="宋体" w:eastAsia="宋体" w:cs="宋体"/>
          <w:b w:val="0"/>
          <w:bCs w:val="0"/>
          <w:i w:val="0"/>
          <w:iCs w:val="0"/>
          <w:color w:val="1F2328"/>
          <w:spacing w:val="0"/>
          <w:w w:val="100"/>
          <w:sz w:val="28"/>
          <w:szCs w:val="28"/>
          <w:shd w:val="clear" w:fill="FFFFFF"/>
          <w:vertAlign w:val="baseline"/>
        </w:rPr>
        <w:t>B队选择地图 1 的起始方（ CT / T ）</w:t>
      </w:r>
    </w:p>
    <w:p w14:paraId="5F7AF037">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B队选择地图 2</w:t>
      </w:r>
    </w:p>
    <w:p w14:paraId="1FFF65A3">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A队选择地图 2 的起始方（ CT / T ）</w:t>
      </w:r>
    </w:p>
    <w:p w14:paraId="0E7C71BF">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B队从地图池中Ban掉一张地图</w:t>
      </w:r>
    </w:p>
    <w:p w14:paraId="4D901558">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A队从地图池中Ban掉一张地图</w:t>
      </w:r>
    </w:p>
    <w:p w14:paraId="599A0083">
      <w:pPr>
        <w:pStyle w:val="4"/>
        <w:keepNext w:val="0"/>
        <w:keepLines w:val="0"/>
        <w:widowControl/>
        <w:numPr>
          <w:ilvl w:val="0"/>
          <w:numId w:val="3"/>
        </w:numPr>
        <w:suppressLineNumbers w:val="0"/>
        <w:spacing w:before="0" w:beforeAutospacing="0" w:after="0" w:afterAutospacing="0"/>
        <w:ind w:left="425" w:leftChars="0" w:right="0" w:rightChars="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B队选择地图 3 的起始方（ CT / T ）</w:t>
      </w:r>
    </w:p>
    <w:p w14:paraId="666C11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6.12.3 BO5比赛</w:t>
      </w:r>
    </w:p>
    <w:p w14:paraId="6DC7627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高位种子可以优先选择Team A或Team B，A队率先启动流程</w:t>
      </w:r>
    </w:p>
    <w:p w14:paraId="65EE44D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Ban/Pick顺序如下：</w:t>
      </w:r>
    </w:p>
    <w:p w14:paraId="05D5247E">
      <w:pPr>
        <w:pStyle w:val="4"/>
        <w:keepNext w:val="0"/>
        <w:keepLines w:val="0"/>
        <w:widowControl/>
        <w:numPr>
          <w:ilvl w:val="0"/>
          <w:numId w:val="4"/>
        </w:numPr>
        <w:suppressLineNumbers w:val="0"/>
        <w:spacing w:before="0" w:beforeAutospacing="0" w:after="0" w:afterAutospacing="0"/>
        <w:ind w:left="425" w:leftChars="0" w:right="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A队从地图池中Ban掉一张地图</w:t>
      </w:r>
    </w:p>
    <w:p w14:paraId="43A98A69">
      <w:pPr>
        <w:pStyle w:val="4"/>
        <w:keepNext w:val="0"/>
        <w:keepLines w:val="0"/>
        <w:widowControl/>
        <w:numPr>
          <w:ilvl w:val="0"/>
          <w:numId w:val="4"/>
        </w:numPr>
        <w:suppressLineNumbers w:val="0"/>
        <w:spacing w:before="0" w:beforeAutospacing="0" w:after="0" w:afterAutospacing="0"/>
        <w:ind w:left="425" w:leftChars="0" w:right="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B队从地图池中Ban掉一张地图</w:t>
      </w:r>
    </w:p>
    <w:p w14:paraId="4D57ECE0">
      <w:pPr>
        <w:pStyle w:val="4"/>
        <w:keepNext w:val="0"/>
        <w:keepLines w:val="0"/>
        <w:widowControl/>
        <w:numPr>
          <w:ilvl w:val="0"/>
          <w:numId w:val="4"/>
        </w:numPr>
        <w:suppressLineNumbers w:val="0"/>
        <w:spacing w:before="0" w:beforeAutospacing="0" w:after="0" w:afterAutospacing="0"/>
        <w:ind w:left="425" w:leftChars="0" w:right="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A队选择地图 1</w:t>
      </w:r>
    </w:p>
    <w:p w14:paraId="7DC736D1">
      <w:pPr>
        <w:pStyle w:val="4"/>
        <w:keepNext w:val="0"/>
        <w:keepLines w:val="0"/>
        <w:widowControl/>
        <w:numPr>
          <w:ilvl w:val="0"/>
          <w:numId w:val="4"/>
        </w:numPr>
        <w:suppressLineNumbers w:val="0"/>
        <w:spacing w:before="0" w:beforeAutospacing="0" w:after="0" w:afterAutospacing="0"/>
        <w:ind w:left="425" w:leftChars="0" w:right="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B队选择地图 1 的起始方（ CT / T ）</w:t>
      </w:r>
    </w:p>
    <w:p w14:paraId="14908AB2">
      <w:pPr>
        <w:pStyle w:val="4"/>
        <w:keepNext w:val="0"/>
        <w:keepLines w:val="0"/>
        <w:widowControl/>
        <w:numPr>
          <w:ilvl w:val="0"/>
          <w:numId w:val="4"/>
        </w:numPr>
        <w:suppressLineNumbers w:val="0"/>
        <w:spacing w:before="0" w:beforeAutospacing="0" w:after="0" w:afterAutospacing="0"/>
        <w:ind w:left="425" w:leftChars="0" w:right="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B队选择地图 2</w:t>
      </w:r>
    </w:p>
    <w:p w14:paraId="00EBA62E">
      <w:pPr>
        <w:pStyle w:val="4"/>
        <w:keepNext w:val="0"/>
        <w:keepLines w:val="0"/>
        <w:widowControl/>
        <w:numPr>
          <w:ilvl w:val="0"/>
          <w:numId w:val="4"/>
        </w:numPr>
        <w:suppressLineNumbers w:val="0"/>
        <w:spacing w:before="0" w:beforeAutospacing="0" w:after="0" w:afterAutospacing="0"/>
        <w:ind w:left="425" w:leftChars="0" w:right="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A队选择地图 2 的起始方（ CT / T ）</w:t>
      </w:r>
    </w:p>
    <w:p w14:paraId="49065B3A">
      <w:pPr>
        <w:pStyle w:val="4"/>
        <w:keepNext w:val="0"/>
        <w:keepLines w:val="0"/>
        <w:widowControl/>
        <w:numPr>
          <w:ilvl w:val="0"/>
          <w:numId w:val="4"/>
        </w:numPr>
        <w:suppressLineNumbers w:val="0"/>
        <w:spacing w:before="0" w:beforeAutospacing="0" w:after="0" w:afterAutospacing="0"/>
        <w:ind w:left="425" w:leftChars="0" w:right="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A队选择地图 3</w:t>
      </w:r>
    </w:p>
    <w:p w14:paraId="28FA6431">
      <w:pPr>
        <w:pStyle w:val="4"/>
        <w:keepNext w:val="0"/>
        <w:keepLines w:val="0"/>
        <w:widowControl/>
        <w:numPr>
          <w:ilvl w:val="0"/>
          <w:numId w:val="4"/>
        </w:numPr>
        <w:suppressLineNumbers w:val="0"/>
        <w:spacing w:before="0" w:beforeAutospacing="0" w:after="0" w:afterAutospacing="0"/>
        <w:ind w:left="425" w:leftChars="0" w:right="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B队选择地图 3 的起始方（ CT / T ）</w:t>
      </w:r>
    </w:p>
    <w:p w14:paraId="3E791835">
      <w:pPr>
        <w:pStyle w:val="4"/>
        <w:keepNext w:val="0"/>
        <w:keepLines w:val="0"/>
        <w:widowControl/>
        <w:numPr>
          <w:ilvl w:val="0"/>
          <w:numId w:val="4"/>
        </w:numPr>
        <w:suppressLineNumbers w:val="0"/>
        <w:spacing w:before="0" w:beforeAutospacing="0" w:after="0" w:afterAutospacing="0"/>
        <w:ind w:left="425" w:leftChars="0" w:right="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B队选择地图 4</w:t>
      </w:r>
    </w:p>
    <w:p w14:paraId="4C7304EC">
      <w:pPr>
        <w:pStyle w:val="4"/>
        <w:keepNext w:val="0"/>
        <w:keepLines w:val="0"/>
        <w:widowControl/>
        <w:numPr>
          <w:ilvl w:val="0"/>
          <w:numId w:val="4"/>
        </w:numPr>
        <w:suppressLineNumbers w:val="0"/>
        <w:spacing w:before="0" w:beforeAutospacing="0" w:after="0" w:afterAutospacing="0"/>
        <w:ind w:left="425" w:leftChars="0" w:right="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A队选择地图 4 的起始方（ CT / T ）</w:t>
      </w:r>
    </w:p>
    <w:p w14:paraId="74C87B8E">
      <w:pPr>
        <w:pStyle w:val="4"/>
        <w:keepNext w:val="0"/>
        <w:keepLines w:val="0"/>
        <w:widowControl/>
        <w:numPr>
          <w:ilvl w:val="0"/>
          <w:numId w:val="4"/>
        </w:numPr>
        <w:suppressLineNumbers w:val="0"/>
        <w:spacing w:before="0" w:beforeAutospacing="0" w:after="0" w:afterAutospacing="0"/>
        <w:ind w:left="425" w:leftChars="0" w:right="0" w:hanging="425" w:firstLineChars="0"/>
        <w:jc w:val="both"/>
        <w:rPr>
          <w:rFonts w:hint="eastAsia" w:ascii="宋体" w:hAnsi="宋体" w:eastAsia="宋体" w:cs="宋体"/>
          <w:sz w:val="28"/>
          <w:szCs w:val="28"/>
        </w:rPr>
      </w:pPr>
      <w:r>
        <w:rPr>
          <w:rFonts w:hint="eastAsia" w:ascii="宋体" w:hAnsi="宋体" w:eastAsia="宋体" w:cs="宋体"/>
          <w:b w:val="0"/>
          <w:bCs w:val="0"/>
          <w:i w:val="0"/>
          <w:iCs w:val="0"/>
          <w:color w:val="1F2328"/>
          <w:spacing w:val="0"/>
          <w:w w:val="100"/>
          <w:sz w:val="28"/>
          <w:szCs w:val="28"/>
          <w:shd w:val="clear" w:fill="FFFFFF"/>
          <w:vertAlign w:val="baseline"/>
        </w:rPr>
        <w:t>B队选择地图 5的起始方（ CT / T ）</w:t>
      </w:r>
    </w:p>
    <w:p w14:paraId="4E49E321">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sz w:val="28"/>
          <w:szCs w:val="28"/>
        </w:rPr>
      </w:pPr>
    </w:p>
    <w:p w14:paraId="47826C99">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val="0"/>
          <w:i w:val="0"/>
          <w:iCs w:val="0"/>
          <w:color w:val="1F2328"/>
          <w:spacing w:val="0"/>
          <w:w w:val="100"/>
          <w:sz w:val="30"/>
          <w:szCs w:val="30"/>
          <w:shd w:val="clear" w:fill="FFFFFF"/>
          <w:vertAlign w:val="baseline"/>
          <w:lang w:val="en-US" w:eastAsia="zh-CN"/>
        </w:rPr>
      </w:pPr>
      <w:r>
        <w:rPr>
          <w:rFonts w:hint="eastAsia" w:ascii="宋体" w:hAnsi="宋体" w:eastAsia="宋体" w:cs="宋体"/>
          <w:b w:val="0"/>
          <w:bCs w:val="0"/>
          <w:i w:val="0"/>
          <w:iCs w:val="0"/>
          <w:color w:val="1F2328"/>
          <w:spacing w:val="0"/>
          <w:w w:val="100"/>
          <w:sz w:val="30"/>
          <w:szCs w:val="30"/>
          <w:shd w:val="clear" w:fill="FFFFFF"/>
          <w:vertAlign w:val="baseline"/>
          <w:lang w:val="en-US" w:eastAsia="zh-CN"/>
        </w:rPr>
        <w:t>6.13 种子排名</w:t>
      </w:r>
    </w:p>
    <w:p w14:paraId="03DE3974">
      <w:pPr>
        <w:pStyle w:val="4"/>
        <w:keepNext w:val="0"/>
        <w:keepLines w:val="0"/>
        <w:widowControl/>
        <w:numPr>
          <w:ilvl w:val="0"/>
          <w:numId w:val="0"/>
        </w:numPr>
        <w:suppressLineNumbers w:val="0"/>
        <w:spacing w:before="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所有16支队伍都根据其在VRS中的2026.5.4全球排名进行排序，所有队伍初始比赛都将使用他们的赛前种子。往后的轮次由下述中期种子计算。</w:t>
      </w:r>
    </w:p>
    <w:p w14:paraId="1C9FB5AC">
      <w:pPr>
        <w:pStyle w:val="4"/>
        <w:keepNext w:val="0"/>
        <w:keepLines w:val="0"/>
        <w:widowControl/>
        <w:numPr>
          <w:ilvl w:val="0"/>
          <w:numId w:val="0"/>
        </w:numPr>
        <w:suppressLineNumbers w:val="0"/>
        <w:spacing w:before="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中期种子计算：对于所有的瑞士轮比赛，在初始比赛后，种子（按顺序）由以下方式决定：</w:t>
      </w:r>
    </w:p>
    <w:p w14:paraId="08211707">
      <w:pPr>
        <w:pStyle w:val="4"/>
        <w:keepNext w:val="0"/>
        <w:keepLines w:val="0"/>
        <w:widowControl/>
        <w:numPr>
          <w:ilvl w:val="0"/>
          <w:numId w:val="17"/>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阶段中的当前W-L记录；</w:t>
      </w:r>
    </w:p>
    <w:p w14:paraId="482BC1D9">
      <w:pPr>
        <w:pStyle w:val="4"/>
        <w:keepNext w:val="0"/>
        <w:keepLines w:val="0"/>
        <w:widowControl/>
        <w:numPr>
          <w:ilvl w:val="0"/>
          <w:numId w:val="17"/>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当前阶段的难度得分；</w:t>
      </w:r>
    </w:p>
    <w:p w14:paraId="595340BF">
      <w:pPr>
        <w:pStyle w:val="4"/>
        <w:keepNext w:val="0"/>
        <w:keepLines w:val="0"/>
        <w:widowControl/>
        <w:numPr>
          <w:ilvl w:val="0"/>
          <w:numId w:val="17"/>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当前阶段的初始种子排名；</w:t>
      </w:r>
    </w:p>
    <w:p w14:paraId="35B58F91">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30"/>
          <w:szCs w:val="30"/>
          <w:shd w:val="clear" w:fill="FFFFFF"/>
          <w:vertAlign w:val="baseline"/>
          <w:lang w:val="en-US" w:eastAsia="zh-CN"/>
        </w:rPr>
      </w:pPr>
      <w:r>
        <w:rPr>
          <w:rFonts w:hint="eastAsia" w:ascii="宋体" w:hAnsi="宋体" w:eastAsia="宋体" w:cs="宋体"/>
          <w:b w:val="0"/>
          <w:bCs w:val="0"/>
          <w:i w:val="0"/>
          <w:iCs w:val="0"/>
          <w:color w:val="1F2328"/>
          <w:spacing w:val="0"/>
          <w:w w:val="100"/>
          <w:sz w:val="30"/>
          <w:szCs w:val="30"/>
          <w:shd w:val="clear" w:fill="FFFFFF"/>
          <w:vertAlign w:val="baseline"/>
          <w:lang w:val="en-US" w:eastAsia="zh-CN"/>
        </w:rPr>
        <w:t>6.14 难度得分（Buchholz）</w:t>
      </w:r>
    </w:p>
    <w:p w14:paraId="60FC8A2F">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追踪每支队伍的难度分数是为了打破平局。</w:t>
      </w:r>
    </w:p>
    <w:p w14:paraId="3CD90C17">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难度分数是当前胜利的总和减去一个队伍面对的每个对手的当前失败的总和。</w:t>
      </w:r>
    </w:p>
    <w:p w14:paraId="38AAE45E">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事例：</w:t>
      </w:r>
    </w:p>
    <w:p w14:paraId="4435D325">
      <w:pPr>
        <w:pStyle w:val="4"/>
        <w:keepNext w:val="0"/>
        <w:keepLines w:val="0"/>
        <w:widowControl/>
        <w:numPr>
          <w:ilvl w:val="0"/>
          <w:numId w:val="0"/>
        </w:numPr>
        <w:suppressLineNumbers w:val="0"/>
        <w:spacing w:before="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A队之前的对手是2-0和1-1，A队的难度得分是2</w:t>
      </w:r>
    </w:p>
    <w:p w14:paraId="05BDF137">
      <w:pPr>
        <w:pStyle w:val="4"/>
        <w:keepNext w:val="0"/>
        <w:keepLines w:val="0"/>
        <w:widowControl/>
        <w:numPr>
          <w:ilvl w:val="0"/>
          <w:numId w:val="0"/>
        </w:numPr>
        <w:suppressLineNumbers w:val="0"/>
        <w:spacing w:before="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B队之前的对手都是1-1，B队的难度得分为0</w:t>
      </w:r>
    </w:p>
    <w:p w14:paraId="464538CD">
      <w:pPr>
        <w:pStyle w:val="4"/>
        <w:keepNext w:val="0"/>
        <w:keepLines w:val="0"/>
        <w:widowControl/>
        <w:numPr>
          <w:ilvl w:val="0"/>
          <w:numId w:val="0"/>
        </w:numPr>
        <w:suppressLineNumbers w:val="0"/>
        <w:spacing w:before="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因此，如果A队和B队都有相同的胜负记录，那么A队获得更高种子，因为它与更难击败的战队比赛。</w:t>
      </w:r>
    </w:p>
    <w:p w14:paraId="64353539">
      <w:pPr>
        <w:pStyle w:val="4"/>
        <w:keepNext w:val="0"/>
        <w:keepLines w:val="0"/>
        <w:widowControl/>
        <w:numPr>
          <w:ilvl w:val="0"/>
          <w:numId w:val="0"/>
        </w:numPr>
        <w:suppressLineNumbers w:val="0"/>
        <w:spacing w:before="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p>
    <w:p w14:paraId="5C98A5CA">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30"/>
          <w:szCs w:val="30"/>
          <w:shd w:val="clear" w:fill="FFFFFF"/>
          <w:vertAlign w:val="baseline"/>
          <w:lang w:val="en-US" w:eastAsia="zh-CN"/>
        </w:rPr>
      </w:pPr>
      <w:r>
        <w:rPr>
          <w:rFonts w:hint="eastAsia" w:ascii="宋体" w:hAnsi="宋体" w:eastAsia="宋体" w:cs="宋体"/>
          <w:b w:val="0"/>
          <w:bCs w:val="0"/>
          <w:i w:val="0"/>
          <w:iCs w:val="0"/>
          <w:color w:val="1F2328"/>
          <w:spacing w:val="0"/>
          <w:w w:val="100"/>
          <w:sz w:val="30"/>
          <w:szCs w:val="30"/>
          <w:shd w:val="clear" w:fill="FFFFFF"/>
          <w:vertAlign w:val="baseline"/>
          <w:lang w:val="en-US" w:eastAsia="zh-CN"/>
        </w:rPr>
        <w:t>6.15 赛事申诉</w:t>
      </w:r>
    </w:p>
    <w:p w14:paraId="77BECD1B">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6.15.1 申诉定义</w:t>
      </w:r>
    </w:p>
    <w:p w14:paraId="0071D8E4">
      <w:pPr>
        <w:pStyle w:val="4"/>
        <w:keepNext w:val="0"/>
        <w:keepLines w:val="0"/>
        <w:widowControl/>
        <w:numPr>
          <w:ilvl w:val="0"/>
          <w:numId w:val="0"/>
        </w:numPr>
        <w:suppressLineNumbers w:val="0"/>
        <w:spacing w:before="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申诉指参赛方向官方提交正式申请，反馈影响对局结果的赛事问题、实时赛事异常。</w:t>
      </w:r>
    </w:p>
    <w:p w14:paraId="3971849F">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6.15.2 申诉规则</w:t>
      </w:r>
    </w:p>
    <w:p w14:paraId="07D936C9">
      <w:pPr>
        <w:pStyle w:val="4"/>
        <w:keepNext w:val="0"/>
        <w:keepLines w:val="0"/>
        <w:widowControl/>
        <w:numPr>
          <w:ilvl w:val="0"/>
          <w:numId w:val="0"/>
        </w:numPr>
        <w:suppressLineNumbers w:val="0"/>
        <w:spacing w:before="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申诉需写明事件原因、过程、发生事件，无有效佐证材料可直接驳回；</w:t>
      </w:r>
    </w:p>
    <w:p w14:paraId="49028EB6">
      <w:pPr>
        <w:pStyle w:val="4"/>
        <w:keepNext w:val="0"/>
        <w:keepLines w:val="0"/>
        <w:widowControl/>
        <w:numPr>
          <w:ilvl w:val="0"/>
          <w:numId w:val="0"/>
        </w:numPr>
        <w:suppressLineNumbers w:val="0"/>
        <w:spacing w:before="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每队仅限1名代表对接申诉，申诉过程严禁辱骂挑衅，违规将倒扣除奖金或直接判申诉无效；</w:t>
      </w:r>
    </w:p>
    <w:p w14:paraId="73F2A016">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6.15.3 申诉截止时限</w:t>
      </w:r>
    </w:p>
    <w:p w14:paraId="2A2CB220">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取以下三者最早时间：</w:t>
      </w:r>
    </w:p>
    <w:p w14:paraId="3EB27C00">
      <w:pPr>
        <w:pStyle w:val="4"/>
        <w:keepNext w:val="0"/>
        <w:keepLines w:val="0"/>
        <w:widowControl/>
        <w:numPr>
          <w:ilvl w:val="0"/>
          <w:numId w:val="18"/>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比赛原定开赛时间后12小时；</w:t>
      </w:r>
    </w:p>
    <w:p w14:paraId="774270D7">
      <w:pPr>
        <w:pStyle w:val="4"/>
        <w:keepNext w:val="0"/>
        <w:keepLines w:val="0"/>
        <w:widowControl/>
        <w:numPr>
          <w:ilvl w:val="0"/>
          <w:numId w:val="18"/>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任意一方下一场比赛开始前（两场比赛间隔至少10分钟）；</w:t>
      </w:r>
    </w:p>
    <w:p w14:paraId="710A57D3">
      <w:pPr>
        <w:pStyle w:val="4"/>
        <w:keepNext w:val="0"/>
        <w:keepLines w:val="0"/>
        <w:widowControl/>
        <w:numPr>
          <w:ilvl w:val="0"/>
          <w:numId w:val="18"/>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线下赛事当日赛事工作人员离场前；</w:t>
      </w:r>
    </w:p>
    <w:p w14:paraId="62441B45">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p>
    <w:p w14:paraId="70FE15A2">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30"/>
          <w:szCs w:val="30"/>
          <w:shd w:val="clear" w:fill="FFFFFF"/>
          <w:vertAlign w:val="baseline"/>
          <w:lang w:val="en-US" w:eastAsia="zh-CN"/>
        </w:rPr>
      </w:pPr>
      <w:r>
        <w:rPr>
          <w:rFonts w:hint="eastAsia" w:ascii="宋体" w:hAnsi="宋体" w:eastAsia="宋体" w:cs="宋体"/>
          <w:b w:val="0"/>
          <w:bCs w:val="0"/>
          <w:i w:val="0"/>
          <w:iCs w:val="0"/>
          <w:color w:val="1F2328"/>
          <w:spacing w:val="0"/>
          <w:w w:val="100"/>
          <w:sz w:val="30"/>
          <w:szCs w:val="30"/>
          <w:shd w:val="clear" w:fill="FFFFFF"/>
          <w:vertAlign w:val="baseline"/>
          <w:lang w:val="en-US" w:eastAsia="zh-CN"/>
        </w:rPr>
        <w:t>6.16 比赛区域规范</w:t>
      </w:r>
    </w:p>
    <w:p w14:paraId="637D7C27">
      <w:pPr>
        <w:pStyle w:val="4"/>
        <w:keepNext w:val="0"/>
        <w:keepLines w:val="0"/>
        <w:widowControl/>
        <w:numPr>
          <w:ilvl w:val="0"/>
          <w:numId w:val="0"/>
        </w:numPr>
        <w:suppressLineNumbers w:val="0"/>
        <w:spacing w:before="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对局期间仅上场5名选手以及报备教练可在比赛区域沟通，每个战队区域将会配一名裁判，其余战队工作人员将被清场。</w:t>
      </w:r>
    </w:p>
    <w:p w14:paraId="4B12AE95">
      <w:pPr>
        <w:pStyle w:val="4"/>
        <w:keepNext w:val="0"/>
        <w:keepLines w:val="0"/>
        <w:widowControl/>
        <w:numPr>
          <w:ilvl w:val="0"/>
          <w:numId w:val="0"/>
        </w:numPr>
        <w:suppressLineNumbers w:val="0"/>
        <w:spacing w:before="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除官方摄像头，赛事组委会通信设备外，严禁携带其他电子设备进入比赛区域。</w:t>
      </w:r>
    </w:p>
    <w:p w14:paraId="42BC8645">
      <w:pPr>
        <w:pStyle w:val="4"/>
        <w:keepNext w:val="0"/>
        <w:keepLines w:val="0"/>
        <w:widowControl/>
        <w:numPr>
          <w:ilvl w:val="0"/>
          <w:numId w:val="0"/>
        </w:numPr>
        <w:suppressLineNumbers w:val="0"/>
        <w:spacing w:before="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p>
    <w:p w14:paraId="759042C2">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val="0"/>
          <w:i w:val="0"/>
          <w:iCs w:val="0"/>
          <w:color w:val="1F2328"/>
          <w:spacing w:val="0"/>
          <w:w w:val="100"/>
          <w:sz w:val="30"/>
          <w:szCs w:val="30"/>
          <w:shd w:val="clear" w:fill="FFFFFF"/>
          <w:vertAlign w:val="baseline"/>
          <w:lang w:val="en-US" w:eastAsia="zh-CN"/>
        </w:rPr>
      </w:pPr>
      <w:r>
        <w:rPr>
          <w:rFonts w:hint="eastAsia" w:ascii="宋体" w:hAnsi="宋体" w:eastAsia="宋体" w:cs="宋体"/>
          <w:b w:val="0"/>
          <w:bCs w:val="0"/>
          <w:i w:val="0"/>
          <w:iCs w:val="0"/>
          <w:color w:val="1F2328"/>
          <w:spacing w:val="0"/>
          <w:w w:val="100"/>
          <w:sz w:val="30"/>
          <w:szCs w:val="30"/>
          <w:shd w:val="clear" w:fill="FFFFFF"/>
          <w:vertAlign w:val="baseline"/>
          <w:lang w:val="en-US" w:eastAsia="zh-CN"/>
        </w:rPr>
        <w:t>6.17 语音通讯及录音要求</w:t>
      </w:r>
    </w:p>
    <w:p w14:paraId="199F9207">
      <w:pPr>
        <w:pStyle w:val="4"/>
        <w:keepNext w:val="0"/>
        <w:keepLines w:val="0"/>
        <w:widowControl/>
        <w:numPr>
          <w:ilvl w:val="0"/>
          <w:numId w:val="19"/>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赛事指定通讯工具：TeamSpeak、Discord；</w:t>
      </w:r>
    </w:p>
    <w:p w14:paraId="0674AC5A">
      <w:pPr>
        <w:pStyle w:val="4"/>
        <w:keepNext w:val="0"/>
        <w:keepLines w:val="0"/>
        <w:widowControl/>
        <w:numPr>
          <w:ilvl w:val="0"/>
          <w:numId w:val="19"/>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对局仅限5名上场选手+1名教练发言，其他战队工作人员需离场；</w:t>
      </w:r>
    </w:p>
    <w:p w14:paraId="329CDD90">
      <w:pPr>
        <w:pStyle w:val="4"/>
        <w:keepNext w:val="0"/>
        <w:keepLines w:val="0"/>
        <w:widowControl/>
        <w:numPr>
          <w:ilvl w:val="0"/>
          <w:numId w:val="19"/>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线下赛事选手需进入照赛事方提供的TeamSpeak服务器中接受赛事组委会监督；赛事组委会全程开启录音；</w:t>
      </w:r>
    </w:p>
    <w:p w14:paraId="1F4233F3">
      <w:pPr>
        <w:pStyle w:val="4"/>
        <w:keepNext w:val="0"/>
        <w:keepLines w:val="0"/>
        <w:widowControl/>
        <w:numPr>
          <w:ilvl w:val="0"/>
          <w:numId w:val="0"/>
        </w:numPr>
        <w:suppressLineNumbers w:val="0"/>
        <w:spacing w:before="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p>
    <w:p w14:paraId="69AEC9EB">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right="0" w:rightChars="0"/>
        <w:jc w:val="both"/>
        <w:textAlignment w:val="auto"/>
        <w:outlineLvl w:val="0"/>
        <w:rPr>
          <w:rFonts w:hint="eastAsia" w:ascii="宋体" w:hAnsi="宋体" w:eastAsia="宋体" w:cs="宋体"/>
          <w:b w:val="0"/>
          <w:bCs w:val="0"/>
          <w:i w:val="0"/>
          <w:iCs w:val="0"/>
          <w:color w:val="1F2328"/>
          <w:spacing w:val="0"/>
          <w:w w:val="100"/>
          <w:sz w:val="32"/>
          <w:szCs w:val="32"/>
          <w:shd w:val="clear" w:fill="FFFFFF"/>
          <w:vertAlign w:val="baseline"/>
          <w:lang w:val="en-US" w:eastAsia="zh-CN"/>
        </w:rPr>
      </w:pPr>
      <w:r>
        <w:rPr>
          <w:rFonts w:hint="eastAsia" w:ascii="宋体" w:hAnsi="宋体" w:eastAsia="宋体" w:cs="宋体"/>
          <w:b w:val="0"/>
          <w:bCs w:val="0"/>
          <w:i w:val="0"/>
          <w:iCs w:val="0"/>
          <w:color w:val="1F2328"/>
          <w:spacing w:val="0"/>
          <w:w w:val="100"/>
          <w:sz w:val="32"/>
          <w:szCs w:val="32"/>
          <w:shd w:val="clear" w:fill="FFFFFF"/>
          <w:vertAlign w:val="baseline"/>
          <w:lang w:val="en-US" w:eastAsia="zh-CN"/>
        </w:rPr>
        <w:t>7 替补及战队顶替规则</w:t>
      </w:r>
    </w:p>
    <w:p w14:paraId="1DCF1D46">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val="0"/>
          <w:i w:val="0"/>
          <w:iCs w:val="0"/>
          <w:color w:val="1F2328"/>
          <w:spacing w:val="0"/>
          <w:w w:val="100"/>
          <w:sz w:val="30"/>
          <w:szCs w:val="30"/>
          <w:shd w:val="clear" w:fill="FFFFFF"/>
          <w:vertAlign w:val="baseline"/>
          <w:lang w:val="en-US" w:eastAsia="zh-CN"/>
        </w:rPr>
      </w:pPr>
      <w:r>
        <w:rPr>
          <w:rFonts w:hint="eastAsia" w:ascii="宋体" w:hAnsi="宋体" w:eastAsia="宋体" w:cs="宋体"/>
          <w:b w:val="0"/>
          <w:bCs w:val="0"/>
          <w:i w:val="0"/>
          <w:iCs w:val="0"/>
          <w:color w:val="1F2328"/>
          <w:spacing w:val="0"/>
          <w:w w:val="100"/>
          <w:sz w:val="30"/>
          <w:szCs w:val="30"/>
          <w:shd w:val="clear" w:fill="FFFFFF"/>
          <w:vertAlign w:val="baseline"/>
          <w:lang w:val="en-US" w:eastAsia="zh-CN"/>
        </w:rPr>
        <w:t>7.1 赛事战队顶替基本规则</w:t>
      </w:r>
    </w:p>
    <w:p w14:paraId="2C647A5F">
      <w:pPr>
        <w:pStyle w:val="4"/>
        <w:keepNext w:val="0"/>
        <w:keepLines w:val="0"/>
        <w:widowControl/>
        <w:numPr>
          <w:ilvl w:val="0"/>
          <w:numId w:val="0"/>
        </w:numPr>
        <w:suppressLineNumbers w:val="0"/>
        <w:spacing w:before="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参赛战队因故无法继续参赛时，将启用顺位替补；截止日前退赛的替补战队可继承原战队机票、住宿等赛事福利。</w:t>
      </w:r>
    </w:p>
    <w:p w14:paraId="507B264E">
      <w:pPr>
        <w:pStyle w:val="4"/>
        <w:keepNext w:val="0"/>
        <w:keepLines w:val="0"/>
        <w:widowControl/>
        <w:numPr>
          <w:ilvl w:val="0"/>
          <w:numId w:val="0"/>
        </w:numPr>
        <w:suppressLineNumbers w:val="0"/>
        <w:spacing w:before="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顺位替补将按照2026.5.4VRS的全球种子排名继续向下邀请补齐队伍。</w:t>
      </w:r>
    </w:p>
    <w:p w14:paraId="00466C0F">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7.1.1 种子排位重排</w:t>
      </w:r>
    </w:p>
    <w:p w14:paraId="258BDA65">
      <w:pPr>
        <w:pStyle w:val="4"/>
        <w:keepNext w:val="0"/>
        <w:keepLines w:val="0"/>
        <w:widowControl/>
        <w:numPr>
          <w:ilvl w:val="0"/>
          <w:numId w:val="0"/>
        </w:numPr>
        <w:suppressLineNumbers w:val="0"/>
        <w:spacing w:before="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赛事开赛前14天退赛：全部队伍重新排位。</w:t>
      </w:r>
    </w:p>
    <w:p w14:paraId="1C5F13CC">
      <w:pPr>
        <w:pStyle w:val="4"/>
        <w:keepNext w:val="0"/>
        <w:keepLines w:val="0"/>
        <w:widowControl/>
        <w:numPr>
          <w:ilvl w:val="0"/>
          <w:numId w:val="0"/>
        </w:numPr>
        <w:suppressLineNumbers w:val="0"/>
        <w:spacing w:before="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赛事开赛前7天以及开赛内退赛：替补战队继承原战队赛程席位和种子排名，但地图BP定为该阶段最低种子。</w:t>
      </w:r>
    </w:p>
    <w:p w14:paraId="119275F4">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p>
    <w:p w14:paraId="7D9DED05">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val="0"/>
          <w:i w:val="0"/>
          <w:iCs w:val="0"/>
          <w:color w:val="1F2328"/>
          <w:spacing w:val="0"/>
          <w:w w:val="100"/>
          <w:sz w:val="30"/>
          <w:szCs w:val="30"/>
          <w:shd w:val="clear" w:fill="FFFFFF"/>
          <w:vertAlign w:val="baseline"/>
          <w:lang w:val="en-US" w:eastAsia="zh-CN"/>
        </w:rPr>
      </w:pPr>
      <w:r>
        <w:rPr>
          <w:rFonts w:hint="eastAsia" w:ascii="宋体" w:hAnsi="宋体" w:eastAsia="宋体" w:cs="宋体"/>
          <w:b w:val="0"/>
          <w:bCs w:val="0"/>
          <w:i w:val="0"/>
          <w:iCs w:val="0"/>
          <w:color w:val="1F2328"/>
          <w:spacing w:val="0"/>
          <w:w w:val="100"/>
          <w:sz w:val="30"/>
          <w:szCs w:val="30"/>
          <w:shd w:val="clear" w:fill="FFFFFF"/>
          <w:vertAlign w:val="baseline"/>
          <w:lang w:val="en-US" w:eastAsia="zh-CN"/>
        </w:rPr>
        <w:t>7.2 线下赛事顶替规则</w:t>
      </w:r>
    </w:p>
    <w:p w14:paraId="65435D8F">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7.2.1 小组赛阶段顶替</w:t>
      </w:r>
    </w:p>
    <w:p w14:paraId="51DBD319">
      <w:pPr>
        <w:pStyle w:val="4"/>
        <w:keepNext w:val="0"/>
        <w:keepLines w:val="0"/>
        <w:widowControl/>
        <w:numPr>
          <w:ilvl w:val="0"/>
          <w:numId w:val="0"/>
        </w:numPr>
        <w:suppressLineNumbers w:val="0"/>
        <w:spacing w:before="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根据7.2.3递补战队。</w:t>
      </w:r>
    </w:p>
    <w:p w14:paraId="71B36EE6">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7.2.2 淘汰赛阶段顶替</w:t>
      </w:r>
    </w:p>
    <w:p w14:paraId="131CFE27">
      <w:pPr>
        <w:pStyle w:val="4"/>
        <w:keepNext w:val="0"/>
        <w:keepLines w:val="0"/>
        <w:widowControl/>
        <w:numPr>
          <w:ilvl w:val="0"/>
          <w:numId w:val="0"/>
        </w:numPr>
        <w:suppressLineNumbers w:val="0"/>
        <w:spacing w:before="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由小组赛阶段高顺位战队递补。</w:t>
      </w:r>
    </w:p>
    <w:p w14:paraId="503F8CEE">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7.2.3 全球VRS席位顶替</w:t>
      </w:r>
    </w:p>
    <w:p w14:paraId="76AB5343">
      <w:pPr>
        <w:pStyle w:val="4"/>
        <w:keepNext w:val="0"/>
        <w:keepLines w:val="0"/>
        <w:widowControl/>
        <w:numPr>
          <w:ilvl w:val="0"/>
          <w:numId w:val="0"/>
        </w:numPr>
        <w:suppressLineNumbers w:val="0"/>
        <w:spacing w:before="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开赛两周前退赛：顺延至2026.5.4全球VRS下一战队。</w:t>
      </w:r>
    </w:p>
    <w:p w14:paraId="493472C5">
      <w:pPr>
        <w:pStyle w:val="4"/>
        <w:keepNext w:val="0"/>
        <w:keepLines w:val="0"/>
        <w:widowControl/>
        <w:numPr>
          <w:ilvl w:val="0"/>
          <w:numId w:val="0"/>
        </w:numPr>
        <w:suppressLineNumbers w:val="0"/>
        <w:spacing w:before="0" w:beforeAutospacing="0" w:after="0" w:afterAutospacing="0"/>
        <w:ind w:right="0" w:rightChars="0" w:firstLine="560" w:firstLineChars="200"/>
        <w:jc w:val="both"/>
        <w:rPr>
          <w:rFonts w:hint="eastAsia" w:ascii="宋体" w:hAnsi="宋体" w:eastAsia="宋体" w:cs="宋体"/>
          <w:i w:val="0"/>
          <w:iCs w:val="0"/>
          <w:color w:val="000000"/>
          <w:sz w:val="28"/>
          <w:szCs w:val="28"/>
        </w:rPr>
      </w:pPr>
      <w:r>
        <w:rPr>
          <w:rFonts w:hint="eastAsia" w:ascii="宋体" w:hAnsi="宋体" w:eastAsia="宋体" w:cs="宋体"/>
          <w:i w:val="0"/>
          <w:iCs w:val="0"/>
          <w:caps w:val="0"/>
          <w:color w:val="000000"/>
          <w:spacing w:val="0"/>
          <w:sz w:val="28"/>
          <w:szCs w:val="28"/>
        </w:rPr>
        <w:t>开赛</w:t>
      </w:r>
      <w:r>
        <w:rPr>
          <w:rFonts w:hint="eastAsia" w:ascii="宋体" w:hAnsi="宋体" w:eastAsia="宋体" w:cs="宋体"/>
          <w:i w:val="0"/>
          <w:iCs w:val="0"/>
          <w:caps w:val="0"/>
          <w:color w:val="000000"/>
          <w:spacing w:val="0"/>
          <w:sz w:val="28"/>
          <w:szCs w:val="28"/>
          <w:lang w:val="en-US" w:eastAsia="zh-CN"/>
        </w:rPr>
        <w:t>两周</w:t>
      </w:r>
      <w:r>
        <w:rPr>
          <w:rFonts w:hint="eastAsia" w:ascii="宋体" w:hAnsi="宋体" w:eastAsia="宋体" w:cs="宋体"/>
          <w:i w:val="0"/>
          <w:iCs w:val="0"/>
          <w:caps w:val="0"/>
          <w:color w:val="000000"/>
          <w:spacing w:val="0"/>
          <w:sz w:val="28"/>
          <w:szCs w:val="28"/>
        </w:rPr>
        <w:t>内退赛：</w:t>
      </w:r>
      <w:r>
        <w:rPr>
          <w:rFonts w:hint="eastAsia" w:ascii="宋体" w:hAnsi="宋体" w:eastAsia="宋体" w:cs="宋体"/>
          <w:b w:val="0"/>
          <w:bCs w:val="0"/>
          <w:i w:val="0"/>
          <w:iCs w:val="0"/>
          <w:color w:val="1F2328"/>
          <w:spacing w:val="0"/>
          <w:w w:val="100"/>
          <w:sz w:val="28"/>
          <w:szCs w:val="28"/>
          <w:shd w:val="clear" w:fill="FFFFFF"/>
          <w:vertAlign w:val="baseline"/>
          <w:lang w:val="en-US" w:eastAsia="zh-CN"/>
        </w:rPr>
        <w:t>优先邀请赛事主办地赛区VRS最高顺位、且持有有效签证的战队，24小时内需提交签证材料。</w:t>
      </w:r>
    </w:p>
    <w:p w14:paraId="74817B8C">
      <w:pPr>
        <w:pStyle w:val="4"/>
        <w:keepNext w:val="0"/>
        <w:keepLines w:val="0"/>
        <w:widowControl/>
        <w:numPr>
          <w:ilvl w:val="0"/>
          <w:numId w:val="0"/>
        </w:numPr>
        <w:suppressLineNumbers w:val="0"/>
        <w:spacing w:before="0" w:beforeAutospacing="0" w:after="0" w:afterAutospacing="0"/>
        <w:ind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p>
    <w:p w14:paraId="35A27170">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32"/>
          <w:szCs w:val="32"/>
          <w:shd w:val="clear" w:fill="FFFFFF"/>
          <w:vertAlign w:val="baseline"/>
          <w:lang w:val="en-US" w:eastAsia="zh-CN"/>
        </w:rPr>
      </w:pPr>
      <w:r>
        <w:rPr>
          <w:rFonts w:hint="eastAsia" w:ascii="宋体" w:hAnsi="宋体" w:eastAsia="宋体" w:cs="宋体"/>
          <w:b w:val="0"/>
          <w:bCs w:val="0"/>
          <w:i w:val="0"/>
          <w:iCs w:val="0"/>
          <w:color w:val="1F2328"/>
          <w:spacing w:val="0"/>
          <w:w w:val="100"/>
          <w:sz w:val="32"/>
          <w:szCs w:val="32"/>
          <w:shd w:val="clear" w:fill="FFFFFF"/>
          <w:vertAlign w:val="baseline"/>
          <w:lang w:val="en-US" w:eastAsia="zh-CN"/>
        </w:rPr>
        <w:t>8 赛事现场规则</w:t>
      </w:r>
    </w:p>
    <w:p w14:paraId="2191E0B3">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30"/>
          <w:szCs w:val="30"/>
          <w:shd w:val="clear" w:fill="FFFFFF"/>
          <w:vertAlign w:val="baseline"/>
          <w:lang w:val="en-US" w:eastAsia="zh-CN"/>
        </w:rPr>
      </w:pPr>
      <w:r>
        <w:rPr>
          <w:rFonts w:hint="eastAsia" w:ascii="宋体" w:hAnsi="宋体" w:eastAsia="宋体" w:cs="宋体"/>
          <w:b w:val="0"/>
          <w:bCs w:val="0"/>
          <w:i w:val="0"/>
          <w:iCs w:val="0"/>
          <w:color w:val="1F2328"/>
          <w:spacing w:val="0"/>
          <w:w w:val="100"/>
          <w:sz w:val="30"/>
          <w:szCs w:val="30"/>
          <w:shd w:val="clear" w:fill="FFFFFF"/>
          <w:vertAlign w:val="baseline"/>
          <w:lang w:val="en-US" w:eastAsia="zh-CN"/>
        </w:rPr>
        <w:t>8.1 比赛设备规范</w:t>
      </w:r>
    </w:p>
    <w:p w14:paraId="6687C39C">
      <w:pPr>
        <w:pStyle w:val="4"/>
        <w:keepNext w:val="0"/>
        <w:keepLines w:val="0"/>
        <w:widowControl/>
        <w:numPr>
          <w:ilvl w:val="0"/>
          <w:numId w:val="20"/>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赛事方统一提供：显示器、主机、固态硬盘、降噪外耳式耳机；</w:t>
      </w:r>
    </w:p>
    <w:p w14:paraId="3B8BCCD4">
      <w:pPr>
        <w:pStyle w:val="4"/>
        <w:keepNext w:val="0"/>
        <w:keepLines w:val="0"/>
        <w:widowControl/>
        <w:numPr>
          <w:ilvl w:val="0"/>
          <w:numId w:val="20"/>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选手自备外设：键盘、鼠标、鼠标垫、长线入耳式耳机、独立声卡等；</w:t>
      </w:r>
    </w:p>
    <w:p w14:paraId="24B3CEC5">
      <w:pPr>
        <w:pStyle w:val="4"/>
        <w:keepNext w:val="0"/>
        <w:keepLines w:val="0"/>
        <w:widowControl/>
        <w:numPr>
          <w:ilvl w:val="0"/>
          <w:numId w:val="20"/>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赛事电脑不支持PS2接口键盘；所以自备设备需经赛事组委会审核，有竞技优势嫌疑可禁止使用，可要求送检；同款多套外设需提前报备审批；</w:t>
      </w:r>
    </w:p>
    <w:p w14:paraId="093C9CC3">
      <w:pPr>
        <w:pStyle w:val="4"/>
        <w:keepNext w:val="0"/>
        <w:keepLines w:val="0"/>
        <w:widowControl/>
        <w:numPr>
          <w:ilvl w:val="0"/>
          <w:numId w:val="20"/>
        </w:numPr>
        <w:suppressLineNumbers w:val="0"/>
        <w:spacing w:before="0" w:beforeAutospacing="0" w:after="0" w:afterAutospacing="0"/>
        <w:ind w:left="425" w:leftChars="0" w:right="0" w:rightChars="0" w:hanging="425" w:firstLine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严禁私自修改赛事电脑BIOS设置，赛场及训练区域禁止违规操作。</w:t>
      </w:r>
    </w:p>
    <w:p w14:paraId="3EACC509">
      <w:pPr>
        <w:pStyle w:val="4"/>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8.1.1 SOCD功能禁用</w:t>
      </w:r>
    </w:p>
    <w:p w14:paraId="30C4A0B4">
      <w:pPr>
        <w:pStyle w:val="4"/>
        <w:keepNext w:val="0"/>
        <w:keepLines w:val="0"/>
        <w:widowControl/>
        <w:numPr>
          <w:ilvl w:val="0"/>
          <w:numId w:val="0"/>
        </w:numPr>
        <w:suppressLineNumbers w:val="0"/>
        <w:spacing w:before="0" w:beforeAutospacing="0" w:after="0" w:afterAutospacing="0"/>
        <w:ind w:leftChars="0" w:right="0" w:rightChars="0" w:firstLine="560" w:firstLineChars="200"/>
        <w:jc w:val="both"/>
        <w:rPr>
          <w:rFonts w:hint="eastAsia" w:ascii="宋体" w:hAnsi="宋体" w:eastAsia="宋体" w:cs="宋体"/>
          <w:b w:val="0"/>
          <w:bCs w:val="0"/>
          <w:i w:val="0"/>
          <w:iCs w:val="0"/>
          <w:color w:val="1F2328"/>
          <w:spacing w:val="0"/>
          <w:w w:val="100"/>
          <w:sz w:val="28"/>
          <w:szCs w:val="28"/>
          <w:shd w:val="clear" w:fill="FFFFFF"/>
          <w:vertAlign w:val="baseline"/>
          <w:lang w:val="en-US" w:eastAsia="zh-CN"/>
        </w:rPr>
      </w:pPr>
      <w:r>
        <w:rPr>
          <w:rFonts w:hint="eastAsia" w:ascii="宋体" w:hAnsi="宋体" w:eastAsia="宋体" w:cs="宋体"/>
          <w:b w:val="0"/>
          <w:bCs w:val="0"/>
          <w:i w:val="0"/>
          <w:iCs w:val="0"/>
          <w:color w:val="1F2328"/>
          <w:spacing w:val="0"/>
          <w:w w:val="100"/>
          <w:sz w:val="28"/>
          <w:szCs w:val="28"/>
          <w:shd w:val="clear" w:fill="FFFFFF"/>
          <w:vertAlign w:val="baseline"/>
          <w:lang w:val="en-US" w:eastAsia="zh-CN"/>
        </w:rPr>
        <w:t>双向同时斜向输入功能（含 Snap Tap、Rappy Snappy及同类等效机制）全线严禁使用，违规处罚从单图判负至取消赛事资格。</w:t>
      </w:r>
    </w:p>
    <w:p w14:paraId="346C0A8C">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i w:val="0"/>
          <w:iCs w:val="0"/>
          <w:caps w:val="0"/>
          <w:color w:val="000000"/>
          <w:spacing w:val="0"/>
          <w:kern w:val="0"/>
          <w:sz w:val="28"/>
          <w:szCs w:val="28"/>
          <w:u w:val="none"/>
          <w:lang w:val="en-US" w:eastAsia="zh-CN" w:bidi="ar"/>
        </w:rPr>
      </w:pPr>
    </w:p>
    <w:p w14:paraId="7CD3D676">
      <w:pPr>
        <w:pStyle w:val="4"/>
        <w:keepNext w:val="0"/>
        <w:keepLines w:val="0"/>
        <w:widowControl/>
        <w:numPr>
          <w:ilvl w:val="0"/>
          <w:numId w:val="0"/>
        </w:numPr>
        <w:suppressLineNumbers w:val="0"/>
        <w:spacing w:before="0" w:beforeAutospacing="0" w:after="0" w:afterAutospacing="0"/>
        <w:ind w:right="0" w:rightChars="0"/>
        <w:jc w:val="both"/>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8.2 游戏配置与驱动程序</w:t>
      </w:r>
    </w:p>
    <w:p w14:paraId="683CE740">
      <w:pPr>
        <w:keepNext w:val="0"/>
        <w:keepLines w:val="0"/>
        <w:widowControl/>
        <w:numPr>
          <w:ilvl w:val="0"/>
          <w:numId w:val="0"/>
        </w:numPr>
        <w:suppressLineNumbers w:val="0"/>
        <w:ind w:leftChars="0"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选手需在赛事组委会指定截止日前提交游戏配置文件、所需驱动清单（名称+版本）；逾期未提交需现场手动默认设置，不额外给予调试时间。</w:t>
      </w:r>
    </w:p>
    <w:p w14:paraId="45FE79F2">
      <w:pPr>
        <w:keepNext w:val="0"/>
        <w:keepLines w:val="0"/>
        <w:widowControl/>
        <w:numPr>
          <w:ilvl w:val="0"/>
          <w:numId w:val="0"/>
        </w:numPr>
        <w:suppressLineNumbers w:val="0"/>
        <w:ind w:leftChars="0"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仅允许提交指定CS2配置、按键绑定、视频设置文件，可额外提交1个别名配置文件及启动项、显卡设置、播放列表等辅助文档。</w:t>
      </w:r>
    </w:p>
    <w:p w14:paraId="46B85908">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提交的配置文件夹仅可包含以下内容：</w:t>
      </w:r>
    </w:p>
    <w:p w14:paraId="0FC7D040">
      <w:pPr>
        <w:keepNext w:val="0"/>
        <w:keepLines w:val="0"/>
        <w:widowControl/>
        <w:numPr>
          <w:ilvl w:val="0"/>
          <w:numId w:val="0"/>
        </w:numPr>
        <w:suppressLineNumbers w:val="0"/>
        <w:ind w:leftChars="0" w:firstLine="480" w:firstLineChars="200"/>
        <w:jc w:val="left"/>
        <w:rPr>
          <w:rFonts w:hint="eastAsia" w:ascii="宋体" w:hAnsi="宋体" w:eastAsia="宋体" w:cs="宋体"/>
          <w:b w:val="0"/>
          <w:bCs/>
          <w:i w:val="0"/>
          <w:iCs w:val="0"/>
          <w:caps w:val="0"/>
          <w:color w:val="000000"/>
          <w:spacing w:val="0"/>
          <w:kern w:val="0"/>
          <w:sz w:val="24"/>
          <w:szCs w:val="24"/>
          <w:u w:val="none"/>
          <w:lang w:val="en-US" w:eastAsia="zh-CN" w:bidi="ar"/>
        </w:rPr>
      </w:pPr>
      <w:r>
        <w:rPr>
          <w:rFonts w:hint="eastAsia" w:ascii="宋体" w:hAnsi="宋体" w:eastAsia="宋体" w:cs="宋体"/>
          <w:b w:val="0"/>
          <w:bCs/>
          <w:i w:val="0"/>
          <w:iCs w:val="0"/>
          <w:caps w:val="0"/>
          <w:color w:val="000000"/>
          <w:spacing w:val="0"/>
          <w:kern w:val="0"/>
          <w:sz w:val="24"/>
          <w:szCs w:val="24"/>
          <w:u w:val="none"/>
          <w:lang w:val="en-US" w:eastAsia="zh-CN" w:bidi="ar"/>
        </w:rPr>
        <w:t>CS2 Convar Configs:</w:t>
      </w:r>
    </w:p>
    <w:p w14:paraId="6239FBB8">
      <w:pPr>
        <w:keepNext w:val="0"/>
        <w:keepLines w:val="0"/>
        <w:widowControl/>
        <w:numPr>
          <w:ilvl w:val="0"/>
          <w:numId w:val="0"/>
        </w:numPr>
        <w:suppressLineNumbers w:val="0"/>
        <w:ind w:leftChars="0" w:firstLine="480" w:firstLineChars="200"/>
        <w:jc w:val="left"/>
        <w:rPr>
          <w:rFonts w:hint="eastAsia" w:ascii="宋体" w:hAnsi="宋体" w:eastAsia="宋体" w:cs="宋体"/>
          <w:b w:val="0"/>
          <w:bCs/>
          <w:i w:val="0"/>
          <w:iCs w:val="0"/>
          <w:caps w:val="0"/>
          <w:color w:val="000000"/>
          <w:spacing w:val="0"/>
          <w:kern w:val="0"/>
          <w:sz w:val="24"/>
          <w:szCs w:val="24"/>
          <w:u w:val="none"/>
          <w:lang w:val="en-US" w:eastAsia="zh-CN" w:bidi="ar"/>
        </w:rPr>
      </w:pPr>
      <w:r>
        <w:rPr>
          <w:rFonts w:hint="eastAsia" w:ascii="宋体" w:hAnsi="宋体" w:eastAsia="宋体" w:cs="宋体"/>
          <w:b w:val="0"/>
          <w:bCs/>
          <w:i w:val="0"/>
          <w:iCs w:val="0"/>
          <w:caps w:val="0"/>
          <w:color w:val="000000"/>
          <w:spacing w:val="0"/>
          <w:kern w:val="0"/>
          <w:sz w:val="24"/>
          <w:szCs w:val="24"/>
          <w:u w:val="none"/>
          <w:lang w:val="en-US" w:eastAsia="zh-CN" w:bidi="ar"/>
        </w:rPr>
        <w:t>Steam\userdata\YOUR_ID\730\local\cfg\cs2_machine_convars.vcfg</w:t>
      </w:r>
    </w:p>
    <w:p w14:paraId="12591040">
      <w:pPr>
        <w:keepNext w:val="0"/>
        <w:keepLines w:val="0"/>
        <w:widowControl/>
        <w:numPr>
          <w:ilvl w:val="0"/>
          <w:numId w:val="0"/>
        </w:numPr>
        <w:suppressLineNumbers w:val="0"/>
        <w:ind w:leftChars="0" w:firstLine="480" w:firstLineChars="200"/>
        <w:jc w:val="left"/>
        <w:rPr>
          <w:rFonts w:hint="eastAsia" w:ascii="宋体" w:hAnsi="宋体" w:eastAsia="宋体" w:cs="宋体"/>
          <w:b w:val="0"/>
          <w:bCs/>
          <w:i w:val="0"/>
          <w:iCs w:val="0"/>
          <w:caps w:val="0"/>
          <w:color w:val="000000"/>
          <w:spacing w:val="0"/>
          <w:kern w:val="0"/>
          <w:sz w:val="24"/>
          <w:szCs w:val="24"/>
          <w:u w:val="none"/>
          <w:lang w:val="en-US" w:eastAsia="zh-CN" w:bidi="ar"/>
        </w:rPr>
      </w:pPr>
      <w:r>
        <w:rPr>
          <w:rFonts w:hint="eastAsia" w:ascii="宋体" w:hAnsi="宋体" w:eastAsia="宋体" w:cs="宋体"/>
          <w:b w:val="0"/>
          <w:bCs/>
          <w:i w:val="0"/>
          <w:iCs w:val="0"/>
          <w:caps w:val="0"/>
          <w:color w:val="000000"/>
          <w:spacing w:val="0"/>
          <w:kern w:val="0"/>
          <w:sz w:val="24"/>
          <w:szCs w:val="24"/>
          <w:u w:val="none"/>
          <w:lang w:val="en-US" w:eastAsia="zh-CN" w:bidi="ar"/>
        </w:rPr>
        <w:t>Steam\userdata\YOUR_ID\730\local\cfg\cs2_user_convars_0_slot0.vcfg</w:t>
      </w:r>
    </w:p>
    <w:p w14:paraId="6861322C">
      <w:pPr>
        <w:keepNext w:val="0"/>
        <w:keepLines w:val="0"/>
        <w:widowControl/>
        <w:numPr>
          <w:ilvl w:val="0"/>
          <w:numId w:val="0"/>
        </w:numPr>
        <w:suppressLineNumbers w:val="0"/>
        <w:ind w:leftChars="0" w:firstLine="480" w:firstLineChars="200"/>
        <w:jc w:val="left"/>
        <w:rPr>
          <w:rFonts w:hint="eastAsia" w:ascii="宋体" w:hAnsi="宋体" w:eastAsia="宋体" w:cs="宋体"/>
          <w:b w:val="0"/>
          <w:bCs/>
          <w:i w:val="0"/>
          <w:iCs w:val="0"/>
          <w:caps w:val="0"/>
          <w:color w:val="000000"/>
          <w:spacing w:val="0"/>
          <w:kern w:val="0"/>
          <w:sz w:val="24"/>
          <w:szCs w:val="24"/>
          <w:u w:val="none"/>
          <w:lang w:val="en-US" w:eastAsia="zh-CN" w:bidi="ar"/>
        </w:rPr>
      </w:pPr>
    </w:p>
    <w:p w14:paraId="735267B1">
      <w:pPr>
        <w:keepNext w:val="0"/>
        <w:keepLines w:val="0"/>
        <w:widowControl/>
        <w:numPr>
          <w:ilvl w:val="0"/>
          <w:numId w:val="0"/>
        </w:numPr>
        <w:suppressLineNumbers w:val="0"/>
        <w:ind w:leftChars="0" w:firstLine="480" w:firstLineChars="200"/>
        <w:jc w:val="left"/>
        <w:rPr>
          <w:rFonts w:hint="eastAsia" w:ascii="宋体" w:hAnsi="宋体" w:eastAsia="宋体" w:cs="宋体"/>
          <w:b w:val="0"/>
          <w:bCs/>
          <w:i w:val="0"/>
          <w:iCs w:val="0"/>
          <w:caps w:val="0"/>
          <w:color w:val="000000"/>
          <w:spacing w:val="0"/>
          <w:kern w:val="0"/>
          <w:sz w:val="24"/>
          <w:szCs w:val="24"/>
          <w:u w:val="none"/>
          <w:lang w:val="en-US" w:eastAsia="zh-CN" w:bidi="ar"/>
        </w:rPr>
      </w:pPr>
      <w:r>
        <w:rPr>
          <w:rFonts w:hint="eastAsia" w:ascii="宋体" w:hAnsi="宋体" w:eastAsia="宋体" w:cs="宋体"/>
          <w:b w:val="0"/>
          <w:bCs/>
          <w:i w:val="0"/>
          <w:iCs w:val="0"/>
          <w:caps w:val="0"/>
          <w:color w:val="000000"/>
          <w:spacing w:val="0"/>
          <w:kern w:val="0"/>
          <w:sz w:val="24"/>
          <w:szCs w:val="24"/>
          <w:u w:val="none"/>
          <w:lang w:val="en-US" w:eastAsia="zh-CN" w:bidi="ar"/>
        </w:rPr>
        <w:t>CS2 Key Bind Config:</w:t>
      </w:r>
    </w:p>
    <w:p w14:paraId="18D0034B">
      <w:pPr>
        <w:keepNext w:val="0"/>
        <w:keepLines w:val="0"/>
        <w:widowControl/>
        <w:numPr>
          <w:ilvl w:val="0"/>
          <w:numId w:val="0"/>
        </w:numPr>
        <w:suppressLineNumbers w:val="0"/>
        <w:ind w:leftChars="0" w:firstLine="480" w:firstLineChars="200"/>
        <w:jc w:val="left"/>
        <w:rPr>
          <w:rFonts w:hint="eastAsia" w:ascii="宋体" w:hAnsi="宋体" w:eastAsia="宋体" w:cs="宋体"/>
          <w:b w:val="0"/>
          <w:bCs/>
          <w:i w:val="0"/>
          <w:iCs w:val="0"/>
          <w:caps w:val="0"/>
          <w:color w:val="000000"/>
          <w:spacing w:val="0"/>
          <w:kern w:val="0"/>
          <w:sz w:val="24"/>
          <w:szCs w:val="24"/>
          <w:u w:val="none"/>
          <w:lang w:val="en-US" w:eastAsia="zh-CN" w:bidi="ar"/>
        </w:rPr>
      </w:pPr>
      <w:r>
        <w:rPr>
          <w:rFonts w:hint="eastAsia" w:ascii="宋体" w:hAnsi="宋体" w:eastAsia="宋体" w:cs="宋体"/>
          <w:b w:val="0"/>
          <w:bCs/>
          <w:i w:val="0"/>
          <w:iCs w:val="0"/>
          <w:caps w:val="0"/>
          <w:color w:val="000000"/>
          <w:spacing w:val="0"/>
          <w:kern w:val="0"/>
          <w:sz w:val="24"/>
          <w:szCs w:val="24"/>
          <w:u w:val="none"/>
          <w:lang w:val="en-US" w:eastAsia="zh-CN" w:bidi="ar"/>
        </w:rPr>
        <w:t>userdata\YOUR_ID\730\local\cfg\cs2_user_keys_0_slot0.vcfg</w:t>
      </w:r>
    </w:p>
    <w:p w14:paraId="00CB9B66">
      <w:pPr>
        <w:keepNext w:val="0"/>
        <w:keepLines w:val="0"/>
        <w:widowControl/>
        <w:numPr>
          <w:ilvl w:val="0"/>
          <w:numId w:val="0"/>
        </w:numPr>
        <w:suppressLineNumbers w:val="0"/>
        <w:ind w:leftChars="0" w:firstLine="480" w:firstLineChars="200"/>
        <w:jc w:val="left"/>
        <w:rPr>
          <w:rFonts w:hint="eastAsia" w:ascii="宋体" w:hAnsi="宋体" w:eastAsia="宋体" w:cs="宋体"/>
          <w:b w:val="0"/>
          <w:bCs/>
          <w:i w:val="0"/>
          <w:iCs w:val="0"/>
          <w:caps w:val="0"/>
          <w:color w:val="000000"/>
          <w:spacing w:val="0"/>
          <w:kern w:val="0"/>
          <w:sz w:val="24"/>
          <w:szCs w:val="24"/>
          <w:u w:val="none"/>
          <w:lang w:val="en-US" w:eastAsia="zh-CN" w:bidi="ar"/>
        </w:rPr>
      </w:pPr>
    </w:p>
    <w:p w14:paraId="22B20A88">
      <w:pPr>
        <w:keepNext w:val="0"/>
        <w:keepLines w:val="0"/>
        <w:widowControl/>
        <w:numPr>
          <w:ilvl w:val="0"/>
          <w:numId w:val="0"/>
        </w:numPr>
        <w:suppressLineNumbers w:val="0"/>
        <w:ind w:leftChars="0" w:firstLine="480" w:firstLineChars="200"/>
        <w:jc w:val="left"/>
        <w:rPr>
          <w:rFonts w:hint="eastAsia" w:ascii="宋体" w:hAnsi="宋体" w:eastAsia="宋体" w:cs="宋体"/>
          <w:b w:val="0"/>
          <w:bCs/>
          <w:i w:val="0"/>
          <w:iCs w:val="0"/>
          <w:caps w:val="0"/>
          <w:color w:val="000000"/>
          <w:spacing w:val="0"/>
          <w:kern w:val="0"/>
          <w:sz w:val="24"/>
          <w:szCs w:val="24"/>
          <w:u w:val="none"/>
          <w:lang w:val="en-US" w:eastAsia="zh-CN" w:bidi="ar"/>
        </w:rPr>
      </w:pPr>
      <w:r>
        <w:rPr>
          <w:rFonts w:hint="eastAsia" w:ascii="宋体" w:hAnsi="宋体" w:eastAsia="宋体" w:cs="宋体"/>
          <w:b w:val="0"/>
          <w:bCs/>
          <w:i w:val="0"/>
          <w:iCs w:val="0"/>
          <w:caps w:val="0"/>
          <w:color w:val="000000"/>
          <w:spacing w:val="0"/>
          <w:kern w:val="0"/>
          <w:sz w:val="24"/>
          <w:szCs w:val="24"/>
          <w:u w:val="none"/>
          <w:lang w:val="en-US" w:eastAsia="zh-CN" w:bidi="ar"/>
        </w:rPr>
        <w:t>CS2 Video Settings:</w:t>
      </w:r>
    </w:p>
    <w:p w14:paraId="1C2AE0C6">
      <w:pPr>
        <w:keepNext w:val="0"/>
        <w:keepLines w:val="0"/>
        <w:widowControl/>
        <w:numPr>
          <w:ilvl w:val="0"/>
          <w:numId w:val="0"/>
        </w:numPr>
        <w:suppressLineNumbers w:val="0"/>
        <w:ind w:leftChars="0" w:firstLine="480" w:firstLineChars="200"/>
        <w:jc w:val="left"/>
        <w:rPr>
          <w:rFonts w:hint="eastAsia" w:ascii="宋体" w:hAnsi="宋体" w:eastAsia="宋体" w:cs="宋体"/>
          <w:b w:val="0"/>
          <w:bCs/>
          <w:i w:val="0"/>
          <w:iCs w:val="0"/>
          <w:caps w:val="0"/>
          <w:color w:val="000000"/>
          <w:spacing w:val="0"/>
          <w:kern w:val="0"/>
          <w:sz w:val="24"/>
          <w:szCs w:val="24"/>
          <w:u w:val="none"/>
          <w:lang w:val="en-US" w:eastAsia="zh-CN" w:bidi="ar"/>
        </w:rPr>
      </w:pPr>
      <w:r>
        <w:rPr>
          <w:rFonts w:hint="eastAsia" w:ascii="宋体" w:hAnsi="宋体" w:eastAsia="宋体" w:cs="宋体"/>
          <w:b w:val="0"/>
          <w:bCs/>
          <w:i w:val="0"/>
          <w:iCs w:val="0"/>
          <w:caps w:val="0"/>
          <w:color w:val="000000"/>
          <w:spacing w:val="0"/>
          <w:kern w:val="0"/>
          <w:sz w:val="24"/>
          <w:szCs w:val="24"/>
          <w:u w:val="none"/>
          <w:lang w:val="en-US" w:eastAsia="zh-CN" w:bidi="ar"/>
        </w:rPr>
        <w:t>userdata\YOUR_ID\730\local\cfg\cs2_video.txt</w:t>
      </w:r>
    </w:p>
    <w:p w14:paraId="3B5DC208">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4"/>
          <w:szCs w:val="24"/>
          <w:u w:val="none"/>
          <w:lang w:val="en-US" w:eastAsia="zh-CN" w:bidi="ar"/>
        </w:rPr>
      </w:pPr>
    </w:p>
    <w:p w14:paraId="2598786A">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8.3 着装规范</w:t>
      </w:r>
    </w:p>
    <w:p w14:paraId="33EEAA76">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全队需统一色系队服、长裤、全包封闭式鞋；禁止短裤、人字拖、洞洞鞋；禁止佩戴任何头饰。</w:t>
      </w:r>
    </w:p>
    <w:p w14:paraId="748D1DCD">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医疗、宗教特殊需求可至少赛前48小时通过邮件申请豁免（紧急医疗情况除外）。</w:t>
      </w:r>
    </w:p>
    <w:p w14:paraId="56CA5F97">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着装违规最低罚款200美元；带有冒犯内容、其他俱乐部标识的着装，必须更换后方可参赛，延误赛程按迟到处罚。赛事方可提供备用服装，费用从奖金中扣除。</w:t>
      </w:r>
    </w:p>
    <w:p w14:paraId="0BB88A1B">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0E48387F">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8.4 选手及赛事须知文件</w:t>
      </w:r>
    </w:p>
    <w:p w14:paraId="052646D6">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highlight w:val="none"/>
          <w:u w:val="none"/>
          <w:lang w:val="en-US" w:eastAsia="zh-CN" w:bidi="ar"/>
        </w:rPr>
      </w:pPr>
      <w:r>
        <w:rPr>
          <w:rFonts w:hint="eastAsia" w:ascii="宋体" w:hAnsi="宋体" w:eastAsia="宋体" w:cs="宋体"/>
          <w:b w:val="0"/>
          <w:bCs/>
          <w:i w:val="0"/>
          <w:iCs w:val="0"/>
          <w:caps w:val="0"/>
          <w:color w:val="000000"/>
          <w:spacing w:val="0"/>
          <w:kern w:val="0"/>
          <w:sz w:val="28"/>
          <w:szCs w:val="28"/>
          <w:highlight w:val="none"/>
          <w:u w:val="none"/>
          <w:lang w:val="en-US" w:eastAsia="zh-CN" w:bidi="ar"/>
        </w:rPr>
        <w:t>赛前赛事组委会会在Discord中发送选手须知、赛事规则，等同于官方规则正文，具有同等约束力。</w:t>
      </w:r>
    </w:p>
    <w:p w14:paraId="32D72910">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73FB36DE">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8.5 技术检查清单</w:t>
      </w:r>
    </w:p>
    <w:p w14:paraId="078636AC">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设备调试完成后选手需签署技术确认清单；因未排查出的设备故障导致技术暂停，将酌情给予扣除奖金1%的处罚并承担赛程延误处罚。签字即代表确认设备就绪，不得以后期技术问题为由申请延时。</w:t>
      </w:r>
    </w:p>
    <w:p w14:paraId="2D749535">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06D5AD18">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8.6 指令服从要求</w:t>
      </w:r>
    </w:p>
    <w:p w14:paraId="3ED768AC">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highlight w:val="none"/>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必须无条件服从赛事组委会工作人员合理指令，拒不配合将酌情扣除奖金百分比。</w:t>
      </w:r>
    </w:p>
    <w:p w14:paraId="3CDCE795">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02EF5EFB">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8.7 媒体义务</w:t>
      </w:r>
    </w:p>
    <w:p w14:paraId="71B741B7">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赛事组委会安排的赛前/赛后采访、媒体日、粉丝签名、拍摄录制、选手不得拒绝；每轮采访可能会轮换受访选手，战队不可拒绝。</w:t>
      </w:r>
    </w:p>
    <w:p w14:paraId="4DF2B57C">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赛事设强制媒体日，选手必须配合拍摄、采访宣传；需按时提交赛事宣传素材，未提交视为未履行媒体义务。</w:t>
      </w:r>
    </w:p>
    <w:p w14:paraId="620AADDD">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8.7.1 未履行媒体义务罚款</w:t>
      </w:r>
    </w:p>
    <w:p w14:paraId="2BAF18A3">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未履行媒体义务的战队或选手可能受到以下处罚：</w:t>
      </w:r>
    </w:p>
    <w:p w14:paraId="360E320F">
      <w:pPr>
        <w:keepNext w:val="0"/>
        <w:keepLines w:val="0"/>
        <w:widowControl/>
        <w:numPr>
          <w:ilvl w:val="0"/>
          <w:numId w:val="21"/>
        </w:numPr>
        <w:suppressLineNumbers w:val="0"/>
        <w:ind w:left="425" w:leftChars="0" w:hanging="425" w:firstLineChars="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缺席媒体日：3000美元+奖金5%；</w:t>
      </w:r>
    </w:p>
    <w:p w14:paraId="7BF0E5B2">
      <w:pPr>
        <w:keepNext w:val="0"/>
        <w:keepLines w:val="0"/>
        <w:widowControl/>
        <w:numPr>
          <w:ilvl w:val="0"/>
          <w:numId w:val="21"/>
        </w:numPr>
        <w:suppressLineNumbers w:val="0"/>
        <w:ind w:left="425" w:leftChars="0" w:hanging="425" w:firstLineChars="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缺席签名见面会：10000美元+奖金5%；</w:t>
      </w:r>
    </w:p>
    <w:p w14:paraId="7BCD0C55">
      <w:pPr>
        <w:keepNext w:val="0"/>
        <w:keepLines w:val="0"/>
        <w:widowControl/>
        <w:numPr>
          <w:ilvl w:val="0"/>
          <w:numId w:val="21"/>
        </w:numPr>
        <w:suppressLineNumbers w:val="0"/>
        <w:ind w:left="425" w:leftChars="0" w:hanging="425" w:firstLineChars="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发布会人员缺席梯度罚款：300-1200美元+奖金0.5%-2%；</w:t>
      </w:r>
    </w:p>
    <w:p w14:paraId="51CD39B1">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迟到且仍可完成宣传内容、提供不可抗力证明，可酌情减免罚款，由赛事组委会裁定。</w:t>
      </w:r>
    </w:p>
    <w:p w14:paraId="0ABF0C17">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3C48D51C">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8.8 赛事区域管理</w:t>
      </w:r>
    </w:p>
    <w:p w14:paraId="50EF7709">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8.8.1 饮食、吸烟及言行规范</w:t>
      </w:r>
    </w:p>
    <w:p w14:paraId="0715AA76">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赛事区域禁止自带、实用外带食品；严禁吸烟、电子烟；仅可实用赛事方提供水杯桌面外饮用；禁止大声喧哗、外放音乐、使用低俗冒犯用语。</w:t>
      </w:r>
    </w:p>
    <w:p w14:paraId="738627DD">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8.8.2 电子设备使用规范</w:t>
      </w:r>
    </w:p>
    <w:p w14:paraId="3141A099">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未经赛事组委会检查许可，严禁在赛事电脑上连接手机、平板、暖手宝等电子设备；</w:t>
      </w:r>
    </w:p>
    <w:p w14:paraId="27C67F73">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私人电子设备不得带入比赛区域，赛前需交由赛事组委会保管；赛场严禁拍照、录像录音。</w:t>
      </w:r>
    </w:p>
    <w:p w14:paraId="431529CA">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8.8.3 非必要物品存放</w:t>
      </w:r>
    </w:p>
    <w:p w14:paraId="4721D9C1">
      <w:pPr>
        <w:keepNext w:val="0"/>
        <w:keepLines w:val="0"/>
        <w:widowControl/>
        <w:numPr>
          <w:ilvl w:val="0"/>
          <w:numId w:val="0"/>
        </w:numPr>
        <w:suppressLineNumbers w:val="0"/>
        <w:ind w:firstLine="56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随身衣物、背包等非必备物品需按要求收纳至视线外；战术纸质笔记本可合理摆放使用。</w:t>
      </w:r>
    </w:p>
    <w:p w14:paraId="71E629BB">
      <w:pPr>
        <w:keepNext w:val="0"/>
        <w:keepLines w:val="0"/>
        <w:widowControl/>
        <w:numPr>
          <w:ilvl w:val="0"/>
          <w:numId w:val="0"/>
        </w:numPr>
        <w:suppressLineNumbers w:val="0"/>
        <w:ind w:firstLine="56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35878110">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8.9 设备调试时长</w:t>
      </w:r>
    </w:p>
    <w:p w14:paraId="71A8F9A6">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线下赛每队至少提供给30分钟设备调试时间，包含外设设置、参数调试、热身；上一场比赛结束后开启设备调试时间记时。</w:t>
      </w:r>
    </w:p>
    <w:p w14:paraId="77808943">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highlight w:val="none"/>
          <w:u w:val="none"/>
          <w:lang w:val="en-US" w:eastAsia="zh-CN" w:bidi="ar"/>
        </w:rPr>
      </w:pPr>
      <w:r>
        <w:rPr>
          <w:rFonts w:hint="eastAsia" w:ascii="宋体" w:hAnsi="宋体" w:eastAsia="宋体" w:cs="宋体"/>
          <w:b w:val="0"/>
          <w:bCs/>
          <w:i w:val="0"/>
          <w:iCs w:val="0"/>
          <w:caps w:val="0"/>
          <w:color w:val="000000"/>
          <w:spacing w:val="0"/>
          <w:kern w:val="0"/>
          <w:sz w:val="28"/>
          <w:szCs w:val="28"/>
          <w:highlight w:val="none"/>
          <w:u w:val="none"/>
          <w:lang w:val="en-US" w:eastAsia="zh-CN" w:bidi="ar"/>
        </w:rPr>
        <w:t>两支队伍拥有同等时长的设备调试时间，且双方仅能同步进入比赛区域。下述情况为特例：若某一名选手因自身可控因素迟到（例如错过接驳班车），则不受同步入场约束；倘若选手是因不可抗客观因素迟到（例如前往赛场途中遭遇严重堵车），在该迟到选手抵达赛场前，另一支队伍不得先行进入比赛区域。</w:t>
      </w:r>
    </w:p>
    <w:p w14:paraId="74F32D0B">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调试时段离场仍然计入时长；不可预见的硬件故障，主裁判可酌情加时；选手自备外设故障、刻意拖延调试，不额外补时。</w:t>
      </w:r>
    </w:p>
    <w:p w14:paraId="5504CA0F">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48F37753">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8.10 肖像权及媒体版权</w:t>
      </w:r>
    </w:p>
    <w:p w14:paraId="379737F4">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参赛即视为授权赛事方无偿使用选手肖像、音频、视频素材，用于官方及赛事商业宣传。</w:t>
      </w:r>
    </w:p>
    <w:p w14:paraId="1A6B232F">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793B0B2C">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8.11 赛事方专属区域管理</w:t>
      </w:r>
    </w:p>
    <w:p w14:paraId="7F92B586">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选手在赛事酒店、赛场、训练室等赛事方提供区域，需遵守场地、国家法律法规；淘汰选手仍需遵守区域管理规定。未经赛事方许可，禁止在专属区域展开商业营销活动。</w:t>
      </w:r>
    </w:p>
    <w:p w14:paraId="59B043BF">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7081D020">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8.12 赛事通行证件</w:t>
      </w:r>
    </w:p>
    <w:p w14:paraId="3F5C4AD4">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证件专人专用，严禁转借；选手自行保管证件，遗失罚款300美元。</w:t>
      </w:r>
    </w:p>
    <w:p w14:paraId="1A0F83C5">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5989BAAB">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8.13 颁奖仪式义务</w:t>
      </w:r>
    </w:p>
    <w:p w14:paraId="2C550BF3">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总决赛结束后，选手必须留在赛事区域参加颁奖仪式，不得无故缺席。</w:t>
      </w:r>
    </w:p>
    <w:p w14:paraId="35932038">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770CA012">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2"/>
          <w:szCs w:val="32"/>
          <w:u w:val="none"/>
          <w:lang w:val="en-US" w:eastAsia="zh-CN" w:bidi="ar"/>
        </w:rPr>
      </w:pPr>
      <w:r>
        <w:rPr>
          <w:rFonts w:hint="eastAsia" w:ascii="宋体" w:hAnsi="宋体" w:eastAsia="宋体" w:cs="宋体"/>
          <w:b w:val="0"/>
          <w:bCs/>
          <w:i w:val="0"/>
          <w:iCs w:val="0"/>
          <w:caps w:val="0"/>
          <w:color w:val="000000"/>
          <w:spacing w:val="0"/>
          <w:kern w:val="0"/>
          <w:sz w:val="32"/>
          <w:szCs w:val="32"/>
          <w:u w:val="none"/>
          <w:lang w:val="en-US" w:eastAsia="zh-CN" w:bidi="ar"/>
        </w:rPr>
        <w:t>9 违规行为、处罚</w:t>
      </w:r>
    </w:p>
    <w:p w14:paraId="3354BFF5">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9.1 行为准则</w:t>
      </w:r>
    </w:p>
    <w:p w14:paraId="15DE0779">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选手需尊重赛事方工作人员、媒体、观众、赞助商及其他选手，线下言行均需维护电竞、赛事方品牌形象。</w:t>
      </w:r>
    </w:p>
    <w:p w14:paraId="097405B0">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严禁任何形式的仇恨言论、霸凌、网暴、人肉搜索、性骚扰、煽动破坏直播及社交秩序。违规将进行奖金扣罚，屡犯或极端行为可取消资格或长期禁赛。</w:t>
      </w:r>
    </w:p>
    <w:p w14:paraId="3DAFCBE9">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01399830">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9.2 作弊行为</w:t>
      </w:r>
    </w:p>
    <w:p w14:paraId="26555A2F">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9.2.1 作弊软件</w:t>
      </w:r>
    </w:p>
    <w:p w14:paraId="2D5371E4">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任何游戏作弊程序、插件、宏脚本一律禁用，赛事组委会拥有作弊界定最终权。</w:t>
      </w:r>
    </w:p>
    <w:p w14:paraId="23B9CAB0">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9.2.2 场外信息沟通</w:t>
      </w:r>
    </w:p>
    <w:p w14:paraId="0AE0DD37">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对局期间严禁与场外人员沟通，禁止利用直播、场外信息获取对局情报。</w:t>
      </w:r>
    </w:p>
    <w:p w14:paraId="06BA53B6">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9.2.3 作弊处罚</w:t>
      </w:r>
    </w:p>
    <w:p w14:paraId="2A48E631">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查实作弊立即作废相关对局成绩、取消赛事资格、没收全部奖金、禁赛5年并上报Valve；可根据情节轻重酌情减免或加重禁赛时长。</w:t>
      </w:r>
    </w:p>
    <w:p w14:paraId="2E076800">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9.2.4 作弊检测</w:t>
      </w:r>
    </w:p>
    <w:p w14:paraId="273AED8D">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赛事方有权随时对选手、外设进行突击检查，包含赛场金属探测，选手不得拒绝。</w:t>
      </w:r>
    </w:p>
    <w:p w14:paraId="36C2D636">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061F662D">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highlight w:val="none"/>
          <w:u w:val="none"/>
          <w:lang w:val="en-US" w:eastAsia="zh-CN" w:bidi="ar"/>
        </w:rPr>
      </w:pPr>
      <w:r>
        <w:rPr>
          <w:rFonts w:hint="eastAsia" w:ascii="宋体" w:hAnsi="宋体" w:eastAsia="宋体" w:cs="宋体"/>
          <w:b w:val="0"/>
          <w:bCs/>
          <w:i w:val="0"/>
          <w:iCs w:val="0"/>
          <w:caps w:val="0"/>
          <w:color w:val="000000"/>
          <w:spacing w:val="0"/>
          <w:kern w:val="0"/>
          <w:sz w:val="30"/>
          <w:szCs w:val="30"/>
          <w:highlight w:val="none"/>
          <w:u w:val="none"/>
          <w:lang w:val="en-US" w:eastAsia="zh-CN" w:bidi="ar"/>
        </w:rPr>
        <w:t>9.3 兴奋剂</w:t>
      </w:r>
    </w:p>
    <w:p w14:paraId="105DB664">
      <w:pPr>
        <w:keepNext w:val="0"/>
        <w:keepLines w:val="0"/>
        <w:widowControl/>
        <w:numPr>
          <w:ilvl w:val="0"/>
          <w:numId w:val="0"/>
        </w:numPr>
        <w:suppressLineNumbers w:val="0"/>
        <w:ind w:firstLine="560"/>
        <w:jc w:val="left"/>
        <w:rPr>
          <w:rFonts w:hint="eastAsia" w:ascii="宋体" w:hAnsi="宋体" w:eastAsia="宋体" w:cs="宋体"/>
          <w:b w:val="0"/>
          <w:bCs/>
          <w:i w:val="0"/>
          <w:iCs w:val="0"/>
          <w:caps w:val="0"/>
          <w:color w:val="000000"/>
          <w:spacing w:val="0"/>
          <w:kern w:val="0"/>
          <w:sz w:val="28"/>
          <w:szCs w:val="28"/>
          <w:highlight w:val="none"/>
          <w:u w:val="none"/>
          <w:lang w:val="en-US" w:eastAsia="zh-CN" w:bidi="ar"/>
        </w:rPr>
      </w:pPr>
      <w:r>
        <w:rPr>
          <w:rFonts w:hint="eastAsia" w:ascii="宋体" w:hAnsi="宋体" w:eastAsia="宋体" w:cs="宋体"/>
          <w:b w:val="0"/>
          <w:bCs/>
          <w:i w:val="0"/>
          <w:iCs w:val="0"/>
          <w:caps w:val="0"/>
          <w:color w:val="000000"/>
          <w:spacing w:val="0"/>
          <w:kern w:val="0"/>
          <w:sz w:val="28"/>
          <w:szCs w:val="28"/>
          <w:highlight w:val="none"/>
          <w:u w:val="none"/>
          <w:lang w:val="en-US" w:eastAsia="zh-CN" w:bidi="ar"/>
        </w:rPr>
        <w:t>依据ESIC规则界定；</w:t>
      </w:r>
    </w:p>
    <w:p w14:paraId="6173F7E1">
      <w:pPr>
        <w:keepNext w:val="0"/>
        <w:keepLines w:val="0"/>
        <w:widowControl/>
        <w:numPr>
          <w:ilvl w:val="0"/>
          <w:numId w:val="0"/>
        </w:numPr>
        <w:suppressLineNumbers w:val="0"/>
        <w:ind w:firstLine="560"/>
        <w:jc w:val="left"/>
        <w:rPr>
          <w:rFonts w:hint="eastAsia" w:ascii="宋体" w:hAnsi="宋体" w:eastAsia="宋体" w:cs="宋体"/>
          <w:b w:val="0"/>
          <w:bCs/>
          <w:i w:val="0"/>
          <w:iCs w:val="0"/>
          <w:caps w:val="0"/>
          <w:color w:val="000000"/>
          <w:spacing w:val="0"/>
          <w:kern w:val="0"/>
          <w:sz w:val="28"/>
          <w:szCs w:val="28"/>
          <w:highlight w:val="none"/>
          <w:u w:val="none"/>
          <w:lang w:val="en-US" w:eastAsia="zh-CN" w:bidi="ar"/>
        </w:rPr>
      </w:pPr>
    </w:p>
    <w:p w14:paraId="2A9154FF">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9.4 赛事操控行为</w:t>
      </w:r>
    </w:p>
    <w:p w14:paraId="76A8424F">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以金钱、威胁、施压等方式诱导对手操控赛果，属于赛事操控行为。</w:t>
      </w:r>
    </w:p>
    <w:p w14:paraId="13772E88">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作废对局成绩、取消资格、没收奖金、禁赛 1-2 年，可叠加罚款。</w:t>
      </w:r>
    </w:p>
    <w:p w14:paraId="764E3D0F">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9.5 酒精及精神类药物</w:t>
      </w:r>
    </w:p>
    <w:p w14:paraId="41A6D89C">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线下对局期间，严禁饮酒、服用精神类药物；非赛事时段适度饮酒需遵守当地法律。</w:t>
      </w:r>
    </w:p>
    <w:p w14:paraId="1429D3D4">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3CF8F927">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9.6 赛事博彩禁令</w:t>
      </w:r>
    </w:p>
    <w:p w14:paraId="49BEAC6D">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选手、战队管理、工作人员严禁参与赛事博彩、协助他人投注、泄露赛事内幕信息；</w:t>
      </w:r>
    </w:p>
    <w:p w14:paraId="0558FC00">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参与自身战队赛事投注：直接取消俱乐部资格、相关人员最低禁赛 1 年；其他博彩违规由组委会酌情裁定处罚。</w:t>
      </w:r>
    </w:p>
    <w:p w14:paraId="6E290C08">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623CB19A">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9.7 假赛行为</w:t>
      </w:r>
    </w:p>
    <w:p w14:paraId="1FE190E8">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以博彩、利益输送为目的刻意操控对局胜负，定义为假赛。</w:t>
      </w:r>
    </w:p>
    <w:p w14:paraId="0134601B">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9.7.1 假赛处罚</w:t>
      </w:r>
    </w:p>
    <w:p w14:paraId="25FCDB8E">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作废对局成绩、取消资格、没收奖金，常规禁赛 5 年并通报Valve，可酌情加减时长并叠加罚款。</w:t>
      </w:r>
    </w:p>
    <w:p w14:paraId="1AF1F4C2">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1898C2FA">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9.8 处罚追溯时效</w:t>
      </w:r>
    </w:p>
    <w:p w14:paraId="0FC3485C">
      <w:pPr>
        <w:keepNext w:val="0"/>
        <w:keepLines w:val="0"/>
        <w:widowControl/>
        <w:numPr>
          <w:ilvl w:val="0"/>
          <w:numId w:val="22"/>
        </w:numPr>
        <w:suppressLineNumbers w:val="0"/>
        <w:ind w:left="420" w:leftChars="0" w:hanging="420" w:firstLineChars="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作弊、假赛：追溯时效 10 年；</w:t>
      </w:r>
    </w:p>
    <w:p w14:paraId="7DAA4DD7">
      <w:pPr>
        <w:keepNext w:val="0"/>
        <w:keepLines w:val="0"/>
        <w:widowControl/>
        <w:numPr>
          <w:ilvl w:val="0"/>
          <w:numId w:val="22"/>
        </w:numPr>
        <w:suppressLineNumbers w:val="0"/>
        <w:ind w:left="420" w:leftChars="0" w:hanging="420" w:firstLineChars="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代打、谎报身份信息等严重违规：追溯时效 5 年；</w:t>
      </w:r>
    </w:p>
    <w:p w14:paraId="7A6B6796">
      <w:pPr>
        <w:keepNext w:val="0"/>
        <w:keepLines w:val="0"/>
        <w:widowControl/>
        <w:numPr>
          <w:ilvl w:val="0"/>
          <w:numId w:val="22"/>
        </w:numPr>
        <w:suppressLineNumbers w:val="0"/>
        <w:ind w:left="420" w:leftChars="0" w:hanging="420" w:firstLineChars="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普通轻微违规：追溯时效酌情缩短。</w:t>
      </w:r>
    </w:p>
    <w:p w14:paraId="176581D8">
      <w:pPr>
        <w:keepNext w:val="0"/>
        <w:keepLines w:val="0"/>
        <w:widowControl/>
        <w:numPr>
          <w:ilvl w:val="0"/>
          <w:numId w:val="0"/>
        </w:numPr>
        <w:suppressLineNumbers w:val="0"/>
        <w:ind w:leftChars="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3826C5BE">
      <w:pPr>
        <w:keepNext w:val="0"/>
        <w:keepLines w:val="0"/>
        <w:widowControl/>
        <w:numPr>
          <w:ilvl w:val="0"/>
          <w:numId w:val="0"/>
        </w:numPr>
        <w:suppressLineNumbers w:val="0"/>
        <w:ind w:leftChars="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9.9 网络礼仪违规</w:t>
      </w:r>
    </w:p>
    <w:p w14:paraId="0905E1DF">
      <w:pPr>
        <w:keepNext w:val="0"/>
        <w:keepLines w:val="0"/>
        <w:widowControl/>
        <w:numPr>
          <w:ilvl w:val="0"/>
          <w:numId w:val="0"/>
        </w:numPr>
        <w:suppressLineNumbers w:val="0"/>
        <w:ind w:leftChars="0"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言行违背竞技礼仪将处以奖金1%的罚金，未列明违规行为赛事组委会亦可裁定处罚。</w:t>
      </w:r>
    </w:p>
    <w:p w14:paraId="432A52A5">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9.9.1 公共言行</w:t>
      </w:r>
    </w:p>
    <w:p w14:paraId="739976CD">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严禁发表诋毁赛事方、合作方、赛事相关人员的负面言论、损害品牌声誉的言行，包含采访、社交平台公开发言。</w:t>
      </w:r>
    </w:p>
    <w:p w14:paraId="2DBA710B">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9.9.2 辱骂行为</w:t>
      </w:r>
    </w:p>
    <w:p w14:paraId="42237A2F">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赛事内、官方平台、关联通讯渠道的辱骂言行一律处罚；极端暴力言论可直接取消参赛资格，处罚落实到个人或全队。</w:t>
      </w:r>
    </w:p>
    <w:p w14:paraId="64F0E01D">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9.9.3 财物损坏污损</w:t>
      </w:r>
    </w:p>
    <w:p w14:paraId="1D3612A7">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损坏赛场桌椅、设备、场地设施，最低罚款 500 美元，按维修成本、声誉损失追加罚款。</w:t>
      </w:r>
    </w:p>
    <w:p w14:paraId="1C31277B">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44318FD1">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0"/>
          <w:szCs w:val="30"/>
          <w:u w:val="none"/>
          <w:lang w:val="en-US" w:eastAsia="zh-CN" w:bidi="ar"/>
        </w:rPr>
      </w:pPr>
      <w:r>
        <w:rPr>
          <w:rFonts w:hint="eastAsia" w:ascii="宋体" w:hAnsi="宋体" w:eastAsia="宋体" w:cs="宋体"/>
          <w:b w:val="0"/>
          <w:bCs/>
          <w:i w:val="0"/>
          <w:iCs w:val="0"/>
          <w:caps w:val="0"/>
          <w:color w:val="000000"/>
          <w:spacing w:val="0"/>
          <w:kern w:val="0"/>
          <w:sz w:val="30"/>
          <w:szCs w:val="30"/>
          <w:u w:val="none"/>
          <w:lang w:val="en-US" w:eastAsia="zh-CN" w:bidi="ar"/>
        </w:rPr>
        <w:t>9.10 违背体育竞技精神行为</w:t>
      </w:r>
    </w:p>
    <w:p w14:paraId="4A90611C">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9.10.1 代打冒名</w:t>
      </w:r>
    </w:p>
    <w:p w14:paraId="78731F7E">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查实代打 / 冒名参赛：每名违规选手禁赛至少 2 场。</w:t>
      </w:r>
    </w:p>
    <w:p w14:paraId="19A00FD3">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9.10.2 违规选手上场</w:t>
      </w:r>
    </w:p>
    <w:p w14:paraId="13E1BE6F">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启用禁赛 / 无参赛资格选手：罚款奖金的5%、涉事选手禁赛至少 2 场；安排重赛，赛程不足则直接判对手获胜。</w:t>
      </w:r>
    </w:p>
    <w:p w14:paraId="14551732">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9.10.3 误导组委会及对手</w:t>
      </w:r>
    </w:p>
    <w:p w14:paraId="6FD96DB8">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刻意隐瞒信息、欺骗工作人员及参赛选手，扣奖金的5%。</w:t>
      </w:r>
    </w:p>
    <w:p w14:paraId="1076409B">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4F41CD8E">
      <w:pPr>
        <w:keepNext w:val="0"/>
        <w:keepLines w:val="0"/>
        <w:widowControl/>
        <w:numPr>
          <w:ilvl w:val="0"/>
          <w:numId w:val="0"/>
        </w:numPr>
        <w:suppressLineNumbers w:val="0"/>
        <w:ind w:leftChars="0"/>
        <w:jc w:val="left"/>
        <w:rPr>
          <w:rFonts w:hint="eastAsia" w:ascii="宋体" w:hAnsi="宋体" w:eastAsia="宋体" w:cs="宋体"/>
          <w:b w:val="0"/>
          <w:bCs/>
          <w:i w:val="0"/>
          <w:iCs w:val="0"/>
          <w:caps w:val="0"/>
          <w:color w:val="000000"/>
          <w:spacing w:val="0"/>
          <w:kern w:val="0"/>
          <w:sz w:val="32"/>
          <w:szCs w:val="32"/>
          <w:u w:val="none"/>
          <w:lang w:val="en-US" w:eastAsia="zh-CN" w:bidi="ar"/>
        </w:rPr>
      </w:pPr>
      <w:r>
        <w:rPr>
          <w:rFonts w:hint="eastAsia" w:ascii="宋体" w:hAnsi="宋体" w:eastAsia="宋体" w:cs="宋体"/>
          <w:b w:val="0"/>
          <w:bCs/>
          <w:i w:val="0"/>
          <w:iCs w:val="0"/>
          <w:caps w:val="0"/>
          <w:color w:val="000000"/>
          <w:spacing w:val="0"/>
          <w:kern w:val="0"/>
          <w:sz w:val="32"/>
          <w:szCs w:val="32"/>
          <w:u w:val="none"/>
          <w:lang w:val="en-US" w:eastAsia="zh-CN" w:bidi="ar"/>
        </w:rPr>
        <w:t>10. 赛程安排</w:t>
      </w:r>
    </w:p>
    <w:p w14:paraId="702E44CC">
      <w:pPr>
        <w:keepNext w:val="0"/>
        <w:keepLines w:val="0"/>
        <w:widowControl/>
        <w:numPr>
          <w:ilvl w:val="0"/>
          <w:numId w:val="0"/>
        </w:numPr>
        <w:suppressLineNumbers w:val="0"/>
        <w:ind w:leftChars="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请在赛事方发布谷歌文档获得赛事信息。</w:t>
      </w:r>
    </w:p>
    <w:p w14:paraId="23E7D634">
      <w:pPr>
        <w:keepNext w:val="0"/>
        <w:keepLines w:val="0"/>
        <w:widowControl/>
        <w:numPr>
          <w:ilvl w:val="0"/>
          <w:numId w:val="0"/>
        </w:numPr>
        <w:suppressLineNumbers w:val="0"/>
        <w:ind w:leftChars="0"/>
        <w:jc w:val="left"/>
        <w:rPr>
          <w:rFonts w:hint="eastAsia" w:ascii="宋体" w:hAnsi="宋体" w:eastAsia="宋体" w:cs="宋体"/>
          <w:b w:val="0"/>
          <w:bCs/>
          <w:i w:val="0"/>
          <w:iCs w:val="0"/>
          <w:caps w:val="0"/>
          <w:color w:val="000000"/>
          <w:spacing w:val="0"/>
          <w:kern w:val="0"/>
          <w:sz w:val="28"/>
          <w:szCs w:val="28"/>
          <w:u w:val="none"/>
          <w:lang w:val="en-US" w:eastAsia="zh-CN" w:bidi="ar"/>
        </w:rPr>
      </w:pPr>
    </w:p>
    <w:p w14:paraId="21E05AFA">
      <w:pPr>
        <w:keepNext w:val="0"/>
        <w:keepLines w:val="0"/>
        <w:widowControl/>
        <w:numPr>
          <w:ilvl w:val="0"/>
          <w:numId w:val="0"/>
        </w:numPr>
        <w:suppressLineNumbers w:val="0"/>
        <w:ind w:leftChars="0"/>
        <w:jc w:val="left"/>
        <w:rPr>
          <w:rFonts w:hint="eastAsia" w:ascii="宋体" w:hAnsi="宋体" w:eastAsia="宋体" w:cs="宋体"/>
          <w:b w:val="0"/>
          <w:bCs/>
          <w:i w:val="0"/>
          <w:iCs w:val="0"/>
          <w:caps w:val="0"/>
          <w:color w:val="000000"/>
          <w:spacing w:val="0"/>
          <w:kern w:val="0"/>
          <w:sz w:val="32"/>
          <w:szCs w:val="32"/>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 xml:space="preserve">11. </w:t>
      </w:r>
      <w:r>
        <w:rPr>
          <w:rFonts w:hint="eastAsia" w:ascii="宋体" w:hAnsi="宋体" w:eastAsia="宋体" w:cs="宋体"/>
          <w:b w:val="0"/>
          <w:bCs/>
          <w:i w:val="0"/>
          <w:iCs w:val="0"/>
          <w:caps w:val="0"/>
          <w:color w:val="000000"/>
          <w:spacing w:val="0"/>
          <w:kern w:val="0"/>
          <w:sz w:val="32"/>
          <w:szCs w:val="32"/>
          <w:u w:val="none"/>
          <w:lang w:val="en-US" w:eastAsia="zh-CN" w:bidi="ar"/>
        </w:rPr>
        <w:t>打印机服务</w:t>
      </w:r>
    </w:p>
    <w:p w14:paraId="7B3F1D36">
      <w:pPr>
        <w:keepNext w:val="0"/>
        <w:keepLines w:val="0"/>
        <w:widowControl/>
        <w:numPr>
          <w:ilvl w:val="0"/>
          <w:numId w:val="0"/>
        </w:numPr>
        <w:suppressLineNumbers w:val="0"/>
        <w:ind w:leftChars="0"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本次赛事选手只可使用纸质战术纸，禁止使用Steam文档，故赛事组委会提供打印服务。</w:t>
      </w:r>
    </w:p>
    <w:p w14:paraId="491E04B0">
      <w:pPr>
        <w:keepNext w:val="0"/>
        <w:keepLines w:val="0"/>
        <w:widowControl/>
        <w:numPr>
          <w:ilvl w:val="0"/>
          <w:numId w:val="0"/>
        </w:numPr>
        <w:suppressLineNumbers w:val="0"/>
        <w:jc w:val="left"/>
        <w:rPr>
          <w:rFonts w:hint="eastAsia" w:ascii="宋体" w:hAnsi="宋体" w:eastAsia="宋体" w:cs="宋体"/>
          <w:b w:val="0"/>
          <w:bCs/>
          <w:i w:val="0"/>
          <w:iCs w:val="0"/>
          <w:caps w:val="0"/>
          <w:color w:val="000000"/>
          <w:spacing w:val="0"/>
          <w:kern w:val="0"/>
          <w:sz w:val="32"/>
          <w:szCs w:val="32"/>
          <w:u w:val="none"/>
          <w:lang w:val="en-US" w:eastAsia="zh-CN" w:bidi="ar"/>
        </w:rPr>
      </w:pPr>
      <w:r>
        <w:rPr>
          <w:rFonts w:hint="eastAsia" w:ascii="宋体" w:hAnsi="宋体" w:eastAsia="宋体" w:cs="宋体"/>
          <w:b w:val="0"/>
          <w:bCs/>
          <w:i w:val="0"/>
          <w:iCs w:val="0"/>
          <w:caps w:val="0"/>
          <w:color w:val="000000"/>
          <w:spacing w:val="0"/>
          <w:kern w:val="0"/>
          <w:sz w:val="32"/>
          <w:szCs w:val="32"/>
          <w:u w:val="none"/>
          <w:lang w:val="en-US" w:eastAsia="zh-CN" w:bidi="ar"/>
        </w:rPr>
        <w:t>12. 规则变动</w:t>
      </w:r>
    </w:p>
    <w:p w14:paraId="1D2596A9">
      <w:pPr>
        <w:keepNext w:val="0"/>
        <w:keepLines w:val="0"/>
        <w:widowControl/>
        <w:numPr>
          <w:ilvl w:val="0"/>
          <w:numId w:val="0"/>
        </w:numPr>
        <w:suppressLineNumbers w:val="0"/>
        <w:ind w:firstLine="560" w:firstLineChars="200"/>
        <w:jc w:val="left"/>
        <w:rPr>
          <w:rFonts w:hint="eastAsia" w:ascii="宋体" w:hAnsi="宋体" w:eastAsia="宋体" w:cs="宋体"/>
          <w:b w:val="0"/>
          <w:bCs/>
          <w:i w:val="0"/>
          <w:iCs w:val="0"/>
          <w:caps w:val="0"/>
          <w:color w:val="000000"/>
          <w:spacing w:val="0"/>
          <w:kern w:val="0"/>
          <w:sz w:val="28"/>
          <w:szCs w:val="28"/>
          <w:u w:val="none"/>
          <w:lang w:val="en-US" w:eastAsia="zh-CN" w:bidi="ar"/>
        </w:rPr>
      </w:pPr>
      <w:r>
        <w:rPr>
          <w:rFonts w:hint="eastAsia" w:ascii="宋体" w:hAnsi="宋体" w:eastAsia="宋体" w:cs="宋体"/>
          <w:b w:val="0"/>
          <w:bCs/>
          <w:i w:val="0"/>
          <w:iCs w:val="0"/>
          <w:caps w:val="0"/>
          <w:color w:val="000000"/>
          <w:spacing w:val="0"/>
          <w:kern w:val="0"/>
          <w:sz w:val="28"/>
          <w:szCs w:val="28"/>
          <w:u w:val="none"/>
          <w:lang w:val="en-US" w:eastAsia="zh-CN" w:bidi="ar"/>
        </w:rPr>
        <w:t>赛事方可以随时对此赛事手册进行修订、改动或补充，皆在确保比赛的公平竞争及完整性。</w:t>
      </w:r>
    </w:p>
    <w:p w14:paraId="6F2E11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8"/>
          <w:szCs w:val="28"/>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4F7F8">
    <w:pPr>
      <w:pStyle w:val="2"/>
      <w:rPr>
        <w:rFonts w:hint="eastAsia" w:eastAsiaTheme="minorEastAsia"/>
        <w:lang w:eastAsia="zh-CN"/>
      </w:rPr>
    </w:pPr>
  </w:p>
  <w:p w14:paraId="5CBEB299">
    <w:pPr>
      <w:pStyle w:val="2"/>
      <w:jc w:val="center"/>
      <w:rPr>
        <w:rFonts w:hint="eastAsia" w:eastAsiaTheme="minorEastAsia"/>
        <w:lang w:eastAsia="zh-CN"/>
      </w:rPr>
    </w:pPr>
    <w:r>
      <w:rPr>
        <w:rFonts w:hint="eastAsia" w:eastAsiaTheme="minorEastAsia"/>
        <w:lang w:eastAsia="zh-CN"/>
      </w:rPr>
      <w:drawing>
        <wp:inline distT="0" distB="0" distL="114300" distR="114300">
          <wp:extent cx="1229360" cy="300355"/>
          <wp:effectExtent l="0" t="0" r="0" b="0"/>
          <wp:docPr id="2" name="图片 2" descr="XSE-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XSE-黑"/>
                  <pic:cNvPicPr>
                    <a:picLocks noChangeAspect="1"/>
                  </pic:cNvPicPr>
                </pic:nvPicPr>
                <pic:blipFill>
                  <a:blip r:embed="rId1"/>
                  <a:srcRect t="28459" b="30123"/>
                  <a:stretch>
                    <a:fillRect/>
                  </a:stretch>
                </pic:blipFill>
                <pic:spPr>
                  <a:xfrm>
                    <a:off x="0" y="0"/>
                    <a:ext cx="1229360" cy="30035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64D15">
    <w:pPr>
      <w:pStyle w:val="2"/>
      <w:rPr>
        <w:rFonts w:hint="eastAsia" w:eastAsiaTheme="minor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posOffset>2199005</wp:posOffset>
              </wp:positionH>
              <wp:positionV relativeFrom="paragraph">
                <wp:posOffset>0</wp:posOffset>
              </wp:positionV>
              <wp:extent cx="959485" cy="155575"/>
              <wp:effectExtent l="0" t="0" r="0" b="0"/>
              <wp:wrapNone/>
              <wp:docPr id="4" name="文本框 4"/>
              <wp:cNvGraphicFramePr/>
              <a:graphic xmlns:a="http://schemas.openxmlformats.org/drawingml/2006/main">
                <a:graphicData uri="http://schemas.microsoft.com/office/word/2010/wordprocessingShape">
                  <wps:wsp>
                    <wps:cNvSpPr txBox="1"/>
                    <wps:spPr>
                      <a:xfrm>
                        <a:off x="0" y="0"/>
                        <a:ext cx="959485" cy="1555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2403B3">
                          <w:pPr>
                            <w:pStyle w:val="2"/>
                            <w:rPr>
                              <w:rFonts w:hint="eastAsia" w:ascii="黑体" w:hAnsi="黑体" w:eastAsia="黑体" w:cs="黑体"/>
                              <w:sz w:val="15"/>
                              <w:szCs w:val="15"/>
                            </w:rPr>
                          </w:pPr>
                          <w:r>
                            <w:rPr>
                              <w:rFonts w:hint="eastAsia" w:ascii="黑体" w:hAnsi="黑体" w:eastAsia="黑体" w:cs="黑体"/>
                              <w:sz w:val="15"/>
                              <w:szCs w:val="15"/>
                            </w:rPr>
                            <w:t xml:space="preserve">第 </w:t>
                          </w:r>
                          <w:r>
                            <w:rPr>
                              <w:rFonts w:hint="eastAsia" w:ascii="黑体" w:hAnsi="黑体" w:eastAsia="黑体" w:cs="黑体"/>
                              <w:sz w:val="15"/>
                              <w:szCs w:val="15"/>
                            </w:rPr>
                            <w:fldChar w:fldCharType="begin"/>
                          </w:r>
                          <w:r>
                            <w:rPr>
                              <w:rFonts w:hint="eastAsia" w:ascii="黑体" w:hAnsi="黑体" w:eastAsia="黑体" w:cs="黑体"/>
                              <w:sz w:val="15"/>
                              <w:szCs w:val="15"/>
                            </w:rPr>
                            <w:instrText xml:space="preserve"> PAGE  \* MERGEFORMAT </w:instrText>
                          </w:r>
                          <w:r>
                            <w:rPr>
                              <w:rFonts w:hint="eastAsia" w:ascii="黑体" w:hAnsi="黑体" w:eastAsia="黑体" w:cs="黑体"/>
                              <w:sz w:val="15"/>
                              <w:szCs w:val="15"/>
                            </w:rPr>
                            <w:fldChar w:fldCharType="separate"/>
                          </w:r>
                          <w:r>
                            <w:rPr>
                              <w:rFonts w:hint="eastAsia" w:ascii="黑体" w:hAnsi="黑体" w:eastAsia="黑体" w:cs="黑体"/>
                              <w:sz w:val="15"/>
                              <w:szCs w:val="15"/>
                            </w:rPr>
                            <w:t>1</w:t>
                          </w:r>
                          <w:r>
                            <w:rPr>
                              <w:rFonts w:hint="eastAsia" w:ascii="黑体" w:hAnsi="黑体" w:eastAsia="黑体" w:cs="黑体"/>
                              <w:sz w:val="15"/>
                              <w:szCs w:val="15"/>
                            </w:rPr>
                            <w:fldChar w:fldCharType="end"/>
                          </w:r>
                          <w:r>
                            <w:rPr>
                              <w:rFonts w:hint="eastAsia" w:ascii="黑体" w:hAnsi="黑体" w:eastAsia="黑体" w:cs="黑体"/>
                              <w:sz w:val="15"/>
                              <w:szCs w:val="15"/>
                            </w:rPr>
                            <w:t xml:space="preserve"> 页 共 </w:t>
                          </w:r>
                          <w:r>
                            <w:rPr>
                              <w:rFonts w:hint="eastAsia" w:ascii="黑体" w:hAnsi="黑体" w:eastAsia="黑体" w:cs="黑体"/>
                              <w:sz w:val="15"/>
                              <w:szCs w:val="15"/>
                            </w:rPr>
                            <w:fldChar w:fldCharType="begin"/>
                          </w:r>
                          <w:r>
                            <w:rPr>
                              <w:rFonts w:hint="eastAsia" w:ascii="黑体" w:hAnsi="黑体" w:eastAsia="黑体" w:cs="黑体"/>
                              <w:sz w:val="15"/>
                              <w:szCs w:val="15"/>
                            </w:rPr>
                            <w:instrText xml:space="preserve"> NUMPAGES  \* MERGEFORMAT </w:instrText>
                          </w:r>
                          <w:r>
                            <w:rPr>
                              <w:rFonts w:hint="eastAsia" w:ascii="黑体" w:hAnsi="黑体" w:eastAsia="黑体" w:cs="黑体"/>
                              <w:sz w:val="15"/>
                              <w:szCs w:val="15"/>
                            </w:rPr>
                            <w:fldChar w:fldCharType="separate"/>
                          </w:r>
                          <w:r>
                            <w:rPr>
                              <w:rFonts w:hint="eastAsia" w:ascii="黑体" w:hAnsi="黑体" w:eastAsia="黑体" w:cs="黑体"/>
                              <w:sz w:val="15"/>
                              <w:szCs w:val="15"/>
                            </w:rPr>
                            <w:t>3</w:t>
                          </w:r>
                          <w:r>
                            <w:rPr>
                              <w:rFonts w:hint="eastAsia" w:ascii="黑体" w:hAnsi="黑体" w:eastAsia="黑体" w:cs="黑体"/>
                              <w:sz w:val="15"/>
                              <w:szCs w:val="15"/>
                            </w:rPr>
                            <w:fldChar w:fldCharType="end"/>
                          </w:r>
                          <w:r>
                            <w:rPr>
                              <w:rFonts w:hint="eastAsia" w:ascii="黑体" w:hAnsi="黑体" w:eastAsia="黑体" w:cs="黑体"/>
                              <w:sz w:val="15"/>
                              <w:szCs w:val="15"/>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73.15pt;margin-top:0pt;height:12.25pt;width:75.55pt;mso-position-horizontal-relative:margin;z-index:251659264;mso-width-relative:page;mso-height-relative:page;" filled="f" stroked="f" coordsize="21600,21600" o:gfxdata="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K+tXLNYAAAAHAQAADwAAAAAAAAABACAAAAAiAAAAZHJzL2Rvd25y&#10;ZXYueG1sUEsBAhQAFAAAAAgAh07iQDRjmbs5AgAAYQQAAA4AAAAAAAAAAQAgAAAAJQEAAGRycy9l&#10;Mm9Eb2MueG1sUEsFBgAAAAAGAAYAWQEAANAFAAAAAA==&#10;">
              <v:fill on="f" focussize="0,0"/>
              <v:stroke on="f" weight="0.5pt"/>
              <v:imagedata o:title=""/>
              <o:lock v:ext="edit" aspectratio="f"/>
              <v:textbox inset="0mm,0mm,0mm,0mm">
                <w:txbxContent>
                  <w:p w14:paraId="732403B3">
                    <w:pPr>
                      <w:pStyle w:val="2"/>
                      <w:rPr>
                        <w:rFonts w:hint="eastAsia" w:ascii="黑体" w:hAnsi="黑体" w:eastAsia="黑体" w:cs="黑体"/>
                        <w:sz w:val="15"/>
                        <w:szCs w:val="15"/>
                      </w:rPr>
                    </w:pPr>
                    <w:r>
                      <w:rPr>
                        <w:rFonts w:hint="eastAsia" w:ascii="黑体" w:hAnsi="黑体" w:eastAsia="黑体" w:cs="黑体"/>
                        <w:sz w:val="15"/>
                        <w:szCs w:val="15"/>
                      </w:rPr>
                      <w:t xml:space="preserve">第 </w:t>
                    </w:r>
                    <w:r>
                      <w:rPr>
                        <w:rFonts w:hint="eastAsia" w:ascii="黑体" w:hAnsi="黑体" w:eastAsia="黑体" w:cs="黑体"/>
                        <w:sz w:val="15"/>
                        <w:szCs w:val="15"/>
                      </w:rPr>
                      <w:fldChar w:fldCharType="begin"/>
                    </w:r>
                    <w:r>
                      <w:rPr>
                        <w:rFonts w:hint="eastAsia" w:ascii="黑体" w:hAnsi="黑体" w:eastAsia="黑体" w:cs="黑体"/>
                        <w:sz w:val="15"/>
                        <w:szCs w:val="15"/>
                      </w:rPr>
                      <w:instrText xml:space="preserve"> PAGE  \* MERGEFORMAT </w:instrText>
                    </w:r>
                    <w:r>
                      <w:rPr>
                        <w:rFonts w:hint="eastAsia" w:ascii="黑体" w:hAnsi="黑体" w:eastAsia="黑体" w:cs="黑体"/>
                        <w:sz w:val="15"/>
                        <w:szCs w:val="15"/>
                      </w:rPr>
                      <w:fldChar w:fldCharType="separate"/>
                    </w:r>
                    <w:r>
                      <w:rPr>
                        <w:rFonts w:hint="eastAsia" w:ascii="黑体" w:hAnsi="黑体" w:eastAsia="黑体" w:cs="黑体"/>
                        <w:sz w:val="15"/>
                        <w:szCs w:val="15"/>
                      </w:rPr>
                      <w:t>1</w:t>
                    </w:r>
                    <w:r>
                      <w:rPr>
                        <w:rFonts w:hint="eastAsia" w:ascii="黑体" w:hAnsi="黑体" w:eastAsia="黑体" w:cs="黑体"/>
                        <w:sz w:val="15"/>
                        <w:szCs w:val="15"/>
                      </w:rPr>
                      <w:fldChar w:fldCharType="end"/>
                    </w:r>
                    <w:r>
                      <w:rPr>
                        <w:rFonts w:hint="eastAsia" w:ascii="黑体" w:hAnsi="黑体" w:eastAsia="黑体" w:cs="黑体"/>
                        <w:sz w:val="15"/>
                        <w:szCs w:val="15"/>
                      </w:rPr>
                      <w:t xml:space="preserve"> 页 共 </w:t>
                    </w:r>
                    <w:r>
                      <w:rPr>
                        <w:rFonts w:hint="eastAsia" w:ascii="黑体" w:hAnsi="黑体" w:eastAsia="黑体" w:cs="黑体"/>
                        <w:sz w:val="15"/>
                        <w:szCs w:val="15"/>
                      </w:rPr>
                      <w:fldChar w:fldCharType="begin"/>
                    </w:r>
                    <w:r>
                      <w:rPr>
                        <w:rFonts w:hint="eastAsia" w:ascii="黑体" w:hAnsi="黑体" w:eastAsia="黑体" w:cs="黑体"/>
                        <w:sz w:val="15"/>
                        <w:szCs w:val="15"/>
                      </w:rPr>
                      <w:instrText xml:space="preserve"> NUMPAGES  \* MERGEFORMAT </w:instrText>
                    </w:r>
                    <w:r>
                      <w:rPr>
                        <w:rFonts w:hint="eastAsia" w:ascii="黑体" w:hAnsi="黑体" w:eastAsia="黑体" w:cs="黑体"/>
                        <w:sz w:val="15"/>
                        <w:szCs w:val="15"/>
                      </w:rPr>
                      <w:fldChar w:fldCharType="separate"/>
                    </w:r>
                    <w:r>
                      <w:rPr>
                        <w:rFonts w:hint="eastAsia" w:ascii="黑体" w:hAnsi="黑体" w:eastAsia="黑体" w:cs="黑体"/>
                        <w:sz w:val="15"/>
                        <w:szCs w:val="15"/>
                      </w:rPr>
                      <w:t>3</w:t>
                    </w:r>
                    <w:r>
                      <w:rPr>
                        <w:rFonts w:hint="eastAsia" w:ascii="黑体" w:hAnsi="黑体" w:eastAsia="黑体" w:cs="黑体"/>
                        <w:sz w:val="15"/>
                        <w:szCs w:val="15"/>
                      </w:rPr>
                      <w:fldChar w:fldCharType="end"/>
                    </w:r>
                    <w:r>
                      <w:rPr>
                        <w:rFonts w:hint="eastAsia" w:ascii="黑体" w:hAnsi="黑体" w:eastAsia="黑体" w:cs="黑体"/>
                        <w:sz w:val="15"/>
                        <w:szCs w:val="15"/>
                      </w:rPr>
                      <w:t xml:space="preserve"> 页</w:t>
                    </w:r>
                  </w:p>
                </w:txbxContent>
              </v:textbox>
            </v:shape>
          </w:pict>
        </mc:Fallback>
      </mc:AlternateContent>
    </w:r>
  </w:p>
  <w:p w14:paraId="4F00F7B8">
    <w:pPr>
      <w:pStyle w:val="2"/>
      <w:jc w:val="center"/>
      <w:rPr>
        <w:rFonts w:hint="eastAsia" w:eastAsiaTheme="minorEastAsia"/>
        <w:lang w:eastAsia="zh-CN"/>
      </w:rPr>
    </w:pPr>
    <w:r>
      <w:rPr>
        <w:rFonts w:hint="eastAsia" w:eastAsiaTheme="minorEastAsia"/>
        <w:lang w:eastAsia="zh-CN"/>
      </w:rPr>
      <w:drawing>
        <wp:inline distT="0" distB="0" distL="114300" distR="114300">
          <wp:extent cx="1229360" cy="300355"/>
          <wp:effectExtent l="0" t="0" r="0" b="3810"/>
          <wp:docPr id="5" name="图片 5" descr="XSE-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XSE-黑"/>
                  <pic:cNvPicPr>
                    <a:picLocks noChangeAspect="1"/>
                  </pic:cNvPicPr>
                </pic:nvPicPr>
                <pic:blipFill>
                  <a:blip r:embed="rId1"/>
                  <a:srcRect t="28459" b="30123"/>
                  <a:stretch>
                    <a:fillRect/>
                  </a:stretch>
                </pic:blipFill>
                <pic:spPr>
                  <a:xfrm>
                    <a:off x="0" y="0"/>
                    <a:ext cx="1229360" cy="300355"/>
                  </a:xfrm>
                  <a:prstGeom prst="rect">
                    <a:avLst/>
                  </a:prstGeom>
                </pic:spPr>
              </pic:pic>
            </a:graphicData>
          </a:graphic>
        </wp:inline>
      </w:drawing>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7FFB31"/>
    <w:multiLevelType w:val="singleLevel"/>
    <w:tmpl w:val="B37FFB31"/>
    <w:lvl w:ilvl="0" w:tentative="0">
      <w:start w:val="1"/>
      <w:numFmt w:val="decimal"/>
      <w:lvlText w:val="%1."/>
      <w:lvlJc w:val="left"/>
      <w:pPr>
        <w:ind w:left="425" w:hanging="425"/>
      </w:pPr>
      <w:rPr>
        <w:rFonts w:hint="default"/>
      </w:rPr>
    </w:lvl>
  </w:abstractNum>
  <w:abstractNum w:abstractNumId="1">
    <w:nsid w:val="B7BF9E22"/>
    <w:multiLevelType w:val="singleLevel"/>
    <w:tmpl w:val="B7BF9E22"/>
    <w:lvl w:ilvl="0" w:tentative="0">
      <w:start w:val="1"/>
      <w:numFmt w:val="bullet"/>
      <w:lvlText w:val=""/>
      <w:lvlJc w:val="left"/>
      <w:pPr>
        <w:ind w:left="420" w:hanging="420"/>
      </w:pPr>
      <w:rPr>
        <w:rFonts w:hint="default" w:ascii="Wingdings" w:hAnsi="Wingdings"/>
      </w:rPr>
    </w:lvl>
  </w:abstractNum>
  <w:abstractNum w:abstractNumId="2">
    <w:nsid w:val="BCFE4EDE"/>
    <w:multiLevelType w:val="singleLevel"/>
    <w:tmpl w:val="BCFE4EDE"/>
    <w:lvl w:ilvl="0" w:tentative="0">
      <w:start w:val="1"/>
      <w:numFmt w:val="decimal"/>
      <w:lvlText w:val="%1)"/>
      <w:lvlJc w:val="left"/>
      <w:pPr>
        <w:ind w:left="425" w:hanging="425"/>
      </w:pPr>
      <w:rPr>
        <w:rFonts w:hint="default"/>
      </w:rPr>
    </w:lvl>
  </w:abstractNum>
  <w:abstractNum w:abstractNumId="3">
    <w:nsid w:val="BEEECC87"/>
    <w:multiLevelType w:val="multilevel"/>
    <w:tmpl w:val="BEEECC8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CFFCF68A"/>
    <w:multiLevelType w:val="singleLevel"/>
    <w:tmpl w:val="CFFCF68A"/>
    <w:lvl w:ilvl="0" w:tentative="0">
      <w:start w:val="1"/>
      <w:numFmt w:val="decimal"/>
      <w:lvlText w:val="(%1)"/>
      <w:lvlJc w:val="left"/>
      <w:pPr>
        <w:ind w:left="425" w:hanging="425"/>
      </w:pPr>
      <w:rPr>
        <w:rFonts w:hint="default"/>
      </w:rPr>
    </w:lvl>
  </w:abstractNum>
  <w:abstractNum w:abstractNumId="5">
    <w:nsid w:val="DDFDBBBA"/>
    <w:multiLevelType w:val="singleLevel"/>
    <w:tmpl w:val="DDFDBBBA"/>
    <w:lvl w:ilvl="0" w:tentative="0">
      <w:start w:val="1"/>
      <w:numFmt w:val="bullet"/>
      <w:lvlText w:val=""/>
      <w:lvlJc w:val="left"/>
      <w:pPr>
        <w:ind w:left="420" w:hanging="420"/>
      </w:pPr>
      <w:rPr>
        <w:rFonts w:hint="default" w:ascii="Wingdings" w:hAnsi="Wingdings"/>
      </w:rPr>
    </w:lvl>
  </w:abstractNum>
  <w:abstractNum w:abstractNumId="6">
    <w:nsid w:val="EF9730BE"/>
    <w:multiLevelType w:val="singleLevel"/>
    <w:tmpl w:val="EF9730BE"/>
    <w:lvl w:ilvl="0" w:tentative="0">
      <w:start w:val="1"/>
      <w:numFmt w:val="decimal"/>
      <w:lvlText w:val="(%1)"/>
      <w:lvlJc w:val="left"/>
      <w:pPr>
        <w:ind w:left="425" w:hanging="425"/>
      </w:pPr>
      <w:rPr>
        <w:rFonts w:hint="default"/>
      </w:rPr>
    </w:lvl>
  </w:abstractNum>
  <w:abstractNum w:abstractNumId="7">
    <w:nsid w:val="F17ADE52"/>
    <w:multiLevelType w:val="singleLevel"/>
    <w:tmpl w:val="F17ADE52"/>
    <w:lvl w:ilvl="0" w:tentative="0">
      <w:start w:val="1"/>
      <w:numFmt w:val="decimal"/>
      <w:lvlText w:val="(%1)"/>
      <w:lvlJc w:val="left"/>
      <w:pPr>
        <w:ind w:left="425" w:hanging="425"/>
      </w:pPr>
      <w:rPr>
        <w:rFonts w:hint="default"/>
      </w:rPr>
    </w:lvl>
  </w:abstractNum>
  <w:abstractNum w:abstractNumId="8">
    <w:nsid w:val="F2FE7086"/>
    <w:multiLevelType w:val="singleLevel"/>
    <w:tmpl w:val="F2FE7086"/>
    <w:lvl w:ilvl="0" w:tentative="0">
      <w:start w:val="1"/>
      <w:numFmt w:val="bullet"/>
      <w:lvlText w:val=""/>
      <w:lvlJc w:val="left"/>
      <w:pPr>
        <w:ind w:left="420" w:hanging="420"/>
      </w:pPr>
      <w:rPr>
        <w:rFonts w:hint="default" w:ascii="Wingdings" w:hAnsi="Wingdings"/>
      </w:rPr>
    </w:lvl>
  </w:abstractNum>
  <w:abstractNum w:abstractNumId="9">
    <w:nsid w:val="F6F0CE40"/>
    <w:multiLevelType w:val="singleLevel"/>
    <w:tmpl w:val="F6F0CE40"/>
    <w:lvl w:ilvl="0" w:tentative="0">
      <w:start w:val="1"/>
      <w:numFmt w:val="bullet"/>
      <w:lvlText w:val=""/>
      <w:lvlJc w:val="left"/>
      <w:pPr>
        <w:ind w:left="420" w:hanging="420"/>
      </w:pPr>
      <w:rPr>
        <w:rFonts w:hint="default" w:ascii="Wingdings" w:hAnsi="Wingdings"/>
      </w:rPr>
    </w:lvl>
  </w:abstractNum>
  <w:abstractNum w:abstractNumId="10">
    <w:nsid w:val="F77F62C5"/>
    <w:multiLevelType w:val="singleLevel"/>
    <w:tmpl w:val="F77F62C5"/>
    <w:lvl w:ilvl="0" w:tentative="0">
      <w:start w:val="1"/>
      <w:numFmt w:val="decimal"/>
      <w:lvlText w:val="(%1)"/>
      <w:lvlJc w:val="left"/>
      <w:pPr>
        <w:ind w:left="425" w:hanging="425"/>
      </w:pPr>
      <w:rPr>
        <w:rFonts w:hint="default"/>
      </w:rPr>
    </w:lvl>
  </w:abstractNum>
  <w:abstractNum w:abstractNumId="11">
    <w:nsid w:val="FDBBFA91"/>
    <w:multiLevelType w:val="singleLevel"/>
    <w:tmpl w:val="FDBBFA91"/>
    <w:lvl w:ilvl="0" w:tentative="0">
      <w:start w:val="1"/>
      <w:numFmt w:val="decimal"/>
      <w:lvlText w:val="(%1)"/>
      <w:lvlJc w:val="left"/>
      <w:pPr>
        <w:ind w:left="425" w:hanging="425"/>
      </w:pPr>
      <w:rPr>
        <w:rFonts w:hint="default"/>
      </w:rPr>
    </w:lvl>
  </w:abstractNum>
  <w:abstractNum w:abstractNumId="12">
    <w:nsid w:val="FDCEE0F2"/>
    <w:multiLevelType w:val="singleLevel"/>
    <w:tmpl w:val="FDCEE0F2"/>
    <w:lvl w:ilvl="0" w:tentative="0">
      <w:start w:val="1"/>
      <w:numFmt w:val="bullet"/>
      <w:lvlText w:val=""/>
      <w:lvlJc w:val="left"/>
      <w:pPr>
        <w:ind w:left="420" w:hanging="420"/>
      </w:pPr>
      <w:rPr>
        <w:rFonts w:hint="default" w:ascii="Wingdings" w:hAnsi="Wingdings"/>
      </w:rPr>
    </w:lvl>
  </w:abstractNum>
  <w:abstractNum w:abstractNumId="13">
    <w:nsid w:val="FEFE3BA7"/>
    <w:multiLevelType w:val="singleLevel"/>
    <w:tmpl w:val="FEFE3BA7"/>
    <w:lvl w:ilvl="0" w:tentative="0">
      <w:start w:val="1"/>
      <w:numFmt w:val="decimal"/>
      <w:lvlText w:val="(%1)"/>
      <w:lvlJc w:val="left"/>
      <w:pPr>
        <w:ind w:left="425" w:hanging="425"/>
      </w:pPr>
      <w:rPr>
        <w:rFonts w:hint="default"/>
      </w:rPr>
    </w:lvl>
  </w:abstractNum>
  <w:abstractNum w:abstractNumId="14">
    <w:nsid w:val="3AD70136"/>
    <w:multiLevelType w:val="singleLevel"/>
    <w:tmpl w:val="3AD70136"/>
    <w:lvl w:ilvl="0" w:tentative="0">
      <w:start w:val="1"/>
      <w:numFmt w:val="decimal"/>
      <w:lvlText w:val="%1)"/>
      <w:lvlJc w:val="left"/>
      <w:pPr>
        <w:ind w:left="425" w:hanging="425"/>
      </w:pPr>
      <w:rPr>
        <w:rFonts w:hint="default"/>
      </w:rPr>
    </w:lvl>
  </w:abstractNum>
  <w:abstractNum w:abstractNumId="15">
    <w:nsid w:val="3FC6B2FB"/>
    <w:multiLevelType w:val="singleLevel"/>
    <w:tmpl w:val="3FC6B2FB"/>
    <w:lvl w:ilvl="0" w:tentative="0">
      <w:start w:val="1"/>
      <w:numFmt w:val="decimal"/>
      <w:lvlText w:val="(%1)"/>
      <w:lvlJc w:val="left"/>
      <w:pPr>
        <w:ind w:left="425" w:hanging="425"/>
      </w:pPr>
      <w:rPr>
        <w:rFonts w:hint="default"/>
      </w:rPr>
    </w:lvl>
  </w:abstractNum>
  <w:abstractNum w:abstractNumId="16">
    <w:nsid w:val="57779461"/>
    <w:multiLevelType w:val="singleLevel"/>
    <w:tmpl w:val="57779461"/>
    <w:lvl w:ilvl="0" w:tentative="0">
      <w:start w:val="1"/>
      <w:numFmt w:val="decimal"/>
      <w:lvlText w:val="(%1)"/>
      <w:lvlJc w:val="left"/>
      <w:pPr>
        <w:ind w:left="425" w:hanging="425"/>
      </w:pPr>
      <w:rPr>
        <w:rFonts w:hint="default"/>
      </w:rPr>
    </w:lvl>
  </w:abstractNum>
  <w:abstractNum w:abstractNumId="17">
    <w:nsid w:val="5A8FC9F1"/>
    <w:multiLevelType w:val="singleLevel"/>
    <w:tmpl w:val="5A8FC9F1"/>
    <w:lvl w:ilvl="0" w:tentative="0">
      <w:start w:val="1"/>
      <w:numFmt w:val="bullet"/>
      <w:lvlText w:val=""/>
      <w:lvlJc w:val="left"/>
      <w:pPr>
        <w:ind w:left="420" w:hanging="420"/>
      </w:pPr>
      <w:rPr>
        <w:rFonts w:hint="default" w:ascii="Wingdings" w:hAnsi="Wingdings"/>
      </w:rPr>
    </w:lvl>
  </w:abstractNum>
  <w:abstractNum w:abstractNumId="18">
    <w:nsid w:val="67CE6F2A"/>
    <w:multiLevelType w:val="singleLevel"/>
    <w:tmpl w:val="67CE6F2A"/>
    <w:lvl w:ilvl="0" w:tentative="0">
      <w:start w:val="1"/>
      <w:numFmt w:val="decimal"/>
      <w:lvlText w:val="(%1)"/>
      <w:lvlJc w:val="left"/>
      <w:pPr>
        <w:ind w:left="425" w:hanging="425"/>
      </w:pPr>
      <w:rPr>
        <w:rFonts w:hint="default"/>
      </w:rPr>
    </w:lvl>
  </w:abstractNum>
  <w:abstractNum w:abstractNumId="19">
    <w:nsid w:val="7CF9769A"/>
    <w:multiLevelType w:val="singleLevel"/>
    <w:tmpl w:val="7CF9769A"/>
    <w:lvl w:ilvl="0" w:tentative="0">
      <w:start w:val="1"/>
      <w:numFmt w:val="decimal"/>
      <w:lvlText w:val="(%1)"/>
      <w:lvlJc w:val="left"/>
      <w:pPr>
        <w:ind w:left="425" w:hanging="425"/>
      </w:pPr>
      <w:rPr>
        <w:rFonts w:hint="default"/>
      </w:rPr>
    </w:lvl>
  </w:abstractNum>
  <w:abstractNum w:abstractNumId="20">
    <w:nsid w:val="7DC2895B"/>
    <w:multiLevelType w:val="singleLevel"/>
    <w:tmpl w:val="7DC2895B"/>
    <w:lvl w:ilvl="0" w:tentative="0">
      <w:start w:val="1"/>
      <w:numFmt w:val="bullet"/>
      <w:lvlText w:val=""/>
      <w:lvlJc w:val="left"/>
      <w:pPr>
        <w:ind w:left="420" w:hanging="420"/>
      </w:pPr>
      <w:rPr>
        <w:rFonts w:hint="default" w:ascii="Wingdings" w:hAnsi="Wingdings"/>
      </w:rPr>
    </w:lvl>
  </w:abstractNum>
  <w:abstractNum w:abstractNumId="21">
    <w:nsid w:val="7EE683BF"/>
    <w:multiLevelType w:val="singleLevel"/>
    <w:tmpl w:val="7EE683BF"/>
    <w:lvl w:ilvl="0" w:tentative="0">
      <w:start w:val="1"/>
      <w:numFmt w:val="decimal"/>
      <w:lvlText w:val="%1)"/>
      <w:lvlJc w:val="left"/>
      <w:pPr>
        <w:ind w:left="425" w:hanging="425"/>
      </w:pPr>
      <w:rPr>
        <w:rFonts w:hint="default"/>
      </w:rPr>
    </w:lvl>
  </w:abstractNum>
  <w:num w:numId="1">
    <w:abstractNumId w:val="3"/>
  </w:num>
  <w:num w:numId="2">
    <w:abstractNumId w:val="14"/>
  </w:num>
  <w:num w:numId="3">
    <w:abstractNumId w:val="2"/>
  </w:num>
  <w:num w:numId="4">
    <w:abstractNumId w:val="21"/>
  </w:num>
  <w:num w:numId="5">
    <w:abstractNumId w:val="0"/>
  </w:num>
  <w:num w:numId="6">
    <w:abstractNumId w:val="17"/>
  </w:num>
  <w:num w:numId="7">
    <w:abstractNumId w:val="12"/>
  </w:num>
  <w:num w:numId="8">
    <w:abstractNumId w:val="20"/>
  </w:num>
  <w:num w:numId="9">
    <w:abstractNumId w:val="8"/>
  </w:num>
  <w:num w:numId="10">
    <w:abstractNumId w:val="9"/>
  </w:num>
  <w:num w:numId="11">
    <w:abstractNumId w:val="5"/>
  </w:num>
  <w:num w:numId="12">
    <w:abstractNumId w:val="4"/>
  </w:num>
  <w:num w:numId="13">
    <w:abstractNumId w:val="13"/>
  </w:num>
  <w:num w:numId="14">
    <w:abstractNumId w:val="11"/>
  </w:num>
  <w:num w:numId="15">
    <w:abstractNumId w:val="18"/>
  </w:num>
  <w:num w:numId="16">
    <w:abstractNumId w:val="7"/>
  </w:num>
  <w:num w:numId="17">
    <w:abstractNumId w:val="10"/>
  </w:num>
  <w:num w:numId="18">
    <w:abstractNumId w:val="16"/>
  </w:num>
  <w:num w:numId="19">
    <w:abstractNumId w:val="15"/>
  </w:num>
  <w:num w:numId="20">
    <w:abstractNumId w:val="19"/>
  </w:num>
  <w:num w:numId="21">
    <w:abstractNumId w:val="6"/>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2AEE2"/>
    <w:rsid w:val="02C637E1"/>
    <w:rsid w:val="17D53ECF"/>
    <w:rsid w:val="18E86D07"/>
    <w:rsid w:val="268C637C"/>
    <w:rsid w:val="3A900B55"/>
    <w:rsid w:val="465D45DE"/>
    <w:rsid w:val="54077DD2"/>
    <w:rsid w:val="55BE6DB7"/>
    <w:rsid w:val="5EFDC698"/>
    <w:rsid w:val="67FC5EAF"/>
    <w:rsid w:val="7BF2AEE2"/>
    <w:rsid w:val="9BD4EFB2"/>
    <w:rsid w:val="DB13FF52"/>
    <w:rsid w:val="EFFFD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rPr>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13101</Words>
  <Characters>15216</Characters>
  <Lines>0</Lines>
  <Paragraphs>0</Paragraphs>
  <TotalTime>173</TotalTime>
  <ScaleCrop>false</ScaleCrop>
  <LinksUpToDate>false</LinksUpToDate>
  <CharactersWithSpaces>15648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2026-05-27T06:13:00Z</dcterms:created>
  <dc:creator>余罪GreenXiAnG</dc:creator>
  <cp:lastModifiedBy>retry</cp:lastModifiedBy>
  <dcterms:modified xsi:type="dcterms:W3CDTF">2026-06-02T17:23:11Z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42F75ECD83774C4C9088A8A62A64338D_13</vt:lpwstr>
  </property>
  <property fmtid="{D5CDD505-2E9C-101B-9397-08002B2CF9AE}" pid="4" name="KSOTemplateDocerSaveRecord">
    <vt:lpwstr>eyJoZGlkIjoiNWViMzAwMTAwMTM1NmQ0MTA2ZmM5ZTVlZjg0ZWI2ZWYiLCJ1c2VySWQiOiI2MzU5NzQyODMifQ==</vt:lpwstr>
  </property>
</Properties>
</file>