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E92" w:rsidRDefault="00867871" w:rsidP="00570E92">
      <w:pPr>
        <w:pStyle w:val="a3"/>
      </w:pPr>
      <w:r>
        <w:rPr>
          <w:rFonts w:hint="eastAsia"/>
        </w:rPr>
        <w:t xml:space="preserve">Predicting Compound-Protein Interactions </w:t>
      </w:r>
      <w:proofErr w:type="gramStart"/>
      <w:r>
        <w:rPr>
          <w:rFonts w:hint="eastAsia"/>
        </w:rPr>
        <w:t>By</w:t>
      </w:r>
      <w:proofErr w:type="gramEnd"/>
      <w:r>
        <w:rPr>
          <w:rFonts w:hint="eastAsia"/>
        </w:rPr>
        <w:t xml:space="preserve"> </w:t>
      </w:r>
      <w:r>
        <w:t>Transferring</w:t>
      </w:r>
      <w:r>
        <w:rPr>
          <w:rFonts w:hint="eastAsia"/>
        </w:rPr>
        <w:t xml:space="preserve"> Information.</w:t>
      </w:r>
    </w:p>
    <w:p w:rsidR="00570E92" w:rsidRDefault="00285071" w:rsidP="00285071">
      <w:pPr>
        <w:jc w:val="center"/>
      </w:pPr>
      <w:r>
        <w:t>Songpeng Sam Zu</w:t>
      </w:r>
      <w:r>
        <w:rPr>
          <w:rStyle w:val="a6"/>
        </w:rPr>
        <w:footnoteReference w:id="1"/>
      </w:r>
    </w:p>
    <w:p w:rsidR="00570E92" w:rsidRDefault="00570E92" w:rsidP="00285071">
      <w:pPr>
        <w:jc w:val="center"/>
      </w:pPr>
      <w:r>
        <w:t>2014-04-30</w:t>
      </w:r>
    </w:p>
    <w:p w:rsidR="00570E92" w:rsidRPr="00920EC3" w:rsidRDefault="00A56019" w:rsidP="00A56019">
      <w:pPr>
        <w:pStyle w:val="2"/>
        <w:rPr>
          <w:i/>
        </w:rPr>
      </w:pPr>
      <w:r w:rsidRPr="00920EC3">
        <w:rPr>
          <w:rFonts w:hint="eastAsia"/>
          <w:i/>
        </w:rPr>
        <w:t>Abstract</w:t>
      </w:r>
    </w:p>
    <w:p w:rsidR="00B6480D" w:rsidRDefault="005A69D1" w:rsidP="007C1374">
      <w:r>
        <w:t>It is a key problem to evaluate the compounds’ protein targets in</w:t>
      </w:r>
      <w:r w:rsidR="001342A0">
        <w:t xml:space="preserve"> the early stage of</w:t>
      </w:r>
      <w:r>
        <w:t xml:space="preserve"> drug discovery</w:t>
      </w:r>
      <w:r w:rsidR="00FF796E">
        <w:t xml:space="preserve"> and drug design.</w:t>
      </w:r>
      <w:r w:rsidR="00F203FF">
        <w:t xml:space="preserve"> Many </w:t>
      </w:r>
      <w:r w:rsidR="00F203FF" w:rsidRPr="00F203FF">
        <w:rPr>
          <w:i/>
        </w:rPr>
        <w:t>in silico</w:t>
      </w:r>
      <w:r w:rsidR="00F203FF">
        <w:t xml:space="preserve"> methods have been used to predict compound-protein interactions due to the high cost</w:t>
      </w:r>
      <w:r w:rsidR="002F1D31">
        <w:t xml:space="preserve"> and high risk</w:t>
      </w:r>
      <w:r w:rsidR="00F203FF">
        <w:t xml:space="preserve"> experiments. </w:t>
      </w:r>
    </w:p>
    <w:p w:rsidR="002251AC" w:rsidRDefault="00920EC3" w:rsidP="00D00EC9">
      <w:pPr>
        <w:ind w:firstLine="420"/>
      </w:pPr>
      <w:r>
        <w:rPr>
          <w:rFonts w:hint="eastAsia"/>
        </w:rPr>
        <w:t xml:space="preserve">In this paper, we develop a </w:t>
      </w:r>
      <w:r>
        <w:t>Bayesian</w:t>
      </w:r>
      <w:r>
        <w:rPr>
          <w:rFonts w:hint="eastAsia"/>
        </w:rPr>
        <w:t xml:space="preserve"> </w:t>
      </w:r>
      <w:r>
        <w:t>Hierarchical</w:t>
      </w:r>
      <w:r w:rsidR="005563FE">
        <w:rPr>
          <w:rFonts w:hint="eastAsia"/>
        </w:rPr>
        <w:t xml:space="preserve"> m</w:t>
      </w:r>
      <w:r>
        <w:rPr>
          <w:rFonts w:hint="eastAsia"/>
        </w:rPr>
        <w:t xml:space="preserve">odel to </w:t>
      </w:r>
      <w:r>
        <w:t>predict compound-protein interactions (CPIs).</w:t>
      </w:r>
      <w:r w:rsidR="005A69D1">
        <w:t xml:space="preserve">The main innovations are : a) we integrate </w:t>
      </w:r>
      <w:r w:rsidR="005563FE">
        <w:t xml:space="preserve">both </w:t>
      </w:r>
      <w:proofErr w:type="spellStart"/>
      <w:r w:rsidR="005563FE">
        <w:t>chemoinformation</w:t>
      </w:r>
      <w:proofErr w:type="spellEnd"/>
      <w:r w:rsidR="005563FE">
        <w:t xml:space="preserve"> and genomic information, i.e., </w:t>
      </w:r>
      <w:r w:rsidR="005A69D1">
        <w:t>large-scale compound-protein interactions</w:t>
      </w:r>
      <w:r w:rsidR="00B37E29">
        <w:t xml:space="preserve"> informati</w:t>
      </w:r>
      <w:r w:rsidR="00266B0F">
        <w:t>on, compounds 2D structure fingerprints</w:t>
      </w:r>
      <w:r w:rsidR="00D0360A">
        <w:t xml:space="preserve">, chemo-physics information </w:t>
      </w:r>
      <w:r w:rsidR="00B37E29">
        <w:t>and several levels protein information, such as proteins family information, proteins sequence information, functional information and protein-protein interaction</w:t>
      </w:r>
      <w:r w:rsidR="00266B0F">
        <w:t>s network</w:t>
      </w:r>
      <w:r w:rsidR="00B37E29">
        <w:t xml:space="preserve"> information</w:t>
      </w:r>
      <w:r w:rsidR="00A52490">
        <w:t>.</w:t>
      </w:r>
      <w:r w:rsidR="00B37E29">
        <w:t xml:space="preserve"> </w:t>
      </w:r>
      <w:r w:rsidR="00E95C18">
        <w:t xml:space="preserve">b) </w:t>
      </w:r>
      <w:proofErr w:type="gramStart"/>
      <w:r w:rsidR="00266B0F">
        <w:t>instead</w:t>
      </w:r>
      <w:proofErr w:type="gramEnd"/>
      <w:r w:rsidR="00266B0F">
        <w:t xml:space="preserve"> of predicting whether or not they interact like most papers do, here we can predict the </w:t>
      </w:r>
      <w:r w:rsidR="00210552">
        <w:t xml:space="preserve">CPIs potencies. c) </w:t>
      </w:r>
      <w:proofErr w:type="gramStart"/>
      <w:r w:rsidR="00AB4EA8">
        <w:t>last</w:t>
      </w:r>
      <w:proofErr w:type="gramEnd"/>
      <w:r w:rsidR="00AB4EA8">
        <w:t xml:space="preserve"> but most importantly, we predict compound-protein interactions by ligand-based approach, but not independently. That means we </w:t>
      </w:r>
      <w:r w:rsidR="00BF0A49">
        <w:t>incorporate other pro</w:t>
      </w:r>
      <w:r w:rsidR="00DC4E48">
        <w:t xml:space="preserve">teins </w:t>
      </w:r>
      <w:proofErr w:type="spellStart"/>
      <w:r w:rsidR="00DC4E48">
        <w:t>chemoinformation</w:t>
      </w:r>
      <w:proofErr w:type="spellEnd"/>
      <w:r w:rsidR="00DC4E48">
        <w:t xml:space="preserve"> into the current learning procedure, namely which kind of compounds can interact with a specific proteins</w:t>
      </w:r>
      <w:r w:rsidR="007671D9">
        <w:t xml:space="preserve">, by considering proteins similarities </w:t>
      </w:r>
      <w:r w:rsidR="00A52490">
        <w:t xml:space="preserve">from different levels. </w:t>
      </w:r>
    </w:p>
    <w:p w:rsidR="007C1374" w:rsidRDefault="00D00EC9" w:rsidP="002251AC">
      <w:pPr>
        <w:ind w:firstLine="420"/>
      </w:pPr>
      <w:r>
        <w:t>From the</w:t>
      </w:r>
      <w:r w:rsidR="00D003F6">
        <w:t xml:space="preserve"> technical view, our method can reduce the model complexity and avoid over-fitting problems by sharing different proteins </w:t>
      </w:r>
      <w:proofErr w:type="spellStart"/>
      <w:r w:rsidR="00D003F6">
        <w:t>chemoinformation</w:t>
      </w:r>
      <w:proofErr w:type="spellEnd"/>
      <w:r w:rsidR="00D003F6">
        <w:t xml:space="preserve">, which largely constrain the parameters’ degrees </w:t>
      </w:r>
      <w:proofErr w:type="gramStart"/>
      <w:r w:rsidR="00D003F6">
        <w:t>of  free</w:t>
      </w:r>
      <w:r>
        <w:t>dom</w:t>
      </w:r>
      <w:proofErr w:type="gramEnd"/>
      <w:r>
        <w:t>. Also our model ca</w:t>
      </w:r>
      <w:r w:rsidR="00885112">
        <w:t>n be used for proteins which have</w:t>
      </w:r>
      <w:r>
        <w:t xml:space="preserve"> limited numbers of compounds targeting them. </w:t>
      </w:r>
    </w:p>
    <w:p w:rsidR="00D00EC9" w:rsidRDefault="00D00EC9" w:rsidP="002251AC">
      <w:pPr>
        <w:ind w:firstLine="420"/>
      </w:pPr>
      <w:r>
        <w:t xml:space="preserve">From the chemical view, our method can </w:t>
      </w:r>
      <w:r w:rsidR="00416615">
        <w:t xml:space="preserve">put the structure </w:t>
      </w:r>
      <w:r w:rsidR="0060377A">
        <w:t xml:space="preserve">scaffold </w:t>
      </w:r>
      <w:r w:rsidR="00416615">
        <w:t xml:space="preserve">diversity </w:t>
      </w:r>
      <w:r w:rsidR="00AF1E0C">
        <w:t xml:space="preserve">into consideration by both including compounds chemo-physics information, structures fingerprints information and other proteins </w:t>
      </w:r>
      <w:proofErr w:type="spellStart"/>
      <w:r w:rsidR="00AF1E0C">
        <w:t>chemoinformation</w:t>
      </w:r>
      <w:proofErr w:type="spellEnd"/>
      <w:r w:rsidR="00AF1E0C">
        <w:t xml:space="preserve">. </w:t>
      </w:r>
    </w:p>
    <w:p w:rsidR="00D11228" w:rsidRDefault="008E59E8" w:rsidP="007C1374">
      <w:r>
        <w:tab/>
        <w:t>We demonstrate our method through simulation results, comparison with SEA</w:t>
      </w:r>
      <w:r>
        <w:rPr>
          <w:rStyle w:val="a6"/>
        </w:rPr>
        <w:footnoteReference w:id="2"/>
      </w:r>
      <w:r w:rsidR="000D63D8">
        <w:t>, known dru</w:t>
      </w:r>
      <w:r w:rsidR="004F287D">
        <w:t>gs target prediction analysis and large-scale target prediction for compounds from traditional Chinese herbs.</w:t>
      </w:r>
    </w:p>
    <w:p w:rsidR="00D11228" w:rsidRDefault="00D11228" w:rsidP="00D11228">
      <w:r>
        <w:br w:type="page"/>
      </w:r>
    </w:p>
    <w:p w:rsidR="00B6480D" w:rsidRDefault="00D11228" w:rsidP="00D11228">
      <w:pPr>
        <w:pStyle w:val="2"/>
      </w:pPr>
      <w:r>
        <w:rPr>
          <w:rFonts w:hint="eastAsia"/>
        </w:rPr>
        <w:lastRenderedPageBreak/>
        <w:t>Method</w:t>
      </w:r>
    </w:p>
    <w:p w:rsidR="00270E99" w:rsidRPr="00270E99" w:rsidRDefault="00270E99" w:rsidP="00270E99">
      <w:pPr>
        <w:rPr>
          <w:rStyle w:val="ab"/>
          <w:i/>
        </w:rPr>
      </w:pPr>
      <w:r w:rsidRPr="00270E99">
        <w:rPr>
          <w:rStyle w:val="ab"/>
          <w:i/>
        </w:rPr>
        <w:t>Model 1: Bayesian</w:t>
      </w:r>
      <w:r w:rsidRPr="00270E99">
        <w:rPr>
          <w:rStyle w:val="ab"/>
          <w:rFonts w:hint="eastAsia"/>
          <w:i/>
        </w:rPr>
        <w:t xml:space="preserve"> H</w:t>
      </w:r>
      <w:r w:rsidRPr="00270E99">
        <w:rPr>
          <w:rStyle w:val="ab"/>
          <w:i/>
        </w:rPr>
        <w:t xml:space="preserve">ierarchical model </w:t>
      </w:r>
    </w:p>
    <w:p w:rsidR="003B3CA3" w:rsidRDefault="00622132" w:rsidP="003B3CA3">
      <w:r>
        <w:rPr>
          <w:rFonts w:hint="eastAsia"/>
        </w:rPr>
        <w:t xml:space="preserve">Suppose we have M proteins, </w:t>
      </w:r>
      <w:r w:rsidR="000A2DD2">
        <w:t>and for every protein</w:t>
      </w:r>
      <w:r w:rsidR="007169F6">
        <w:t xml:space="preserve"> g</w:t>
      </w:r>
      <w:r>
        <w:t xml:space="preserve"> (</w:t>
      </w:r>
      <w:r>
        <w:rPr>
          <w:rFonts w:hint="eastAsia"/>
        </w:rPr>
        <w:t>1</w:t>
      </w:r>
      <m:oMath>
        <m:r>
          <m:rPr>
            <m:sty m:val="p"/>
          </m:rPr>
          <w:rPr>
            <w:rFonts w:ascii="Cambria Math" w:hAnsi="Cambria Math"/>
          </w:rPr>
          <m:t>≤g≤M</m:t>
        </m:r>
      </m:oMath>
      <w:r>
        <w:t>)</w:t>
      </w:r>
      <w:r w:rsidR="00186D4A">
        <w:t xml:space="preserve">,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186D4A">
        <w:rPr>
          <w:rFonts w:hint="eastAsia"/>
        </w:rPr>
        <w:t xml:space="preserve"> compounds targets it.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(g)</m:t>
            </m:r>
          </m:sup>
        </m:sSubSup>
      </m:oMath>
      <w:r w:rsidR="001F49B0">
        <w:t xml:space="preserve"> </w:t>
      </w:r>
      <w:proofErr w:type="gramStart"/>
      <w:r w:rsidR="001F49B0">
        <w:t>represents</w:t>
      </w:r>
      <w:proofErr w:type="gramEnd"/>
      <w:r w:rsidR="001F49B0">
        <w:t xml:space="preserve"> the potency of the </w:t>
      </w:r>
      <w:proofErr w:type="spellStart"/>
      <w:r w:rsidR="00A773EA">
        <w:t>i</w:t>
      </w:r>
      <w:proofErr w:type="spellEnd"/>
      <w:r w:rsidR="00A773EA">
        <w:t xml:space="preserve"> compound against the g</w:t>
      </w:r>
      <w:r w:rsidR="00547AE7">
        <w:t xml:space="preserve"> protein.</w:t>
      </w:r>
      <w:r w:rsidR="00524645">
        <w:t xml:space="preserve"> </w:t>
      </w:r>
      <m:oMath>
        <m:sSubSup>
          <m:sSubSupPr>
            <m:ctrlPr>
              <w:rPr>
                <w:rFonts w:ascii="Cambria Math" w:hAnsi="Cambria Math"/>
              </w:rPr>
            </m:ctrlPr>
          </m:sSubSupPr>
          <m:e>
            <m:r>
              <m:rPr>
                <m:sty m:val="bi"/>
              </m:rPr>
              <w:rPr>
                <w:rFonts w:ascii="Cambria Math" w:hAnsi="Cambria Math"/>
              </w:rPr>
              <m:t>x</m:t>
            </m:r>
          </m:e>
          <m:sub>
            <m:r>
              <w:rPr>
                <w:rFonts w:ascii="Cambria Math" w:hAnsi="Cambria Math"/>
              </w:rPr>
              <m:t>i</m:t>
            </m:r>
          </m:sub>
          <m:sup>
            <m:r>
              <w:rPr>
                <w:rFonts w:ascii="Cambria Math" w:hAnsi="Cambria Math"/>
              </w:rPr>
              <m:t>(g)</m:t>
            </m:r>
          </m:sup>
        </m:sSubSup>
      </m:oMath>
      <w:r w:rsidR="00C11A5A">
        <w:t xml:space="preserve">, a binary vector, represents </w:t>
      </w:r>
      <w:proofErr w:type="gramStart"/>
      <w:r w:rsidR="00C11A5A">
        <w:t>the i</w:t>
      </w:r>
      <w:proofErr w:type="gramEnd"/>
      <w:r w:rsidR="00C11A5A">
        <w:t xml:space="preserve"> compound’s 2D chemical structure fingerprint in protein g.</w:t>
      </w:r>
      <w:r w:rsidR="00E63E2E">
        <w:t xml:space="preserve"> The dimension of </w:t>
      </w:r>
      <m:oMath>
        <m:sSubSup>
          <m:sSubSupPr>
            <m:ctrlPr>
              <w:rPr>
                <w:rFonts w:ascii="Cambria Math" w:hAnsi="Cambria Math"/>
              </w:rPr>
            </m:ctrlPr>
          </m:sSubSupPr>
          <m:e>
            <w:bookmarkStart w:id="0" w:name="OLE_LINK6"/>
            <w:bookmarkStart w:id="1" w:name="OLE_LINK7"/>
            <m:r>
              <m:rPr>
                <m:sty m:val="bi"/>
              </m:rPr>
              <w:rPr>
                <w:rFonts w:ascii="Cambria Math" w:hAnsi="Cambria Math"/>
              </w:rPr>
              <m:t>x</m:t>
            </m:r>
            <w:bookmarkEnd w:id="0"/>
            <w:bookmarkEnd w:id="1"/>
          </m:e>
          <m:sub>
            <m:r>
              <w:rPr>
                <w:rFonts w:ascii="Cambria Math" w:hAnsi="Cambria Math"/>
              </w:rPr>
              <m:t>i</m:t>
            </m:r>
          </m:sub>
          <m:sup>
            <m:r>
              <w:rPr>
                <w:rFonts w:ascii="Cambria Math" w:hAnsi="Cambria Math"/>
              </w:rPr>
              <m:t>(g)</m:t>
            </m:r>
          </m:sup>
        </m:sSubSup>
      </m:oMath>
      <w:r w:rsidR="00E63E2E">
        <w:rPr>
          <w:rFonts w:hint="eastAsia"/>
          <w:b/>
        </w:rPr>
        <w:t xml:space="preserve"> </w:t>
      </w:r>
      <w:r w:rsidR="00E63E2E">
        <w:t xml:space="preserve">is D, and in this paper, we assume that all the </w:t>
      </w:r>
      <m:oMath>
        <m:r>
          <m:rPr>
            <m:sty m:val="bi"/>
          </m:rPr>
          <w:rPr>
            <w:rFonts w:ascii="Cambria Math" w:hAnsi="Cambria Math"/>
          </w:rPr>
          <m:t>x</m:t>
        </m:r>
      </m:oMath>
      <w:r w:rsidR="00E63E2E">
        <w:rPr>
          <w:rFonts w:hint="eastAsia"/>
          <w:b/>
        </w:rPr>
        <w:t xml:space="preserve"> </w:t>
      </w:r>
      <w:r w:rsidR="00E63E2E">
        <w:t>have the same dimensions.</w:t>
      </w:r>
      <w:r w:rsidR="00C11A5A">
        <w:t xml:space="preserve"> </w:t>
      </w:r>
      <w:r w:rsidR="00D40848">
        <w:t xml:space="preserve">Here we use a linear model to describe the relationship between the potency and chemical structure fingerprint given a compound in a specific protein, i.e. </w:t>
      </w:r>
    </w:p>
    <w:p w:rsidR="00547AE7" w:rsidRPr="002948F8" w:rsidRDefault="00340E05" w:rsidP="003B3CA3">
      <m:oMathPara>
        <m:oMath>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i/>
                    </w:rPr>
                  </m:ctrlPr>
                </m:dPr>
                <m:e>
                  <m:r>
                    <w:rPr>
                      <w:rFonts w:ascii="Cambria Math" w:hAnsi="Cambria Math"/>
                    </w:rPr>
                    <m:t>g</m:t>
                  </m:r>
                </m:e>
              </m:d>
            </m:sup>
          </m:sSubSup>
          <m:r>
            <w:rPr>
              <w:rFonts w:ascii="Cambria Math" w:hAnsi="Cambria Math"/>
            </w:rPr>
            <m:t xml:space="preserve">= </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r>
            <w:rPr>
              <w:rFonts w:ascii="Cambria Math" w:hAnsi="Cambria Math"/>
            </w:rPr>
            <m:t xml:space="preserve">+ </m:t>
          </m:r>
          <m:sSubSup>
            <m:sSubSupPr>
              <m:ctrlPr>
                <w:rPr>
                  <w:rFonts w:ascii="Cambria Math" w:hAnsi="Cambria Math"/>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g</m:t>
                  </m:r>
                </m:e>
              </m:d>
            </m:sup>
          </m:sSubSup>
          <m:r>
            <w:rPr>
              <w:rFonts w:ascii="Cambria Math" w:hAnsi="Cambria Math"/>
            </w:rPr>
            <m:t>∙</m:t>
          </m:r>
          <m:sSup>
            <m:sSupPr>
              <m:ctrlPr>
                <w:rPr>
                  <w:rFonts w:ascii="Cambria Math" w:hAnsi="Cambria Math"/>
                  <w:i/>
                </w:rPr>
              </m:ctrlPr>
            </m:sSupPr>
            <m:e>
              <m:r>
                <m:rPr>
                  <m:sty m:val="bi"/>
                </m:rPr>
                <w:rPr>
                  <w:rFonts w:ascii="Cambria Math" w:hAnsi="Cambria Math"/>
                </w:rPr>
                <m:t>β</m:t>
              </m:r>
            </m:e>
            <m:sup>
              <m:d>
                <m:dPr>
                  <m:ctrlPr>
                    <w:rPr>
                      <w:rFonts w:ascii="Cambria Math" w:hAnsi="Cambria Math"/>
                      <w:i/>
                    </w:rPr>
                  </m:ctrlPr>
                </m:dPr>
                <m:e>
                  <m:r>
                    <w:rPr>
                      <w:rFonts w:ascii="Cambria Math" w:hAnsi="Cambria Math"/>
                    </w:rPr>
                    <m:t>g</m:t>
                  </m:r>
                </m:e>
              </m:d>
            </m:sup>
          </m:sSup>
          <m:r>
            <w:rPr>
              <w:rFonts w:ascii="Cambria Math" w:hAnsi="Cambria Math"/>
            </w:rPr>
            <m:t xml:space="preserve">+ ϵ </m:t>
          </m:r>
        </m:oMath>
      </m:oMathPara>
    </w:p>
    <w:p w:rsidR="002948F8" w:rsidRDefault="00340E05" w:rsidP="003B3CA3">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oMath>
      <w:r w:rsidR="002948F8">
        <w:rPr>
          <w:rFonts w:hint="eastAsia"/>
        </w:rPr>
        <w:t xml:space="preserve"> </w:t>
      </w:r>
      <w:proofErr w:type="gramStart"/>
      <w:r w:rsidR="002948F8">
        <w:rPr>
          <w:rFonts w:hint="eastAsia"/>
        </w:rPr>
        <w:t>is</w:t>
      </w:r>
      <w:proofErr w:type="gramEnd"/>
      <w:r w:rsidR="002948F8">
        <w:rPr>
          <w:rFonts w:hint="eastAsia"/>
        </w:rPr>
        <w:t xml:space="preserve"> the average effect in </w:t>
      </w:r>
      <w:r w:rsidR="002948F8">
        <w:t>protein</w:t>
      </w:r>
      <w:r w:rsidR="002948F8">
        <w:rPr>
          <w:rFonts w:hint="eastAsia"/>
        </w:rPr>
        <w:t xml:space="preserve"> </w:t>
      </w:r>
      <w:r w:rsidR="002948F8">
        <w:t xml:space="preserve">g. </w:t>
      </w:r>
      <m:oMath>
        <m:sSup>
          <m:sSupPr>
            <m:ctrlPr>
              <w:rPr>
                <w:rFonts w:ascii="Cambria Math" w:hAnsi="Cambria Math"/>
                <w:i/>
              </w:rPr>
            </m:ctrlPr>
          </m:sSupPr>
          <m:e>
            <m:r>
              <m:rPr>
                <m:sty m:val="bi"/>
              </m:rPr>
              <w:rPr>
                <w:rFonts w:ascii="Cambria Math" w:hAnsi="Cambria Math"/>
              </w:rPr>
              <m:t>β</m:t>
            </m:r>
          </m:e>
          <m:sup>
            <m:d>
              <m:dPr>
                <m:ctrlPr>
                  <w:rPr>
                    <w:rFonts w:ascii="Cambria Math" w:hAnsi="Cambria Math"/>
                    <w:i/>
                  </w:rPr>
                </m:ctrlPr>
              </m:dPr>
              <m:e>
                <m:r>
                  <w:rPr>
                    <w:rFonts w:ascii="Cambria Math" w:hAnsi="Cambria Math"/>
                  </w:rPr>
                  <m:t>g</m:t>
                </m:r>
              </m:e>
            </m:d>
          </m:sup>
        </m:sSup>
      </m:oMath>
      <w:r w:rsidR="002948F8">
        <w:rPr>
          <w:rFonts w:hint="eastAsia"/>
        </w:rPr>
        <w:t xml:space="preserve"> is the parameter vector for different fingerprints in </w:t>
      </w:r>
      <w:r w:rsidR="002948F8">
        <w:t>protein</w:t>
      </w:r>
      <w:r w:rsidR="002948F8">
        <w:rPr>
          <w:rFonts w:hint="eastAsia"/>
        </w:rPr>
        <w:t xml:space="preserve"> </w:t>
      </w:r>
      <w:r w:rsidR="002948F8">
        <w:t xml:space="preserve">g and </w:t>
      </w:r>
      <m:oMath>
        <m:r>
          <w:rPr>
            <w:rFonts w:ascii="Cambria Math" w:hAnsi="Cambria Math"/>
          </w:rPr>
          <m:t>ϵ</m:t>
        </m:r>
      </m:oMath>
      <w:r w:rsidR="002948F8">
        <w:t xml:space="preserve"> i</w:t>
      </w:r>
      <w:r w:rsidR="00AB0826">
        <w:t>s the systematic random effect, which are independent standard normal distributions.</w:t>
      </w:r>
    </w:p>
    <w:p w:rsidR="001B0B72" w:rsidRDefault="001B0B72" w:rsidP="003B3CA3">
      <m:oMathPara>
        <m:oMath>
          <m:r>
            <m:rPr>
              <m:sty m:val="p"/>
            </m:rPr>
            <w:rPr>
              <w:rFonts w:ascii="Cambria Math" w:hAnsi="Cambria Math"/>
            </w:rPr>
            <m:t>ϵ ~ N</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-1</m:t>
                  </m:r>
                </m:sup>
              </m:sSup>
            </m:e>
          </m:d>
        </m:oMath>
      </m:oMathPara>
    </w:p>
    <w:p w:rsidR="00AC7E2E" w:rsidRDefault="00AC7E2E" w:rsidP="003B3CA3">
      <w:r>
        <w:rPr>
          <w:rFonts w:hint="eastAsia"/>
        </w:rPr>
        <w:t xml:space="preserve">In which, </w:t>
      </w:r>
      <m:oMath>
        <m:r>
          <m:rPr>
            <m:sty m:val="p"/>
          </m:rPr>
          <w:rPr>
            <w:rFonts w:ascii="Cambria Math" w:hAnsi="Cambria Math"/>
          </w:rPr>
          <m:t>τ</m:t>
        </m:r>
      </m:oMath>
      <w:r>
        <w:rPr>
          <w:rFonts w:hint="eastAsia"/>
        </w:rPr>
        <w:t xml:space="preserve"> follows Gamma </w:t>
      </w:r>
      <w:r>
        <w:t>distribution</w:t>
      </w:r>
      <w:r>
        <w:rPr>
          <w:rFonts w:hint="eastAsia"/>
        </w:rPr>
        <w:t xml:space="preserve"> with </w:t>
      </w:r>
      <w:r>
        <w:t xml:space="preserve">hyper </w:t>
      </w:r>
      <w:proofErr w:type="gramStart"/>
      <w:r>
        <w:t xml:space="preserve">parameters </w:t>
      </w:r>
      <w:bookmarkStart w:id="2" w:name="OLE_LINK1"/>
      <w:proofErr w:type="gramEnd"/>
      <m:oMath>
        <m:sSub>
          <m:sSubPr>
            <m:ctrlPr>
              <w:rPr>
                <w:rFonts w:ascii="Cambria Math" w:hAnsi="Cambria Math"/>
              </w:rPr>
            </m:ctrlPr>
          </m:sSubPr>
          <m:e>
            <m:r>
              <w:rPr>
                <w:rFonts w:ascii="Cambria Math" w:hAnsi="Cambria Math"/>
              </w:rPr>
              <m:t>κ</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κ</m:t>
            </m:r>
          </m:e>
          <m:sub>
            <m:r>
              <w:rPr>
                <w:rFonts w:ascii="Cambria Math" w:hAnsi="Cambria Math"/>
              </w:rPr>
              <m:t>2</m:t>
            </m:r>
          </m:sub>
        </m:sSub>
      </m:oMath>
      <w:bookmarkEnd w:id="2"/>
      <w:r>
        <w:rPr>
          <w:rFonts w:hint="eastAsia"/>
        </w:rPr>
        <w:t>.</w:t>
      </w:r>
    </w:p>
    <w:p w:rsidR="00AC7E2E" w:rsidRPr="00A75DEF" w:rsidRDefault="00C60389" w:rsidP="007577E7">
      <w:pPr>
        <w:jc w:val="center"/>
      </w:pPr>
      <m:oMathPara>
        <m:oMath>
          <m:r>
            <m:rPr>
              <m:sty m:val="p"/>
            </m:rPr>
            <w:rPr>
              <w:rFonts w:ascii="Cambria Math" w:hAnsi="Cambria Math"/>
            </w:rPr>
            <m:t>τ ~ Gamma</m:t>
          </m:r>
          <m:d>
            <m:dPr>
              <m:ctrlPr>
                <w:rPr>
                  <w:rFonts w:ascii="Cambria Math" w:hAnsi="Cambria Math"/>
                </w:rPr>
              </m:ctrlPr>
            </m:dPr>
            <m:e>
              <m:sSub>
                <m:sSubPr>
                  <m:ctrlPr>
                    <w:rPr>
                      <w:rFonts w:ascii="Cambria Math" w:hAnsi="Cambria Math"/>
                    </w:rPr>
                  </m:ctrlPr>
                </m:sSubPr>
                <m:e>
                  <m:r>
                    <w:rPr>
                      <w:rFonts w:ascii="Cambria Math" w:hAnsi="Cambria Math"/>
                    </w:rPr>
                    <m:t>κ</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κ</m:t>
                  </m:r>
                </m:e>
                <m:sub>
                  <m:r>
                    <w:rPr>
                      <w:rFonts w:ascii="Cambria Math" w:hAnsi="Cambria Math"/>
                    </w:rPr>
                    <m:t>2</m:t>
                  </m:r>
                </m:sub>
              </m:sSub>
            </m:e>
          </m:d>
        </m:oMath>
      </m:oMathPara>
    </w:p>
    <w:p w:rsidR="00A75DEF" w:rsidRDefault="00A75DEF" w:rsidP="00A75DEF">
      <w:r>
        <w:rPr>
          <w:rFonts w:hint="eastAsia"/>
        </w:rPr>
        <w:t>A</w:t>
      </w:r>
      <w:r>
        <w:t>nd</w:t>
      </w:r>
    </w:p>
    <w:p w:rsidR="00A75DEF" w:rsidRPr="006127B9" w:rsidRDefault="00340E05" w:rsidP="00A75DEF">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r>
            <m:rPr>
              <m:sty m:val="p"/>
            </m:rPr>
            <w:rPr>
              <w:rFonts w:ascii="Cambria Math" w:hAnsi="Cambria Math"/>
            </w:rPr>
            <m:t>|τ ~ N(0,</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sSup>
            <m:sSupPr>
              <m:ctrlPr>
                <w:rPr>
                  <w:rFonts w:ascii="Cambria Math" w:hAnsi="Cambria Math"/>
                </w:rPr>
              </m:ctrlPr>
            </m:sSupPr>
            <m:e>
              <m:r>
                <w:rPr>
                  <w:rFonts w:ascii="Cambria Math" w:hAnsi="Cambria Math"/>
                </w:rPr>
                <m:t>τ</m:t>
              </m:r>
            </m:e>
            <m:sup>
              <m:r>
                <w:rPr>
                  <w:rFonts w:ascii="Cambria Math" w:hAnsi="Cambria Math"/>
                </w:rPr>
                <m:t>-1</m:t>
              </m:r>
            </m:sup>
          </m:sSup>
          <m:r>
            <m:rPr>
              <m:sty m:val="p"/>
            </m:rPr>
            <w:rPr>
              <w:rFonts w:ascii="Cambria Math" w:hAnsi="Cambria Math"/>
            </w:rPr>
            <m:t>)</m:t>
          </m:r>
        </m:oMath>
      </m:oMathPara>
    </w:p>
    <w:p w:rsidR="006127B9" w:rsidRDefault="00B306F4" w:rsidP="006127B9">
      <w:r>
        <w:t>Considering the fact that similar</w:t>
      </w:r>
      <w:r>
        <w:rPr>
          <w:rStyle w:val="a6"/>
        </w:rPr>
        <w:footnoteReference w:id="3"/>
      </w:r>
      <w:r>
        <w:t xml:space="preserve"> proteins </w:t>
      </w:r>
      <w:r w:rsidR="008964A4">
        <w:t xml:space="preserve">should have similar values </w:t>
      </w:r>
      <w:proofErr w:type="gramStart"/>
      <w:r w:rsidR="008964A4">
        <w:t xml:space="preserve">of </w:t>
      </w:r>
      <w:proofErr w:type="gramEnd"/>
      <m:oMath>
        <m:r>
          <m:rPr>
            <m:sty m:val="bi"/>
          </m:rPr>
          <w:rPr>
            <w:rFonts w:ascii="Cambria Math" w:hAnsi="Cambria Math"/>
          </w:rPr>
          <m:t>β</m:t>
        </m:r>
      </m:oMath>
      <w:r w:rsidR="008964A4">
        <w:t xml:space="preserve">, here we construct a hierarchical model to </w:t>
      </w:r>
      <w:r w:rsidR="00C64C49">
        <w:t xml:space="preserve">fit this phenomenon. Let </w:t>
      </w:r>
      <m:oMath>
        <m:sSub>
          <m:sSubPr>
            <m:ctrlPr>
              <w:rPr>
                <w:rFonts w:ascii="Cambria Math" w:hAnsi="Cambria Math"/>
              </w:rPr>
            </m:ctrlPr>
          </m:sSubPr>
          <m:e>
            <m:r>
              <m:rPr>
                <m:sty m:val="bi"/>
              </m:rPr>
              <w:rPr>
                <w:rFonts w:ascii="Cambria Math" w:hAnsi="Cambria Math"/>
              </w:rPr>
              <m:t>β</m:t>
            </m:r>
          </m:e>
          <m:sub>
            <m:d>
              <m:dPr>
                <m:ctrlPr>
                  <w:rPr>
                    <w:rFonts w:ascii="Cambria Math" w:hAnsi="Cambria Math"/>
                    <w:i/>
                  </w:rPr>
                </m:ctrlPr>
              </m:dPr>
              <m:e>
                <m:r>
                  <w:rPr>
                    <w:rFonts w:ascii="Cambria Math" w:hAnsi="Cambria Math"/>
                  </w:rPr>
                  <m:t>d</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d</m:t>
                    </m:r>
                  </m:sub>
                  <m:sup>
                    <m:d>
                      <m:dPr>
                        <m:ctrlPr>
                          <w:rPr>
                            <w:rFonts w:ascii="Cambria Math" w:hAnsi="Cambria Math"/>
                            <w:i/>
                          </w:rPr>
                        </m:ctrlPr>
                      </m:dPr>
                      <m:e>
                        <m:r>
                          <w:rPr>
                            <w:rFonts w:ascii="Cambria Math" w:hAnsi="Cambria Math"/>
                          </w:rPr>
                          <m:t>g</m:t>
                        </m:r>
                      </m:e>
                    </m:d>
                  </m:sup>
                </m:sSubSup>
              </m:e>
            </m:d>
          </m:e>
          <m:sub>
            <m:r>
              <w:rPr>
                <w:rFonts w:ascii="Cambria Math" w:hAnsi="Cambria Math"/>
              </w:rPr>
              <m:t>1≤g≤M</m:t>
            </m:r>
          </m:sub>
        </m:sSub>
      </m:oMath>
      <w:r w:rsidR="00C64C49">
        <w:rPr>
          <w:rFonts w:hint="eastAsia"/>
        </w:rPr>
        <w:t xml:space="preserve"> represent the </w:t>
      </w:r>
      <w:proofErr w:type="spellStart"/>
      <w:r w:rsidR="00CE7E2F">
        <w:t>d</w:t>
      </w:r>
      <w:r w:rsidR="00C64C49">
        <w:rPr>
          <w:rFonts w:hint="eastAsia"/>
        </w:rPr>
        <w:t>th</w:t>
      </w:r>
      <w:proofErr w:type="spellEnd"/>
      <w:r w:rsidR="00C64C49">
        <w:rPr>
          <w:rFonts w:hint="eastAsia"/>
        </w:rPr>
        <w:t xml:space="preserve"> parameter</w:t>
      </w:r>
      <w:r w:rsidR="00CE7E2F">
        <w:t xml:space="preserve"> (</w:t>
      </w:r>
      <m:oMath>
        <m:r>
          <m:rPr>
            <m:sty m:val="p"/>
          </m:rPr>
          <w:rPr>
            <w:rFonts w:ascii="Cambria Math" w:hAnsi="Cambria Math"/>
          </w:rPr>
          <m:t>1≤d≤D</m:t>
        </m:r>
      </m:oMath>
      <w:r w:rsidR="00CE7E2F">
        <w:t>)</w:t>
      </w:r>
      <w:r w:rsidR="00C64C49">
        <w:rPr>
          <w:rFonts w:hint="eastAsia"/>
        </w:rPr>
        <w:t xml:space="preserve"> in different </w:t>
      </w:r>
      <w:r w:rsidR="001F46DC">
        <w:t xml:space="preserve">proteins. </w:t>
      </w:r>
      <w:r w:rsidR="00C60389">
        <w:t xml:space="preserve">We assume that </w:t>
      </w:r>
    </w:p>
    <w:p w:rsidR="00C60389" w:rsidRPr="00FE150D" w:rsidRDefault="00340E05" w:rsidP="006127B9">
      <m:oMathPara>
        <m:oMath>
          <m:sSub>
            <m:sSubPr>
              <m:ctrlPr>
                <w:rPr>
                  <w:rFonts w:ascii="Cambria Math" w:hAnsi="Cambria Math"/>
                </w:rPr>
              </m:ctrlPr>
            </m:sSubPr>
            <m:e>
              <m:r>
                <m:rPr>
                  <m:sty m:val="bi"/>
                </m:rPr>
                <w:rPr>
                  <w:rFonts w:ascii="Cambria Math" w:hAnsi="Cambria Math"/>
                </w:rPr>
                <m:t>β</m:t>
              </m:r>
            </m:e>
            <m:sub>
              <m:d>
                <m:dPr>
                  <m:ctrlPr>
                    <w:rPr>
                      <w:rFonts w:ascii="Cambria Math" w:hAnsi="Cambria Math"/>
                      <w:i/>
                    </w:rPr>
                  </m:ctrlPr>
                </m:dPr>
                <m:e>
                  <m:r>
                    <w:rPr>
                      <w:rFonts w:ascii="Cambria Math" w:hAnsi="Cambria Math"/>
                    </w:rPr>
                    <m:t>d</m:t>
                  </m:r>
                </m:e>
              </m:d>
            </m:sub>
          </m:sSub>
          <m:r>
            <m:rPr>
              <m:sty m:val="p"/>
            </m:rPr>
            <w:rPr>
              <w:rFonts w:ascii="Cambria Math" w:hAnsi="Cambria Math"/>
            </w:rPr>
            <m:t xml:space="preserve"> ~ MVN</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sSup>
                    <m:sSupPr>
                      <m:ctrlPr>
                        <w:rPr>
                          <w:rFonts w:ascii="Cambria Math" w:hAnsi="Cambria Math"/>
                        </w:rPr>
                      </m:ctrlPr>
                    </m:sSupPr>
                    <m:e>
                      <m:r>
                        <w:rPr>
                          <w:rFonts w:ascii="Cambria Math" w:hAnsi="Cambria Math"/>
                        </w:rPr>
                        <m:t>τ</m:t>
                      </m:r>
                    </m:e>
                    <m:sup>
                      <m:r>
                        <w:rPr>
                          <w:rFonts w:ascii="Cambria Math" w:hAnsi="Cambria Math"/>
                        </w:rPr>
                        <m:t>-1</m:t>
                      </m:r>
                    </m:sup>
                  </m:sSup>
                  <m:r>
                    <w:rPr>
                      <w:rFonts w:ascii="Cambria Math" w:hAnsi="Cambria Math"/>
                    </w:rPr>
                    <m:t>∑</m:t>
                  </m:r>
                </m:e>
                <m:sub>
                  <m:r>
                    <w:rPr>
                      <w:rFonts w:ascii="Cambria Math" w:hAnsi="Cambria Math"/>
                    </w:rPr>
                    <m:t>β</m:t>
                  </m:r>
                </m:sub>
              </m:sSub>
            </m:e>
          </m:d>
        </m:oMath>
      </m:oMathPara>
      <w:bookmarkStart w:id="3" w:name="_GoBack"/>
      <w:bookmarkEnd w:id="3"/>
    </w:p>
    <w:p w:rsidR="00FE150D" w:rsidRDefault="00FE150D" w:rsidP="006127B9">
      <w:r>
        <w:rPr>
          <w:rFonts w:hint="eastAsia"/>
        </w:rPr>
        <w:t xml:space="preserve">In which,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0116D4">
        <w:rPr>
          <w:rFonts w:hint="eastAsia"/>
        </w:rPr>
        <w:t xml:space="preserve"> follows a non-informative prior distribution, i.e</w:t>
      </w:r>
      <w:proofErr w:type="gramStart"/>
      <w:r w:rsidR="000116D4">
        <w:rPr>
          <w:rFonts w:hint="eastAsia"/>
        </w:rPr>
        <w:t>.,</w:t>
      </w:r>
      <w:proofErr w:type="gramEnd"/>
    </w:p>
    <w:p w:rsidR="000116D4" w:rsidRPr="00E9090A" w:rsidRDefault="00340E05" w:rsidP="006127B9">
      <m:oMathPara>
        <m:oMath>
          <m:sSup>
            <m:sSupPr>
              <m:ctrlPr>
                <w:rPr>
                  <w:rFonts w:ascii="Cambria Math" w:hAnsi="Cambria Math"/>
                </w:rPr>
              </m:ctrlPr>
            </m:sSupPr>
            <m:e>
              <m:r>
                <m:rPr>
                  <m:sty m:val="p"/>
                </m:rPr>
                <w:rPr>
                  <w:rFonts w:ascii="Cambria Math" w:hAnsi="Cambria Math"/>
                </w:rPr>
                <m:t>Pr⁡</m:t>
              </m:r>
              <m:r>
                <w:rPr>
                  <w:rFonts w:ascii="Cambria Math" w:hAnsi="Cambria Math" w:hint="eastAsia"/>
                </w:rPr>
                <m:t>(</m:t>
              </m:r>
              <m:r>
                <w:rPr>
                  <w:rFonts w:ascii="Cambria Math" w:hAnsi="Cambria Math"/>
                </w:rPr>
                <m:t>σ</m:t>
              </m:r>
            </m:e>
            <m:sup>
              <m:r>
                <w:rPr>
                  <w:rFonts w:ascii="Cambria Math" w:hAnsi="Cambria Math"/>
                </w:rPr>
                <m:t>2</m:t>
              </m:r>
            </m:sup>
          </m:sSup>
          <m:r>
            <m:rPr>
              <m:sty m:val="p"/>
            </m:rPr>
            <w:rPr>
              <w:rFonts w:ascii="Cambria Math" w:hAnsi="Cambria Math" w:hint="eastAsia"/>
            </w:rPr>
            <m: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bookmarkStart w:id="4" w:name="OLE_LINK2"/>
    <w:bookmarkStart w:id="5" w:name="OLE_LINK3"/>
    <w:p w:rsidR="00E9090A" w:rsidRDefault="00340E05" w:rsidP="006127B9">
      <m:oMath>
        <m:sSub>
          <m:sSubPr>
            <m:ctrlPr>
              <w:rPr>
                <w:rFonts w:ascii="Cambria Math" w:hAnsi="Cambria Math"/>
                <w:i/>
              </w:rPr>
            </m:ctrlPr>
          </m:sSubPr>
          <m:e>
            <m:r>
              <w:rPr>
                <w:rFonts w:ascii="Cambria Math" w:hAnsi="Cambria Math"/>
              </w:rPr>
              <m:t>∑</m:t>
            </m:r>
          </m:e>
          <m:sub>
            <m:r>
              <w:rPr>
                <w:rFonts w:ascii="Cambria Math" w:hAnsi="Cambria Math"/>
              </w:rPr>
              <m:t>β</m:t>
            </m:r>
          </m:sub>
        </m:sSub>
      </m:oMath>
      <w:bookmarkEnd w:id="4"/>
      <w:bookmarkEnd w:id="5"/>
      <w:r w:rsidR="006F2BF3">
        <w:t xml:space="preserve"> </w:t>
      </w:r>
      <w:proofErr w:type="gramStart"/>
      <w:r w:rsidR="006F2BF3">
        <w:t>can</w:t>
      </w:r>
      <w:proofErr w:type="gramEnd"/>
      <w:r w:rsidR="006F2BF3">
        <w:t xml:space="preserve"> be treated as a kind of covariance matrix. In our model, </w:t>
      </w:r>
    </w:p>
    <w:p w:rsidR="006F2BF3" w:rsidRPr="002A6762" w:rsidRDefault="00340E05" w:rsidP="006127B9">
      <m:oMathPara>
        <m:oMath>
          <m:sSub>
            <m:sSubPr>
              <m:ctrlPr>
                <w:rPr>
                  <w:rFonts w:ascii="Cambria Math" w:hAnsi="Cambria Math"/>
                  <w:i/>
                </w:rPr>
              </m:ctrlPr>
            </m:sSubPr>
            <m:e>
              <m:r>
                <w:rPr>
                  <w:rFonts w:ascii="Cambria Math" w:hAnsi="Cambria Math"/>
                </w:rPr>
                <m:t>∑</m:t>
              </m:r>
            </m:e>
            <m:sub>
              <m:r>
                <w:rPr>
                  <w:rFonts w:ascii="Cambria Math" w:hAnsi="Cambria Math"/>
                </w:rPr>
                <m:t>β</m:t>
              </m:r>
            </m:sub>
          </m:sSub>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1≤n≤N</m:t>
              </m:r>
            </m:sub>
            <m:sup/>
            <m:e>
              <w:bookmarkStart w:id="6" w:name="OLE_LINK4"/>
              <w:bookmarkStart w:id="7" w:name="OLE_LINK5"/>
              <m:sSub>
                <m:sSubPr>
                  <m:ctrlPr>
                    <w:rPr>
                      <w:rFonts w:ascii="Cambria Math" w:hAnsi="Cambria Math"/>
                      <w:i/>
                    </w:rPr>
                  </m:ctrlPr>
                </m:sSubPr>
                <m:e>
                  <m:r>
                    <w:rPr>
                      <w:rFonts w:ascii="Cambria Math" w:hAnsi="Cambria Math"/>
                    </w:rPr>
                    <m:t>ω</m:t>
                  </m:r>
                </m:e>
                <m:sub>
                  <m:r>
                    <w:rPr>
                      <w:rFonts w:ascii="Cambria Math" w:hAnsi="Cambria Math"/>
                    </w:rPr>
                    <m:t>n</m:t>
                  </m:r>
                </m:sub>
              </m:sSub>
              <w:bookmarkEnd w:id="6"/>
              <w:bookmarkEnd w:id="7"/>
              <m:sSup>
                <m:sSupPr>
                  <m:ctrlPr>
                    <w:rPr>
                      <w:rFonts w:ascii="Cambria Math" w:hAnsi="Cambria Math"/>
                      <w:i/>
                    </w:rPr>
                  </m:ctrlPr>
                </m:sSupPr>
                <m:e>
                  <m:r>
                    <m:rPr>
                      <m:sty m:val="p"/>
                    </m:rPr>
                    <w:rPr>
                      <w:rFonts w:ascii="Cambria Math" w:hAnsi="Cambria Math"/>
                    </w:rPr>
                    <m:t>Ω</m:t>
                  </m:r>
                </m:e>
                <m:sup>
                  <m:d>
                    <m:dPr>
                      <m:ctrlPr>
                        <w:rPr>
                          <w:rFonts w:ascii="Cambria Math" w:hAnsi="Cambria Math"/>
                          <w:i/>
                        </w:rPr>
                      </m:ctrlPr>
                    </m:dPr>
                    <m:e>
                      <m:r>
                        <w:rPr>
                          <w:rFonts w:ascii="Cambria Math" w:hAnsi="Cambria Math"/>
                        </w:rPr>
                        <m:t>n</m:t>
                      </m:r>
                    </m:e>
                  </m:d>
                </m:sup>
              </m:sSup>
            </m:e>
          </m:nary>
        </m:oMath>
      </m:oMathPara>
    </w:p>
    <w:p w:rsidR="002A6762" w:rsidRDefault="00C11C6C" w:rsidP="006127B9">
      <w:r>
        <w:rPr>
          <w:rFonts w:hint="eastAsia"/>
        </w:rPr>
        <w:t xml:space="preserve">In which, </w:t>
      </w:r>
      <m:oMath>
        <m:sSup>
          <m:sSupPr>
            <m:ctrlPr>
              <w:rPr>
                <w:rFonts w:ascii="Cambria Math" w:hAnsi="Cambria Math"/>
                <w:i/>
              </w:rPr>
            </m:ctrlPr>
          </m:sSupPr>
          <m:e>
            <m:r>
              <m:rPr>
                <m:sty m:val="p"/>
              </m:rPr>
              <w:rPr>
                <w:rFonts w:ascii="Cambria Math" w:hAnsi="Cambria Math"/>
              </w:rPr>
              <m:t>Ω</m:t>
            </m:r>
          </m:e>
          <m:sup>
            <m:d>
              <m:dPr>
                <m:ctrlPr>
                  <w:rPr>
                    <w:rFonts w:ascii="Cambria Math" w:hAnsi="Cambria Math"/>
                    <w:i/>
                  </w:rPr>
                </m:ctrlPr>
              </m:dPr>
              <m:e>
                <m:r>
                  <w:rPr>
                    <w:rFonts w:ascii="Cambria Math" w:hAnsi="Cambria Math"/>
                  </w:rPr>
                  <m:t>n</m:t>
                </m:r>
              </m:e>
            </m:d>
          </m:sup>
        </m:sSup>
      </m:oMath>
      <w:r w:rsidR="00156855">
        <w:rPr>
          <w:rFonts w:hint="eastAsia"/>
        </w:rPr>
        <w:t xml:space="preserve"> is a similarity matrix among proteins </w:t>
      </w:r>
      <w:r w:rsidR="00156855">
        <w:t>defined in the nth level or way, and in total we have N levels or ways to describe the similarities between different protein</w:t>
      </w:r>
      <w:r w:rsidR="00620186">
        <w:t>s, such as sequence similarity, GO functional similarity and the distances in the protein</w:t>
      </w:r>
      <w:r w:rsidR="00331C19">
        <w:t xml:space="preserve">-protein interactions networks and so on. </w:t>
      </w:r>
    </w:p>
    <w:p w:rsidR="00331C19" w:rsidRDefault="00340E05" w:rsidP="006127B9">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152B67">
        <w:rPr>
          <w:rFonts w:hint="eastAsia"/>
        </w:rPr>
        <w:t xml:space="preserve"> </w:t>
      </w:r>
      <w:proofErr w:type="gramStart"/>
      <w:r w:rsidR="00152B67">
        <w:rPr>
          <w:rFonts w:hint="eastAsia"/>
        </w:rPr>
        <w:t>is</w:t>
      </w:r>
      <w:proofErr w:type="gramEnd"/>
      <w:r w:rsidR="00152B67">
        <w:rPr>
          <w:rFonts w:hint="eastAsia"/>
        </w:rPr>
        <w:t xml:space="preserve"> the weight for </w:t>
      </w:r>
      <m:oMath>
        <m:sSup>
          <m:sSupPr>
            <m:ctrlPr>
              <w:rPr>
                <w:rFonts w:ascii="Cambria Math" w:hAnsi="Cambria Math"/>
                <w:i/>
              </w:rPr>
            </m:ctrlPr>
          </m:sSupPr>
          <m:e>
            <m:r>
              <m:rPr>
                <m:sty m:val="p"/>
              </m:rPr>
              <w:rPr>
                <w:rFonts w:ascii="Cambria Math" w:hAnsi="Cambria Math"/>
              </w:rPr>
              <m:t>Ω</m:t>
            </m:r>
          </m:e>
          <m:sup>
            <m:d>
              <m:dPr>
                <m:ctrlPr>
                  <w:rPr>
                    <w:rFonts w:ascii="Cambria Math" w:hAnsi="Cambria Math"/>
                    <w:i/>
                  </w:rPr>
                </m:ctrlPr>
              </m:dPr>
              <m:e>
                <m:r>
                  <w:rPr>
                    <w:rFonts w:ascii="Cambria Math" w:hAnsi="Cambria Math"/>
                  </w:rPr>
                  <m:t>n</m:t>
                </m:r>
              </m:e>
            </m:d>
          </m:sup>
        </m:sSup>
      </m:oMath>
      <w:r w:rsidR="00152B67">
        <w:rPr>
          <w:rFonts w:hint="eastAsia"/>
        </w:rPr>
        <w:t xml:space="preserve">. </w:t>
      </w:r>
      <w:r w:rsidR="00152B67">
        <w:t xml:space="preserve">And </w:t>
      </w:r>
    </w:p>
    <w:p w:rsidR="00152B67" w:rsidRPr="00883187" w:rsidRDefault="00340E05" w:rsidP="006127B9">
      <m:oMathPara>
        <m:oMath>
          <m:nary>
            <m:naryPr>
              <m:chr m:val="∑"/>
              <m:limLoc m:val="undOvr"/>
              <m:supHide m:val="1"/>
              <m:ctrlPr>
                <w:rPr>
                  <w:rFonts w:ascii="Cambria Math" w:hAnsi="Cambria Math"/>
                </w:rPr>
              </m:ctrlPr>
            </m:naryPr>
            <m:sub>
              <m:r>
                <w:rPr>
                  <w:rFonts w:ascii="Cambria Math" w:hAnsi="Cambria Math"/>
                </w:rPr>
                <m:t>1≤n≤N</m:t>
              </m:r>
            </m:sub>
            <m:sup/>
            <m:e>
              <m:sSub>
                <m:sSubPr>
                  <m:ctrlPr>
                    <w:rPr>
                      <w:rFonts w:ascii="Cambria Math" w:hAnsi="Cambria Math"/>
                      <w:i/>
                    </w:rPr>
                  </m:ctrlPr>
                </m:sSubPr>
                <m:e>
                  <m:r>
                    <w:rPr>
                      <w:rFonts w:ascii="Cambria Math" w:hAnsi="Cambria Math"/>
                    </w:rPr>
                    <m:t>ω</m:t>
                  </m:r>
                </m:e>
                <m:sub>
                  <m:r>
                    <w:rPr>
                      <w:rFonts w:ascii="Cambria Math" w:hAnsi="Cambria Math"/>
                    </w:rPr>
                    <m:t>n</m:t>
                  </m:r>
                </m:sub>
              </m:sSub>
            </m:e>
          </m:nary>
          <m:r>
            <w:rPr>
              <w:rFonts w:ascii="Cambria Math" w:hAnsi="Cambria Math"/>
            </w:rPr>
            <m:t xml:space="preserve">=1 </m:t>
          </m:r>
        </m:oMath>
      </m:oMathPara>
    </w:p>
    <w:p w:rsidR="001603F0" w:rsidRPr="00AB5418" w:rsidRDefault="00180AF5" w:rsidP="006127B9">
      <w:pPr>
        <w:rPr>
          <w:color w:val="C00000"/>
        </w:rPr>
      </w:pPr>
      <w:r w:rsidRPr="00AB5418">
        <w:rPr>
          <w:rFonts w:hint="eastAsia"/>
          <w:color w:val="C00000"/>
        </w:rPr>
        <w:lastRenderedPageBreak/>
        <w:t xml:space="preserve">Here, we assume the prior distribution of </w:t>
      </w:r>
      <m:oMath>
        <m:r>
          <m:rPr>
            <m:sty m:val="b"/>
          </m:rPr>
          <w:rPr>
            <w:rFonts w:ascii="Cambria Math" w:hAnsi="Cambria Math"/>
            <w:color w:val="C00000"/>
          </w:rPr>
          <m:t xml:space="preserve">ω= </m:t>
        </m:r>
        <m:sSub>
          <m:sSubPr>
            <m:ctrlPr>
              <w:rPr>
                <w:rFonts w:ascii="Cambria Math" w:hAnsi="Cambria Math"/>
                <w:color w:val="C00000"/>
              </w:rPr>
            </m:ctrlPr>
          </m:sSubPr>
          <m:e>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ω</m:t>
                </m:r>
              </m:e>
              <m:sub>
                <m:r>
                  <w:rPr>
                    <w:rFonts w:ascii="Cambria Math" w:hAnsi="Cambria Math"/>
                    <w:color w:val="C00000"/>
                  </w:rPr>
                  <m:t>n</m:t>
                </m:r>
              </m:sub>
            </m:sSub>
            <m:r>
              <w:rPr>
                <w:rFonts w:ascii="Cambria Math" w:hAnsi="Cambria Math"/>
                <w:color w:val="C00000"/>
              </w:rPr>
              <m:t>}</m:t>
            </m:r>
          </m:e>
          <m:sub>
            <m:r>
              <w:rPr>
                <w:rFonts w:ascii="Cambria Math" w:hAnsi="Cambria Math"/>
                <w:color w:val="C00000"/>
              </w:rPr>
              <m:t>1≤n≤N</m:t>
            </m:r>
          </m:sub>
        </m:sSub>
        <m:r>
          <w:rPr>
            <w:rFonts w:ascii="Cambria Math" w:hAnsi="Cambria Math"/>
            <w:color w:val="C00000"/>
          </w:rPr>
          <m:t xml:space="preserve"> </m:t>
        </m:r>
      </m:oMath>
      <w:r w:rsidRPr="00AB5418">
        <w:rPr>
          <w:rFonts w:hint="eastAsia"/>
          <w:color w:val="C00000"/>
        </w:rPr>
        <w:t xml:space="preserve">follows Dirichlet </w:t>
      </w:r>
      <w:r w:rsidR="001603F0" w:rsidRPr="00AB5418">
        <w:rPr>
          <w:color w:val="C00000"/>
        </w:rPr>
        <w:t>distribution</w:t>
      </w:r>
      <w:r w:rsidR="00AB5418">
        <w:rPr>
          <w:rStyle w:val="a6"/>
          <w:color w:val="C00000"/>
        </w:rPr>
        <w:footnoteReference w:id="4"/>
      </w:r>
      <w:r w:rsidR="001603F0" w:rsidRPr="00AB5418">
        <w:rPr>
          <w:rFonts w:hint="eastAsia"/>
          <w:color w:val="C00000"/>
        </w:rPr>
        <w:t>,</w:t>
      </w:r>
    </w:p>
    <w:p w:rsidR="001603F0" w:rsidRPr="00AB5418" w:rsidRDefault="00344DD9" w:rsidP="006127B9">
      <w:pPr>
        <w:rPr>
          <w:color w:val="C00000"/>
        </w:rPr>
      </w:pPr>
      <m:oMathPara>
        <m:oMath>
          <m:r>
            <m:rPr>
              <m:sty m:val="b"/>
            </m:rPr>
            <w:rPr>
              <w:rFonts w:ascii="Cambria Math" w:hAnsi="Cambria Math"/>
              <w:color w:val="C00000"/>
            </w:rPr>
            <m:t xml:space="preserve">ω ~ </m:t>
          </m:r>
          <m:r>
            <m:rPr>
              <m:sty m:val="p"/>
            </m:rPr>
            <w:rPr>
              <w:rFonts w:ascii="Cambria Math" w:hAnsi="Cambria Math"/>
              <w:color w:val="C00000"/>
            </w:rPr>
            <m:t>Dir</m:t>
          </m:r>
          <m:r>
            <m:rPr>
              <m:sty m:val="p"/>
            </m:rPr>
            <w:rPr>
              <w:rFonts w:ascii="Cambria Math" w:hAnsi="Cambria Math" w:hint="eastAsia"/>
              <w:color w:val="C00000"/>
            </w:rPr>
            <m:t>(</m:t>
          </m:r>
          <m:r>
            <m:rPr>
              <m:sty m:val="b"/>
            </m:rPr>
            <w:rPr>
              <w:rFonts w:ascii="Cambria Math" w:hAnsi="Cambria Math"/>
              <w:color w:val="C00000"/>
            </w:rPr>
            <m:t>α</m:t>
          </m:r>
          <m:r>
            <m:rPr>
              <m:sty m:val="p"/>
            </m:rPr>
            <w:rPr>
              <w:rFonts w:ascii="Cambria Math" w:hAnsi="Cambria Math"/>
              <w:color w:val="C00000"/>
            </w:rPr>
            <m:t>)</m:t>
          </m:r>
        </m:oMath>
      </m:oMathPara>
    </w:p>
    <w:p w:rsidR="003875EA" w:rsidRDefault="003875EA" w:rsidP="006127B9">
      <w:r>
        <w:rPr>
          <w:rFonts w:hint="eastAsia"/>
        </w:rPr>
        <w:t xml:space="preserve">Then we can derive the posterior distribution </w:t>
      </w:r>
      <w:r w:rsidR="00790707">
        <w:t>as follows,</w:t>
      </w:r>
      <w:r w:rsidR="001910A7">
        <w:t xml:space="preserve"> </w:t>
      </w:r>
      <w:proofErr w:type="gramStart"/>
      <w:r w:rsidR="001910A7">
        <w:t xml:space="preserve">let </w:t>
      </w:r>
      <w:proofErr w:type="gramEnd"/>
      <m:oMath>
        <m:r>
          <m:rPr>
            <m:sty m:val="b"/>
          </m:rPr>
          <w:rPr>
            <w:rFonts w:ascii="Cambria Math" w:hAnsi="Cambria Math"/>
          </w:rPr>
          <m:t>Θ</m:t>
        </m:r>
        <m:r>
          <m:rPr>
            <m:sty m:val="p"/>
          </m:rPr>
          <w:rPr>
            <w:rFonts w:ascii="Cambria Math" w:hAnsi="Cambria Math"/>
          </w:rPr>
          <m:t>={τ,</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m:rPr>
            <m:sty m:val="bi"/>
          </m:rPr>
          <w:rPr>
            <w:rFonts w:ascii="Cambria Math" w:hAnsi="Cambria Math"/>
          </w:rPr>
          <m:t>β,μ</m:t>
        </m:r>
        <m:r>
          <m:rPr>
            <m:sty m:val="p"/>
          </m:rPr>
          <w:rPr>
            <w:rFonts w:ascii="Cambria Math" w:hAnsi="Cambria Math"/>
          </w:rPr>
          <m:t>}</m:t>
        </m:r>
      </m:oMath>
      <w:r w:rsidR="00CE539E">
        <w:rPr>
          <w:rFonts w:hint="eastAsia"/>
        </w:rPr>
        <w:t xml:space="preserve">, </w:t>
      </w:r>
    </w:p>
    <w:p w:rsidR="004111F2" w:rsidRDefault="004111F2" w:rsidP="006127B9"/>
    <w:p w:rsidR="00EE1AF4" w:rsidRPr="00486FB8" w:rsidRDefault="00340E05" w:rsidP="006127B9">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
                    </m:rPr>
                    <w:rPr>
                      <w:rFonts w:ascii="Cambria Math" w:hAnsi="Cambria Math"/>
                    </w:rPr>
                    <m:t>Θ</m:t>
                  </m:r>
                  <m:ctrlPr>
                    <w:rPr>
                      <w:rFonts w:ascii="Cambria Math" w:hAnsi="Cambria Math"/>
                      <w:b/>
                    </w:rPr>
                  </m:ctrlPr>
                </m:e>
                <m:e>
                  <m:r>
                    <m:rPr>
                      <m:sty m:val="b"/>
                    </m:rPr>
                    <w:rPr>
                      <w:rFonts w:ascii="Cambria Math" w:hAnsi="Cambria Math"/>
                    </w:rPr>
                    <m:t>y,X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p"/>
                    </m:rPr>
                    <w:rPr>
                      <w:rFonts w:ascii="Cambria Math" w:hAnsi="Cambria Math"/>
                    </w:rPr>
                    <m:t>τ</m:t>
                  </m:r>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i"/>
                    </m:rPr>
                    <w:rPr>
                      <w:rFonts w:ascii="Cambria Math" w:hAnsi="Cambria Math"/>
                    </w:rPr>
                    <m:t>β</m:t>
                  </m:r>
                  <m:ctrlPr>
                    <w:rPr>
                      <w:rFonts w:ascii="Cambria Math" w:hAnsi="Cambria Math"/>
                      <w:b/>
                      <w:i/>
                    </w:rPr>
                  </m:ctrlPr>
                </m:e>
                <m:e>
                  <m:r>
                    <m:rPr>
                      <m:sty m:val="p"/>
                    </m:rPr>
                    <w:rPr>
                      <w:rFonts w:ascii="Cambria Math" w:hAnsi="Cambria Math"/>
                    </w:rPr>
                    <m:t>τ,</m:t>
                  </m:r>
                  <m:sSup>
                    <m:sSupPr>
                      <m:ctrlPr>
                        <w:rPr>
                          <w:rFonts w:ascii="Cambria Math" w:hAnsi="Cambria Math"/>
                        </w:rPr>
                      </m:ctrlPr>
                    </m:sSupPr>
                    <m:e>
                      <m:r>
                        <w:rPr>
                          <w:rFonts w:ascii="Cambria Math" w:hAnsi="Cambria Math"/>
                        </w:rPr>
                        <m:t>σ</m:t>
                      </m:r>
                    </m:e>
                    <m:sup>
                      <m:r>
                        <w:rPr>
                          <w:rFonts w:ascii="Cambria Math" w:hAnsi="Cambria Math"/>
                        </w:rPr>
                        <m:t>2</m:t>
                      </m:r>
                    </m:sup>
                  </m:sSup>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i"/>
                    </m:rPr>
                    <w:rPr>
                      <w:rFonts w:ascii="Cambria Math" w:hAnsi="Cambria Math"/>
                    </w:rPr>
                    <m:t>μ</m:t>
                  </m:r>
                  <m:ctrlPr>
                    <w:rPr>
                      <w:rFonts w:ascii="Cambria Math" w:hAnsi="Cambria Math"/>
                      <w:b/>
                      <w:i/>
                    </w:rPr>
                  </m:ctrlPr>
                </m:e>
                <m:e>
                  <m:r>
                    <m:rPr>
                      <m:sty m:val="p"/>
                    </m:rPr>
                    <w:rPr>
                      <w:rFonts w:ascii="Cambria Math" w:hAnsi="Cambria Math"/>
                    </w:rPr>
                    <m:t>τ</m:t>
                  </m:r>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
                    </m:rPr>
                    <w:rPr>
                      <w:rFonts w:ascii="Cambria Math" w:hAnsi="Cambria Math"/>
                      <w:color w:val="000000" w:themeColor="text1"/>
                    </w:rPr>
                    <m:t>y</m:t>
                  </m:r>
                </m:e>
                <m:e>
                  <m:r>
                    <m:rPr>
                      <m:sty m:val="b"/>
                    </m:rPr>
                    <w:rPr>
                      <w:rFonts w:ascii="Cambria Math" w:hAnsi="Cambria Math"/>
                    </w:rPr>
                    <m:t>X,Θ</m:t>
                  </m:r>
                </m:e>
              </m:d>
            </m:e>
          </m:func>
          <m:r>
            <m:rPr>
              <m:sty m:val="p"/>
            </m:rPr>
            <w:br/>
          </m:r>
        </m:oMath>
        <m:oMath>
          <m:r>
            <m:rPr>
              <m:sty m:val="p"/>
            </m:rPr>
            <w:rPr>
              <w:rFonts w:ascii="Cambria Math" w:hAnsi="Cambria Math"/>
            </w:rPr>
            <m:t>∝</m:t>
          </m:r>
          <m:sSup>
            <m:sSupPr>
              <m:ctrlPr>
                <w:rPr>
                  <w:rFonts w:ascii="Cambria Math" w:hAnsi="Cambria Math"/>
                </w:rPr>
              </m:ctrlPr>
            </m:sSupPr>
            <m:e>
              <m:r>
                <w:rPr>
                  <w:rFonts w:ascii="Cambria Math" w:hAnsi="Cambria Math"/>
                </w:rPr>
                <m:t>τ</m:t>
              </m:r>
            </m:e>
            <m:sup>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-τ</m:t>
              </m:r>
              <m:sSub>
                <m:sSubPr>
                  <m:ctrlPr>
                    <w:rPr>
                      <w:rFonts w:ascii="Cambria Math" w:hAnsi="Cambria Math"/>
                      <w:i/>
                    </w:rPr>
                  </m:ctrlPr>
                </m:sSubPr>
                <m:e>
                  <m:r>
                    <w:rPr>
                      <w:rFonts w:ascii="Cambria Math" w:hAnsi="Cambria Math"/>
                    </w:rPr>
                    <m:t>κ</m:t>
                  </m:r>
                </m:e>
                <m:sub>
                  <m:r>
                    <w:rPr>
                      <w:rFonts w:ascii="Cambria Math" w:hAnsi="Cambria Math"/>
                    </w:rPr>
                    <m:t>2</m:t>
                  </m:r>
                </m:sub>
              </m:sSub>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r>
                            <m:rPr>
                              <m:sty m:val="p"/>
                            </m:rPr>
                            <w:rPr>
                              <w:rFonts w:ascii="Cambria Math" w:hAnsi="Cambria Math"/>
                            </w:rPr>
                            <m:t>Σ</m:t>
                          </m:r>
                        </m:e>
                        <m:sub>
                          <m:r>
                            <w:rPr>
                              <w:rFonts w:ascii="Cambria Math" w:hAnsi="Cambria Math"/>
                            </w:rPr>
                            <m:t>β</m:t>
                          </m:r>
                        </m:sub>
                      </m:sSub>
                      <m:sSup>
                        <m:sSupPr>
                          <m:ctrlPr>
                            <w:rPr>
                              <w:rFonts w:ascii="Cambria Math" w:hAnsi="Cambria Math"/>
                              <w:i/>
                            </w:rPr>
                          </m:ctrlPr>
                        </m:sSupPr>
                        <m:e>
                          <m:r>
                            <w:rPr>
                              <w:rFonts w:ascii="Cambria Math" w:hAnsi="Cambria Math"/>
                            </w:rPr>
                            <m:t>τ</m:t>
                          </m:r>
                        </m:e>
                        <m:sup>
                          <m:r>
                            <w:rPr>
                              <w:rFonts w:ascii="Cambria Math" w:hAnsi="Cambria Math"/>
                            </w:rPr>
                            <m:t>-1</m:t>
                          </m:r>
                        </m:sup>
                      </m:sSup>
                      <m:r>
                        <w:rPr>
                          <w:rFonts w:ascii="Cambria Math" w:hAnsi="Cambria Math"/>
                        </w:rPr>
                        <m:t>|</m:t>
                      </m:r>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β</m:t>
                          </m:r>
                        </m:e>
                        <m:sub>
                          <m:d>
                            <m:dPr>
                              <m:ctrlPr>
                                <w:rPr>
                                  <w:rFonts w:ascii="Cambria Math" w:hAnsi="Cambria Math"/>
                                  <w:i/>
                                </w:rPr>
                              </m:ctrlPr>
                            </m:dPr>
                            <m:e>
                              <m:r>
                                <w:rPr>
                                  <w:rFonts w:ascii="Cambria Math" w:hAnsi="Cambria Math"/>
                                </w:rPr>
                                <m:t>d</m:t>
                              </m:r>
                            </m:e>
                          </m:d>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τ</m:t>
                                  </m:r>
                                </m:e>
                                <m:sup>
                                  <m:r>
                                    <w:rPr>
                                      <w:rFonts w:ascii="Cambria Math" w:hAnsi="Cambria Math"/>
                                    </w:rPr>
                                    <m:t>-1</m:t>
                                  </m:r>
                                </m:sup>
                              </m:sSup>
                              <m:sSub>
                                <m:sSubPr>
                                  <m:ctrlPr>
                                    <w:rPr>
                                      <w:rFonts w:ascii="Cambria Math" w:hAnsi="Cambria Math"/>
                                      <w:i/>
                                    </w:rPr>
                                  </m:ctrlPr>
                                </m:sSubPr>
                                <m:e>
                                  <m:r>
                                    <m:rPr>
                                      <m:sty m:val="p"/>
                                    </m:rPr>
                                    <w:rPr>
                                      <w:rFonts w:ascii="Cambria Math" w:hAnsi="Cambria Math"/>
                                    </w:rPr>
                                    <m:t>Σ</m:t>
                                  </m:r>
                                </m:e>
                                <m:sub>
                                  <m:r>
                                    <w:rPr>
                                      <w:rFonts w:ascii="Cambria Math" w:hAnsi="Cambria Math"/>
                                    </w:rPr>
                                    <m:t>β</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β</m:t>
                          </m:r>
                        </m:e>
                        <m:sub>
                          <m:d>
                            <m:dPr>
                              <m:ctrlPr>
                                <w:rPr>
                                  <w:rFonts w:ascii="Cambria Math" w:hAnsi="Cambria Math"/>
                                  <w:i/>
                                </w:rPr>
                              </m:ctrlPr>
                            </m:dPr>
                            <m:e>
                              <m:r>
                                <w:rPr>
                                  <w:rFonts w:ascii="Cambria Math" w:hAnsi="Cambria Math"/>
                                </w:rPr>
                                <m:t>d</m:t>
                              </m:r>
                            </m:e>
                          </m:d>
                        </m:sub>
                        <m:sup/>
                      </m:sSubSup>
                    </m:e>
                  </m:d>
                </m:e>
              </m:func>
            </m:e>
          </m:nary>
          <m:r>
            <m:rPr>
              <m:sty m:val="p"/>
            </m:rPr>
            <w:br/>
          </m:r>
        </m:oMath>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-1</m:t>
                          </m:r>
                        </m:sup>
                      </m:sSup>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-1</m:t>
                              </m:r>
                            </m:sup>
                          </m:sSup>
                        </m:den>
                      </m:f>
                    </m:e>
                  </m:d>
                  <m:r>
                    <w:rPr>
                      <w:rFonts w:ascii="Cambria Math" w:hAnsi="Cambria Math"/>
                    </w:rPr>
                    <m:t>∙</m:t>
                  </m:r>
                </m:e>
              </m:func>
            </m:e>
          </m:nary>
          <m:nary>
            <m:naryPr>
              <m:chr m:val="∏"/>
              <m:limLoc m:val="undOvr"/>
              <m:ctrlPr>
                <w:rPr>
                  <w:rFonts w:ascii="Cambria Math" w:hAnsi="Cambria Math"/>
                </w:rPr>
              </m:ctrlPr>
            </m:naryPr>
            <m:sub>
              <m:r>
                <w:rPr>
                  <w:rFonts w:ascii="Cambria Math" w:hAnsi="Cambria Math"/>
                </w:rPr>
                <m:t>g=1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g</m:t>
                          </m:r>
                        </m:e>
                      </m:d>
                    </m:sup>
                  </m:sSup>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τ</m:t>
                              </m:r>
                            </m:e>
                            <m:sup>
                              <m:r>
                                <w:rPr>
                                  <w:rFonts w:ascii="Cambria Math" w:hAnsi="Cambria Math"/>
                                </w:rPr>
                                <m:t>-1</m:t>
                              </m:r>
                            </m:sup>
                          </m:sSup>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d>
                                            <m:dPr>
                                              <m:ctrlPr>
                                                <w:rPr>
                                                  <w:rFonts w:ascii="Cambria Math" w:hAnsi="Cambria Math"/>
                                                  <w:i/>
                                                </w:rPr>
                                              </m:ctrlPr>
                                            </m:dPr>
                                            <m:e>
                                              <m:r>
                                                <w:rPr>
                                                  <w:rFonts w:ascii="Cambria Math" w:hAnsi="Cambria Math"/>
                                                </w:rPr>
                                                <m:t>g</m:t>
                                              </m:r>
                                            </m:e>
                                          </m:d>
                                        </m:sup>
                                      </m:sSub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g</m:t>
                                              </m:r>
                                            </m:e>
                                          </m:d>
                                        </m:sup>
                                      </m:sSubSup>
                                      <m:r>
                                        <w:rPr>
                                          <w:rFonts w:ascii="Cambria Math" w:hAnsi="Cambria Math"/>
                                        </w:rPr>
                                        <m:t>∙</m:t>
                                      </m:r>
                                      <m:sSup>
                                        <m:sSupPr>
                                          <m:ctrlPr>
                                            <w:rPr>
                                              <w:rFonts w:ascii="Cambria Math" w:hAnsi="Cambria Math"/>
                                              <w:i/>
                                            </w:rPr>
                                          </m:ctrlPr>
                                        </m:sSupPr>
                                        <m:e>
                                          <m:r>
                                            <m:rPr>
                                              <m:sty m:val="bi"/>
                                            </m:rPr>
                                            <w:rPr>
                                              <w:rFonts w:ascii="Cambria Math" w:hAnsi="Cambria Math"/>
                                            </w:rPr>
                                            <m:t>β</m:t>
                                          </m:r>
                                        </m:e>
                                        <m:sup>
                                          <m:d>
                                            <m:dPr>
                                              <m:ctrlPr>
                                                <w:rPr>
                                                  <w:rFonts w:ascii="Cambria Math" w:hAnsi="Cambria Math"/>
                                                  <w:i/>
                                                </w:rPr>
                                              </m:ctrlPr>
                                            </m:dPr>
                                            <m:e>
                                              <m:r>
                                                <w:rPr>
                                                  <w:rFonts w:ascii="Cambria Math" w:hAnsi="Cambria Math"/>
                                                </w:rPr>
                                                <m:t>g</m:t>
                                              </m:r>
                                            </m:e>
                                          </m:d>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τ</m:t>
                                  </m:r>
                                </m:e>
                                <m:sup>
                                  <m:r>
                                    <w:rPr>
                                      <w:rFonts w:ascii="Cambria Math" w:hAnsi="Cambria Math"/>
                                    </w:rPr>
                                    <m:t>-1</m:t>
                                  </m:r>
                                </m:sup>
                              </m:sSup>
                            </m:den>
                          </m:f>
                        </m:e>
                      </m:d>
                    </m:e>
                  </m:func>
                </m:e>
              </m:nary>
            </m:e>
          </m:nary>
        </m:oMath>
      </m:oMathPara>
    </w:p>
    <w:p w:rsidR="00486FB8" w:rsidRPr="00B22031" w:rsidRDefault="00486FB8" w:rsidP="006127B9"/>
    <w:p w:rsidR="00B22031" w:rsidRDefault="00D73388" w:rsidP="006127B9">
      <w:r>
        <w:rPr>
          <w:rFonts w:hint="eastAsia"/>
        </w:rPr>
        <w:t>T</w:t>
      </w:r>
      <w:r>
        <w:t>hen, we can derive the pa</w:t>
      </w:r>
      <w:r w:rsidR="00CA1390">
        <w:t xml:space="preserve">rameters </w:t>
      </w:r>
      <w:r w:rsidR="00D74BC5">
        <w:t xml:space="preserve">conditional </w:t>
      </w:r>
      <w:r w:rsidR="00CA1390">
        <w:t>posterior distribution</w:t>
      </w:r>
      <w:r w:rsidR="00D74BC5">
        <w:t>, which can be used in Gibbs sampling,</w:t>
      </w:r>
      <w:r w:rsidR="00C742C5">
        <w:t xml:space="preserve"> by</w:t>
      </w:r>
      <w:r w:rsidR="00CA1390">
        <w:t xml:space="preserve"> the Bayesian rule.</w:t>
      </w:r>
      <w:r w:rsidR="00D74BC5">
        <w:t xml:space="preserve"> </w:t>
      </w:r>
    </w:p>
    <w:p w:rsidR="00486FB8" w:rsidRDefault="00F848C5" w:rsidP="006127B9">
      <w:r>
        <w:rPr>
          <w:rFonts w:hint="eastAsia"/>
        </w:rPr>
        <w:t xml:space="preserve">The </w:t>
      </w:r>
      <w:r w:rsidR="005252E9">
        <w:t xml:space="preserve">conditional </w:t>
      </w:r>
      <w:r>
        <w:rPr>
          <w:rFonts w:hint="eastAsia"/>
        </w:rPr>
        <w:t>posterior distribution of</w:t>
      </w:r>
      <m:oMath>
        <m:r>
          <m:rPr>
            <m:sty m:val="p"/>
          </m:rPr>
          <w:rPr>
            <w:rFonts w:ascii="Cambria Math" w:hAnsi="Cambria Math"/>
          </w:rPr>
          <m:t xml:space="preserve"> τ</m:t>
        </m:r>
      </m:oMath>
      <w:r>
        <w:rPr>
          <w:rFonts w:hint="eastAsia"/>
        </w:rPr>
        <w:t xml:space="preserve"> follows Gamma distribution,</w:t>
      </w:r>
    </w:p>
    <w:p w:rsidR="00F848C5" w:rsidRPr="00D54381" w:rsidRDefault="00340E05" w:rsidP="006127B9">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p"/>
                    </m:rPr>
                    <w:rPr>
                      <w:rFonts w:ascii="Cambria Math" w:hAnsi="Cambria Math"/>
                    </w:rPr>
                    <m:t>τ</m:t>
                  </m:r>
                </m:e>
                <m:e>
                  <m:r>
                    <m:rPr>
                      <m:sty m:val="b"/>
                    </m:rPr>
                    <w:rPr>
                      <w:rFonts w:ascii="Cambria Math" w:hAnsi="Cambria Math"/>
                    </w:rPr>
                    <m:t>y,X,</m:t>
                  </m:r>
                  <m:r>
                    <m:rPr>
                      <m:sty m:val="bi"/>
                    </m:rPr>
                    <w:rPr>
                      <w:rFonts w:ascii="Cambria Math" w:hAnsi="Cambria Math"/>
                    </w:rPr>
                    <m:t>β,</m:t>
                  </m:r>
                  <m:sSup>
                    <m:sSupPr>
                      <m:ctrlPr>
                        <w:rPr>
                          <w:rFonts w:ascii="Cambria Math" w:hAnsi="Cambria Math"/>
                        </w:rPr>
                      </m:ctrlPr>
                    </m:sSupPr>
                    <m:e>
                      <m:r>
                        <w:rPr>
                          <w:rFonts w:ascii="Cambria Math" w:hAnsi="Cambria Math"/>
                        </w:rPr>
                        <m:t>σ</m:t>
                      </m:r>
                    </m:e>
                    <m:sup>
                      <m:r>
                        <w:rPr>
                          <w:rFonts w:ascii="Cambria Math" w:hAnsi="Cambria Math"/>
                        </w:rPr>
                        <m:t>2</m:t>
                      </m:r>
                    </m:sup>
                  </m:sSup>
                  <m:r>
                    <m:rPr>
                      <m:sty m:val="bi"/>
                    </m:rPr>
                    <w:rPr>
                      <w:rFonts w:ascii="Cambria Math" w:hAnsi="Cambria Math"/>
                    </w:rPr>
                    <m:t>,μ</m:t>
                  </m:r>
                </m:e>
              </m:d>
            </m:e>
          </m:func>
          <m:r>
            <w:rPr>
              <w:rFonts w:ascii="Cambria Math" w:hAnsi="Cambria Math"/>
            </w:rPr>
            <m:t>∝</m:t>
          </m:r>
          <m:r>
            <m:rPr>
              <m:sty m:val="p"/>
            </m:rPr>
            <w:rPr>
              <w:rFonts w:ascii="Cambria Math" w:hAnsi="Cambria Math"/>
            </w:rPr>
            <m:t>Pr⁡</m:t>
          </m:r>
          <m:r>
            <w:rPr>
              <w:rFonts w:ascii="Cambria Math" w:hAnsi="Cambria Math"/>
            </w:rPr>
            <m:t>(</m:t>
          </m:r>
          <m:r>
            <m:rPr>
              <m:sty m:val="p"/>
            </m:rPr>
            <w:rPr>
              <w:rFonts w:ascii="Cambria Math" w:hAnsi="Cambria Math"/>
            </w:rPr>
            <m:t>τ</m:t>
          </m:r>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i"/>
                    </m:rPr>
                    <w:rPr>
                      <w:rFonts w:ascii="Cambria Math" w:hAnsi="Cambria Math"/>
                    </w:rPr>
                    <m:t>β</m:t>
                  </m:r>
                  <m:ctrlPr>
                    <w:rPr>
                      <w:rFonts w:ascii="Cambria Math" w:hAnsi="Cambria Math"/>
                      <w:b/>
                      <w:i/>
                    </w:rPr>
                  </m:ctrlPr>
                </m:e>
                <m:e>
                  <m:r>
                    <m:rPr>
                      <m:sty m:val="p"/>
                    </m:rPr>
                    <w:rPr>
                      <w:rFonts w:ascii="Cambria Math" w:hAnsi="Cambria Math"/>
                    </w:rPr>
                    <m:t>τ,</m:t>
                  </m:r>
                  <m:sSup>
                    <m:sSupPr>
                      <m:ctrlPr>
                        <w:rPr>
                          <w:rFonts w:ascii="Cambria Math" w:hAnsi="Cambria Math"/>
                        </w:rPr>
                      </m:ctrlPr>
                    </m:sSupPr>
                    <m:e>
                      <m:r>
                        <w:rPr>
                          <w:rFonts w:ascii="Cambria Math" w:hAnsi="Cambria Math"/>
                        </w:rPr>
                        <m:t>σ</m:t>
                      </m:r>
                    </m:e>
                    <m:sup>
                      <m:r>
                        <w:rPr>
                          <w:rFonts w:ascii="Cambria Math" w:hAnsi="Cambria Math"/>
                        </w:rPr>
                        <m:t>2</m:t>
                      </m:r>
                    </m:sup>
                  </m:sSup>
                </m:e>
              </m:d>
            </m:e>
          </m:func>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i"/>
                        </m:rPr>
                        <w:rPr>
                          <w:rFonts w:ascii="Cambria Math" w:hAnsi="Cambria Math"/>
                        </w:rPr>
                        <m:t>μ</m:t>
                      </m:r>
                      <m:ctrlPr>
                        <w:rPr>
                          <w:rFonts w:ascii="Cambria Math" w:hAnsi="Cambria Math"/>
                          <w:b/>
                          <w:i/>
                        </w:rPr>
                      </m:ctrlPr>
                    </m:e>
                    <m:e>
                      <m:r>
                        <m:rPr>
                          <m:sty m:val="p"/>
                        </m:rPr>
                        <w:rPr>
                          <w:rFonts w:ascii="Cambria Math" w:hAnsi="Cambria Math"/>
                        </w:rPr>
                        <m:t>τ</m:t>
                      </m:r>
                    </m:e>
                  </m:d>
                </m:e>
              </m:func>
              <m:r>
                <m:rPr>
                  <m:sty m:val="p"/>
                </m:rPr>
                <w:rPr>
                  <w:rFonts w:ascii="Cambria Math" w:hAnsi="Cambria Math"/>
                </w:rPr>
                <m:t>Pr</m:t>
              </m:r>
            </m:fName>
            <m:e>
              <m:d>
                <m:dPr>
                  <m:ctrlPr>
                    <w:rPr>
                      <w:rFonts w:ascii="Cambria Math" w:hAnsi="Cambria Math"/>
                    </w:rPr>
                  </m:ctrlPr>
                </m:dPr>
                <m:e>
                  <m:r>
                    <m:rPr>
                      <m:sty m:val="b"/>
                    </m:rPr>
                    <w:rPr>
                      <w:rFonts w:ascii="Cambria Math" w:hAnsi="Cambria Math"/>
                      <w:color w:val="000000" w:themeColor="text1"/>
                    </w:rPr>
                    <m:t>y</m:t>
                  </m:r>
                </m:e>
                <m:e>
                  <m:r>
                    <m:rPr>
                      <m:sty m:val="b"/>
                    </m:rPr>
                    <w:rPr>
                      <w:rFonts w:ascii="Cambria Math" w:hAnsi="Cambria Math"/>
                    </w:rPr>
                    <m:t>X,Θ</m:t>
                  </m:r>
                </m:e>
              </m:d>
            </m:e>
          </m:func>
          <m:r>
            <m:rPr>
              <m:sty m:val="p"/>
            </m:rPr>
            <w:br/>
          </m:r>
        </m:oMath>
        <m:oMath>
          <m:r>
            <m:rPr>
              <m:sty m:val="p"/>
            </m:rPr>
            <w:rPr>
              <w:rFonts w:ascii="Cambria Math" w:hAnsi="Cambria Math"/>
            </w:rPr>
            <m:t xml:space="preserve">∝ </m:t>
          </m:r>
          <m:sSup>
            <m:sSupPr>
              <m:ctrlPr>
                <w:rPr>
                  <w:rFonts w:ascii="Cambria Math" w:hAnsi="Cambria Math"/>
                </w:rPr>
              </m:ctrlPr>
            </m:sSupPr>
            <m:e>
              <m:r>
                <w:rPr>
                  <w:rFonts w:ascii="Cambria Math" w:hAnsi="Cambria Math"/>
                </w:rPr>
                <m:t>τ</m:t>
              </m:r>
            </m:e>
            <m:sup>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-1+</m:t>
              </m:r>
              <m:f>
                <m:fPr>
                  <m:ctrlPr>
                    <w:rPr>
                      <w:rFonts w:ascii="Cambria Math" w:hAnsi="Cambria Math"/>
                      <w:i/>
                    </w:rPr>
                  </m:ctrlPr>
                </m:fPr>
                <m:num>
                  <m:r>
                    <w:rPr>
                      <w:rFonts w:ascii="Cambria Math" w:hAnsi="Cambria Math"/>
                    </w:rPr>
                    <m:t>DM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r>
                <w:rPr>
                  <w:rFonts w:ascii="Cambria Math" w:hAnsi="Cambria Math"/>
                  <w:color w:val="C00000"/>
                </w:rPr>
                <m:t>M∙</m:t>
              </m:r>
              <m:f>
                <m:fPr>
                  <m:ctrlPr>
                    <w:rPr>
                      <w:rFonts w:ascii="Cambria Math" w:hAnsi="Cambria Math"/>
                      <w:i/>
                      <w:color w:val="C00000"/>
                    </w:rPr>
                  </m:ctrlPr>
                </m:fPr>
                <m:num>
                  <m:sSup>
                    <m:sSupPr>
                      <m:ctrlPr>
                        <w:rPr>
                          <w:rFonts w:ascii="Cambria Math" w:hAnsi="Cambria Math"/>
                          <w:i/>
                          <w:color w:val="C00000"/>
                        </w:rPr>
                      </m:ctrlPr>
                    </m:sSupPr>
                    <m:e>
                      <m:r>
                        <w:rPr>
                          <w:rFonts w:ascii="Cambria Math" w:hAnsi="Cambria Math"/>
                          <w:color w:val="C00000"/>
                        </w:rPr>
                        <m:t>n</m:t>
                      </m:r>
                    </m:e>
                    <m:sup>
                      <m:d>
                        <m:dPr>
                          <m:ctrlPr>
                            <w:rPr>
                              <w:rFonts w:ascii="Cambria Math" w:hAnsi="Cambria Math"/>
                              <w:i/>
                              <w:color w:val="C00000"/>
                            </w:rPr>
                          </m:ctrlPr>
                        </m:dPr>
                        <m:e>
                          <m:r>
                            <w:rPr>
                              <w:rFonts w:ascii="Cambria Math" w:hAnsi="Cambria Math"/>
                              <w:color w:val="C00000"/>
                            </w:rPr>
                            <m:t>g</m:t>
                          </m:r>
                        </m:e>
                      </m:d>
                    </m:sup>
                  </m:sSup>
                </m:num>
                <m:den>
                  <m:r>
                    <w:rPr>
                      <w:rFonts w:ascii="Cambria Math" w:hAnsi="Cambria Math"/>
                      <w:color w:val="C00000"/>
                    </w:rPr>
                    <m:t>2</m:t>
                  </m:r>
                </m:den>
              </m:f>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κ</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β</m:t>
                          </m:r>
                        </m:e>
                        <m:sub>
                          <m:d>
                            <m:dPr>
                              <m:ctrlPr>
                                <w:rPr>
                                  <w:rFonts w:ascii="Cambria Math" w:hAnsi="Cambria Math"/>
                                  <w:i/>
                                </w:rPr>
                              </m:ctrlPr>
                            </m:dPr>
                            <m:e>
                              <m:r>
                                <w:rPr>
                                  <w:rFonts w:ascii="Cambria Math" w:hAnsi="Cambria Math"/>
                                </w:rPr>
                                <m:t>d</m:t>
                              </m:r>
                            </m:e>
                          </m:d>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τ</m:t>
                                  </m:r>
                                </m:e>
                                <m:sup>
                                  <m:r>
                                    <w:rPr>
                                      <w:rFonts w:ascii="Cambria Math" w:hAnsi="Cambria Math"/>
                                    </w:rPr>
                                    <m:t>-1</m:t>
                                  </m:r>
                                </m:sup>
                              </m:sSup>
                              <m:sSub>
                                <m:sSubPr>
                                  <m:ctrlPr>
                                    <w:rPr>
                                      <w:rFonts w:ascii="Cambria Math" w:hAnsi="Cambria Math"/>
                                      <w:i/>
                                    </w:rPr>
                                  </m:ctrlPr>
                                </m:sSubPr>
                                <m:e>
                                  <m:r>
                                    <m:rPr>
                                      <m:sty m:val="p"/>
                                    </m:rPr>
                                    <w:rPr>
                                      <w:rFonts w:ascii="Cambria Math" w:hAnsi="Cambria Math"/>
                                    </w:rPr>
                                    <m:t>Σ</m:t>
                                  </m:r>
                                </m:e>
                                <m:sub>
                                  <m:r>
                                    <w:rPr>
                                      <w:rFonts w:ascii="Cambria Math" w:hAnsi="Cambria Math"/>
                                    </w:rPr>
                                    <m:t>β</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β</m:t>
                          </m:r>
                        </m:e>
                        <m:sub>
                          <m:d>
                            <m:dPr>
                              <m:ctrlPr>
                                <w:rPr>
                                  <w:rFonts w:ascii="Cambria Math" w:hAnsi="Cambria Math"/>
                                  <w:i/>
                                </w:rPr>
                              </m:ctrlPr>
                            </m:dPr>
                            <m:e>
                              <m:r>
                                <w:rPr>
                                  <w:rFonts w:ascii="Cambria Math" w:hAnsi="Cambria Math"/>
                                </w:rPr>
                                <m:t>d</m:t>
                              </m:r>
                            </m:e>
                          </m:d>
                        </m:sub>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M</m:t>
                      </m:r>
                    </m:sup>
                    <m:e>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-1</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(g)</m:t>
                              </m:r>
                            </m:sup>
                          </m:sSup>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d>
                                            <m:dPr>
                                              <m:ctrlPr>
                                                <w:rPr>
                                                  <w:rFonts w:ascii="Cambria Math" w:hAnsi="Cambria Math"/>
                                                  <w:i/>
                                                </w:rPr>
                                              </m:ctrlPr>
                                            </m:dPr>
                                            <m:e>
                                              <m:r>
                                                <w:rPr>
                                                  <w:rFonts w:ascii="Cambria Math" w:hAnsi="Cambria Math"/>
                                                </w:rPr>
                                                <m:t>g</m:t>
                                              </m:r>
                                            </m:e>
                                          </m:d>
                                        </m:sup>
                                      </m:sSub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g</m:t>
                                              </m:r>
                                            </m:e>
                                          </m:d>
                                        </m:sup>
                                      </m:sSubSup>
                                      <m:r>
                                        <w:rPr>
                                          <w:rFonts w:ascii="Cambria Math" w:hAnsi="Cambria Math"/>
                                        </w:rPr>
                                        <m:t>∙</m:t>
                                      </m:r>
                                      <m:sSup>
                                        <m:sSupPr>
                                          <m:ctrlPr>
                                            <w:rPr>
                                              <w:rFonts w:ascii="Cambria Math" w:hAnsi="Cambria Math"/>
                                              <w:i/>
                                            </w:rPr>
                                          </m:ctrlPr>
                                        </m:sSupPr>
                                        <m:e>
                                          <m:r>
                                            <m:rPr>
                                              <m:sty m:val="bi"/>
                                            </m:rPr>
                                            <w:rPr>
                                              <w:rFonts w:ascii="Cambria Math" w:hAnsi="Cambria Math"/>
                                            </w:rPr>
                                            <m:t>β</m:t>
                                          </m:r>
                                        </m:e>
                                        <m:sup>
                                          <m:d>
                                            <m:dPr>
                                              <m:ctrlPr>
                                                <w:rPr>
                                                  <w:rFonts w:ascii="Cambria Math" w:hAnsi="Cambria Math"/>
                                                  <w:i/>
                                                </w:rPr>
                                              </m:ctrlPr>
                                            </m:dPr>
                                            <m:e>
                                              <m:r>
                                                <w:rPr>
                                                  <w:rFonts w:ascii="Cambria Math" w:hAnsi="Cambria Math"/>
                                                </w:rPr>
                                                <m:t>g</m:t>
                                              </m:r>
                                            </m:e>
                                          </m:d>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τ</m:t>
                                  </m:r>
                                </m:e>
                                <m:sup>
                                  <m:r>
                                    <w:rPr>
                                      <w:rFonts w:ascii="Cambria Math" w:hAnsi="Cambria Math"/>
                                    </w:rPr>
                                    <m:t>-1</m:t>
                                  </m:r>
                                </m:sup>
                              </m:sSup>
                            </m:den>
                          </m:f>
                        </m:e>
                      </m:nary>
                    </m:e>
                  </m:nary>
                </m:e>
              </m:d>
            </m:e>
          </m:func>
        </m:oMath>
      </m:oMathPara>
    </w:p>
    <w:p w:rsidR="00D54381" w:rsidRDefault="00066DE4" w:rsidP="006127B9">
      <w:r>
        <w:t>The</w:t>
      </w:r>
      <w:r>
        <w:rPr>
          <w:rFonts w:hint="eastAsia"/>
        </w:rPr>
        <w:t xml:space="preserve"> </w:t>
      </w:r>
      <w:r w:rsidR="005252E9">
        <w:t xml:space="preserve">conditional </w:t>
      </w:r>
      <w:r>
        <w:t xml:space="preserve">posterior distribution of </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 xml:space="preserve"> foll</w:t>
      </w:r>
      <w:r>
        <w:t>o</w:t>
      </w:r>
      <w:r>
        <w:rPr>
          <w:rFonts w:hint="eastAsia"/>
        </w:rPr>
        <w:t xml:space="preserve">ws </w:t>
      </w:r>
      <w:proofErr w:type="spellStart"/>
      <w:r w:rsidRPr="00066DE4">
        <w:rPr>
          <w:i/>
        </w:rPr>
        <w:t>Inv</w:t>
      </w:r>
      <w:proofErr w:type="spellEnd"/>
      <w:r>
        <w:t>-</w:t>
      </w:r>
      <m:oMath>
        <m:sSup>
          <m:sSupPr>
            <m:ctrlPr>
              <w:rPr>
                <w:rFonts w:ascii="Cambria Math" w:hAnsi="Cambria Math"/>
              </w:rPr>
            </m:ctrlPr>
          </m:sSupPr>
          <m:e>
            <m:r>
              <w:rPr>
                <w:rFonts w:ascii="Cambria Math" w:hAnsi="Cambria Math"/>
              </w:rPr>
              <m:t>χ</m:t>
            </m:r>
          </m:e>
          <m:sup>
            <m:r>
              <w:rPr>
                <w:rFonts w:ascii="Cambria Math" w:hAnsi="Cambria Math"/>
              </w:rPr>
              <m:t>2</m:t>
            </m:r>
          </m:sup>
        </m:sSup>
      </m:oMath>
      <w:r>
        <w:rPr>
          <w:rFonts w:hint="eastAsia"/>
        </w:rPr>
        <w:t xml:space="preserve"> </w:t>
      </w:r>
      <w:r w:rsidR="00E61316">
        <w:t>distribution</w:t>
      </w:r>
      <w:proofErr w:type="gramStart"/>
      <w:r w:rsidR="00E61316">
        <w:t>,</w:t>
      </w:r>
      <w:r w:rsidR="009578FA">
        <w:t>/</w:t>
      </w:r>
      <w:proofErr w:type="gramEnd"/>
    </w:p>
    <w:p w:rsidR="00662EAA" w:rsidRPr="002C5F93" w:rsidRDefault="00340E05" w:rsidP="006127B9">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e>
                  <m:r>
                    <m:rPr>
                      <m:sty m:val="b"/>
                    </m:rPr>
                    <w:rPr>
                      <w:rFonts w:ascii="Cambria Math" w:hAnsi="Cambria Math"/>
                    </w:rPr>
                    <m:t>y,X,</m:t>
                  </m:r>
                  <m:r>
                    <m:rPr>
                      <m:sty m:val="bi"/>
                    </m:rPr>
                    <w:rPr>
                      <w:rFonts w:ascii="Cambria Math" w:hAnsi="Cambria Math"/>
                    </w:rPr>
                    <m:t>β,μ,</m:t>
                  </m:r>
                  <m:r>
                    <m:rPr>
                      <m:sty m:val="p"/>
                    </m:rPr>
                    <w:rPr>
                      <w:rFonts w:ascii="Cambria Math" w:hAnsi="Cambria Math"/>
                    </w:rPr>
                    <m:t>τ</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i"/>
                    </m:rPr>
                    <w:rPr>
                      <w:rFonts w:ascii="Cambria Math" w:hAnsi="Cambria Math"/>
                    </w:rPr>
                    <m:t>β</m:t>
                  </m:r>
                  <m:ctrlPr>
                    <w:rPr>
                      <w:rFonts w:ascii="Cambria Math" w:hAnsi="Cambria Math"/>
                      <w:b/>
                      <w:i/>
                    </w:rPr>
                  </m:ctrlPr>
                </m:e>
                <m:e>
                  <m:r>
                    <m:rPr>
                      <m:sty m:val="p"/>
                    </m:rPr>
                    <w:rPr>
                      <w:rFonts w:ascii="Cambria Math" w:hAnsi="Cambria Math"/>
                    </w:rPr>
                    <m:t>τ,</m:t>
                  </m:r>
                  <m:sSup>
                    <m:sSupPr>
                      <m:ctrlPr>
                        <w:rPr>
                          <w:rFonts w:ascii="Cambria Math" w:hAnsi="Cambria Math"/>
                        </w:rPr>
                      </m:ctrlPr>
                    </m:sSupPr>
                    <m:e>
                      <m:r>
                        <w:rPr>
                          <w:rFonts w:ascii="Cambria Math" w:hAnsi="Cambria Math"/>
                        </w:rPr>
                        <m:t>σ</m:t>
                      </m:r>
                    </m:e>
                    <m:sup>
                      <m:r>
                        <w:rPr>
                          <w:rFonts w:ascii="Cambria Math" w:hAnsi="Cambria Math"/>
                        </w:rPr>
                        <m:t>2</m:t>
                      </m:r>
                    </m:sup>
                  </m:sSup>
                </m:e>
              </m:d>
            </m:e>
          </m:func>
          <m:r>
            <m:rPr>
              <m:sty m:val="p"/>
            </m:rPr>
            <w:br/>
          </m:r>
        </m:oMath>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β</m:t>
                      </m:r>
                    </m:e>
                    <m:sub>
                      <m:d>
                        <m:dPr>
                          <m:ctrlPr>
                            <w:rPr>
                              <w:rFonts w:ascii="Cambria Math" w:hAnsi="Cambria Math"/>
                              <w:i/>
                            </w:rPr>
                          </m:ctrlPr>
                        </m:dPr>
                        <m:e>
                          <m:r>
                            <w:rPr>
                              <w:rFonts w:ascii="Cambria Math" w:hAnsi="Cambria Math"/>
                            </w:rPr>
                            <m:t>d</m:t>
                          </m:r>
                        </m:e>
                      </m:d>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τ</m:t>
                              </m:r>
                            </m:e>
                            <m:sup>
                              <m:r>
                                <w:rPr>
                                  <w:rFonts w:ascii="Cambria Math" w:hAnsi="Cambria Math"/>
                                </w:rPr>
                                <m:t>-1</m:t>
                              </m:r>
                            </m:sup>
                          </m:sSup>
                          <m:sSub>
                            <m:sSubPr>
                              <m:ctrlPr>
                                <w:rPr>
                                  <w:rFonts w:ascii="Cambria Math" w:hAnsi="Cambria Math"/>
                                  <w:i/>
                                </w:rPr>
                              </m:ctrlPr>
                            </m:sSubPr>
                            <m:e>
                              <m:r>
                                <m:rPr>
                                  <m:sty m:val="p"/>
                                </m:rPr>
                                <w:rPr>
                                  <w:rFonts w:ascii="Cambria Math" w:hAnsi="Cambria Math"/>
                                </w:rPr>
                                <m:t>Σ</m:t>
                              </m:r>
                            </m:e>
                            <m:sub>
                              <m:r>
                                <w:rPr>
                                  <w:rFonts w:ascii="Cambria Math" w:hAnsi="Cambria Math"/>
                                </w:rPr>
                                <m:t>β</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β</m:t>
                      </m:r>
                    </m:e>
                    <m:sub>
                      <m:d>
                        <m:dPr>
                          <m:ctrlPr>
                            <w:rPr>
                              <w:rFonts w:ascii="Cambria Math" w:hAnsi="Cambria Math"/>
                              <w:i/>
                            </w:rPr>
                          </m:ctrlPr>
                        </m:dPr>
                        <m:e>
                          <m:r>
                            <w:rPr>
                              <w:rFonts w:ascii="Cambria Math" w:hAnsi="Cambria Math"/>
                            </w:rPr>
                            <m:t>d</m:t>
                          </m:r>
                        </m:e>
                      </m:d>
                    </m:sub>
                    <m:sup>
                      <m:r>
                        <w:rPr>
                          <w:rFonts w:ascii="Cambria Math" w:hAnsi="Cambria Math"/>
                        </w:rPr>
                        <m:t>T</m:t>
                      </m:r>
                    </m:sup>
                  </m:sSubSup>
                </m:e>
              </m:d>
            </m:e>
          </m:func>
        </m:oMath>
      </m:oMathPara>
    </w:p>
    <w:p w:rsidR="002C5F93" w:rsidRDefault="005252E9" w:rsidP="006127B9">
      <w:r>
        <w:rPr>
          <w:rFonts w:hint="eastAsia"/>
        </w:rPr>
        <w:t>T</w:t>
      </w:r>
      <w:r>
        <w:t xml:space="preserve">he conditional posterior distribution of </w:t>
      </w:r>
      <m:oMath>
        <m:r>
          <m:rPr>
            <m:sty m:val="bi"/>
          </m:rPr>
          <w:rPr>
            <w:rFonts w:ascii="Cambria Math" w:hAnsi="Cambria Math"/>
          </w:rPr>
          <m:t>β</m:t>
        </m:r>
      </m:oMath>
      <w:r w:rsidR="001D7BAF">
        <w:rPr>
          <w:rFonts w:hint="eastAsia"/>
          <w:b/>
        </w:rPr>
        <w:t xml:space="preserve"> </w:t>
      </w:r>
      <w:r w:rsidR="001D7BAF" w:rsidRPr="001D7BAF">
        <w:rPr>
          <w:rFonts w:hint="eastAsia"/>
        </w:rPr>
        <w:t>follow</w:t>
      </w:r>
      <w:r w:rsidR="001D7BAF">
        <w:t>s multivariable normal distribution,</w:t>
      </w:r>
    </w:p>
    <w:p w:rsidR="001D7BAF" w:rsidRPr="00421C56" w:rsidRDefault="00340E05" w:rsidP="006127B9">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i"/>
                    </m:rPr>
                    <w:rPr>
                      <w:rFonts w:ascii="Cambria Math" w:hAnsi="Cambria Math"/>
                    </w:rPr>
                    <m:t>β</m:t>
                  </m:r>
                  <m:ctrlPr>
                    <w:rPr>
                      <w:rFonts w:ascii="Cambria Math" w:hAnsi="Cambria Math"/>
                      <w:b/>
                      <w:i/>
                    </w:rPr>
                  </m:ctrlPr>
                </m:e>
                <m:e>
                  <m:r>
                    <m:rPr>
                      <m:sty m:val="b"/>
                    </m:rPr>
                    <w:rPr>
                      <w:rFonts w:ascii="Cambria Math" w:hAnsi="Cambria Math"/>
                    </w:rPr>
                    <m:t>y,X,</m:t>
                  </m:r>
                  <m:r>
                    <w:rPr>
                      <w:rFonts w:ascii="Cambria Math" w:hAnsi="Cambria Math"/>
                    </w:rPr>
                    <m:t>τ</m:t>
                  </m:r>
                  <m:r>
                    <m:rPr>
                      <m:sty m:val="bi"/>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bi"/>
                    </m:rPr>
                    <w:rPr>
                      <w:rFonts w:ascii="Cambria Math" w:hAnsi="Cambria Math"/>
                    </w:rPr>
                    <m:t>,μ</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i"/>
                    </m:rPr>
                    <w:rPr>
                      <w:rFonts w:ascii="Cambria Math" w:hAnsi="Cambria Math"/>
                    </w:rPr>
                    <m:t>β</m:t>
                  </m:r>
                  <m:ctrlPr>
                    <w:rPr>
                      <w:rFonts w:ascii="Cambria Math" w:hAnsi="Cambria Math"/>
                      <w:b/>
                      <w:i/>
                    </w:rPr>
                  </m:ctrlPr>
                </m:e>
                <m:e>
                  <m:r>
                    <m:rPr>
                      <m:sty m:val="p"/>
                    </m:rPr>
                    <w:rPr>
                      <w:rFonts w:ascii="Cambria Math" w:hAnsi="Cambria Math"/>
                    </w:rPr>
                    <m:t>τ,</m:t>
                  </m:r>
                  <m:sSup>
                    <m:sSupPr>
                      <m:ctrlPr>
                        <w:rPr>
                          <w:rFonts w:ascii="Cambria Math" w:hAnsi="Cambria Math"/>
                        </w:rPr>
                      </m:ctrlPr>
                    </m:sSupPr>
                    <m:e>
                      <m:r>
                        <w:rPr>
                          <w:rFonts w:ascii="Cambria Math" w:hAnsi="Cambria Math"/>
                        </w:rPr>
                        <m:t>σ</m:t>
                      </m:r>
                    </m:e>
                    <m:sup>
                      <m:r>
                        <w:rPr>
                          <w:rFonts w:ascii="Cambria Math" w:hAnsi="Cambria Math"/>
                        </w:rPr>
                        <m:t>2</m:t>
                      </m:r>
                    </m:sup>
                  </m:sSup>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
                    </m:rPr>
                    <w:rPr>
                      <w:rFonts w:ascii="Cambria Math" w:hAnsi="Cambria Math"/>
                      <w:color w:val="000000" w:themeColor="text1"/>
                    </w:rPr>
                    <m:t>y</m:t>
                  </m:r>
                </m:e>
                <m:e>
                  <m:r>
                    <m:rPr>
                      <m:sty m:val="b"/>
                    </m:rPr>
                    <w:rPr>
                      <w:rFonts w:ascii="Cambria Math" w:hAnsi="Cambria Math"/>
                    </w:rPr>
                    <m:t>X,Θ</m:t>
                  </m:r>
                </m:e>
              </m:d>
            </m:e>
          </m:func>
        </m:oMath>
      </m:oMathPara>
    </w:p>
    <w:p w:rsidR="00D7751E" w:rsidRDefault="00D7751E" w:rsidP="006127B9">
      <w:r>
        <w:rPr>
          <w:rFonts w:hint="eastAsia"/>
        </w:rPr>
        <w:t>Let</w:t>
      </w:r>
    </w:p>
    <w:p w:rsidR="00D7751E" w:rsidRDefault="00340E05" w:rsidP="006127B9">
      <m:oMathPara>
        <m:oMath>
          <m:sSubSup>
            <m:sSubSupPr>
              <m:ctrlPr>
                <w:rPr>
                  <w:rFonts w:ascii="Cambria Math" w:hAnsi="Cambria Math"/>
                </w:rPr>
              </m:ctrlPr>
            </m:sSubSupPr>
            <m:e>
              <m:r>
                <w:rPr>
                  <w:rFonts w:ascii="Cambria Math" w:hAnsi="Cambria Math"/>
                </w:rPr>
                <m:t>η</m:t>
              </m:r>
            </m:e>
            <m:sub>
              <m:r>
                <w:rPr>
                  <w:rFonts w:ascii="Cambria Math" w:hAnsi="Cambria Math"/>
                </w:rPr>
                <m:t>i[-d]</m:t>
              </m:r>
            </m:sub>
            <m:sup>
              <m:r>
                <w:rPr>
                  <w:rFonts w:ascii="Cambria Math" w:hAnsi="Cambria Math"/>
                </w:rPr>
                <m:t>(g)</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(g)</m:t>
              </m:r>
            </m:sup>
          </m:sSubSup>
          <m:r>
            <w:rPr>
              <w:rFonts w:ascii="Cambria Math" w:hAnsi="Cambria Math"/>
            </w:rPr>
            <m:t xml:space="preserve">- </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g</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j≠d</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(g)</m:t>
                  </m:r>
                </m:sup>
              </m:sSubSup>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(g)</m:t>
                  </m:r>
                </m:sup>
              </m:sSubSup>
            </m:e>
          </m:nary>
        </m:oMath>
      </m:oMathPara>
    </w:p>
    <w:p w:rsidR="00421C56" w:rsidRDefault="00D7751E" w:rsidP="006127B9">
      <w:r>
        <w:rPr>
          <w:rFonts w:hint="eastAsia"/>
        </w:rPr>
        <w:t>Since</w:t>
      </w:r>
    </w:p>
    <w:p w:rsidR="00D7751E" w:rsidRPr="00421C56" w:rsidRDefault="00340E05" w:rsidP="006127B9">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b"/>
                    </m:rPr>
                    <w:rPr>
                      <w:rFonts w:ascii="Cambria Math" w:hAnsi="Cambria Math"/>
                    </w:rPr>
                    <m:t>y</m:t>
                  </m:r>
                </m:e>
                <m:e>
                  <m:r>
                    <m:rPr>
                      <m:sty m:val="b"/>
                    </m:rPr>
                    <w:rPr>
                      <w:rFonts w:ascii="Cambria Math" w:hAnsi="Cambria Math"/>
                    </w:rPr>
                    <m:t>X,</m:t>
                  </m:r>
                  <m:sSub>
                    <m:sSubPr>
                      <m:ctrlPr>
                        <w:rPr>
                          <w:rFonts w:ascii="Cambria Math" w:hAnsi="Cambria Math"/>
                          <w:b/>
                        </w:rPr>
                      </m:ctrlPr>
                    </m:sSubPr>
                    <m:e>
                      <m:r>
                        <m:rPr>
                          <m:sty m:val="bi"/>
                        </m:rPr>
                        <w:rPr>
                          <w:rFonts w:ascii="Cambria Math" w:hAnsi="Cambria Math"/>
                        </w:rPr>
                        <m:t>β</m:t>
                      </m:r>
                    </m:e>
                    <m:sub>
                      <m:d>
                        <m:dPr>
                          <m:ctrlPr>
                            <w:rPr>
                              <w:rFonts w:ascii="Cambria Math" w:hAnsi="Cambria Math"/>
                            </w:rPr>
                          </m:ctrlPr>
                        </m:dPr>
                        <m:e>
                          <m:r>
                            <m:rPr>
                              <m:sty m:val="p"/>
                            </m:rPr>
                            <w:rPr>
                              <w:rFonts w:ascii="Cambria Math" w:hAnsi="Cambria Math"/>
                            </w:rPr>
                            <m:t>d</m:t>
                          </m:r>
                        </m:e>
                      </m:d>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β</m:t>
                      </m:r>
                    </m:e>
                    <m:sub>
                      <m:d>
                        <m:dPr>
                          <m:begChr m:val="["/>
                          <m:endChr m:val="]"/>
                          <m:ctrlPr>
                            <w:rPr>
                              <w:rFonts w:ascii="Cambria Math" w:hAnsi="Cambria Math"/>
                            </w:rPr>
                          </m:ctrlPr>
                        </m:dPr>
                        <m:e>
                          <m:r>
                            <m:rPr>
                              <m:sty m:val="p"/>
                            </m:rPr>
                            <w:rPr>
                              <w:rFonts w:ascii="Cambria Math" w:hAnsi="Cambria Math"/>
                            </w:rPr>
                            <m:t>-d</m:t>
                          </m:r>
                        </m:e>
                      </m:d>
                    </m:sub>
                  </m:sSub>
                  <m:r>
                    <m:rPr>
                      <m:sty m:val="p"/>
                    </m:rPr>
                    <w:rPr>
                      <w:rFonts w:ascii="Cambria Math" w:hAnsi="Cambria Math"/>
                    </w:rPr>
                    <m:t>,τ,</m:t>
                  </m:r>
                  <m:sSup>
                    <m:sSupPr>
                      <m:ctrlPr>
                        <w:rPr>
                          <w:rFonts w:ascii="Cambria Math" w:hAnsi="Cambria Math"/>
                        </w:rPr>
                      </m:ctrlPr>
                    </m:sSupPr>
                    <m:e>
                      <m:r>
                        <w:rPr>
                          <w:rFonts w:ascii="Cambria Math" w:hAnsi="Cambria Math"/>
                        </w:rPr>
                        <m:t>σ</m:t>
                      </m:r>
                    </m:e>
                    <m:sup>
                      <m:r>
                        <w:rPr>
                          <w:rFonts w:ascii="Cambria Math" w:hAnsi="Cambria Math"/>
                        </w:rPr>
                        <m:t>2</m:t>
                      </m:r>
                    </m:sup>
                  </m:sSup>
                  <m:r>
                    <m:rPr>
                      <m:sty m:val="bi"/>
                    </m:rPr>
                    <w:rPr>
                      <w:rFonts w:ascii="Cambria Math" w:hAnsi="Cambria Math"/>
                    </w:rPr>
                    <m:t>,μ</m:t>
                  </m:r>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sSup>
                  <m:nary>
                    <m:naryPr>
                      <m:chr m:val="∑"/>
                      <m:limLoc m:val="undOvr"/>
                      <m:ctrlPr>
                        <w:rPr>
                          <w:rFonts w:ascii="Cambria Math" w:hAnsi="Cambria Math"/>
                          <w:i/>
                        </w:rPr>
                      </m:ctrlPr>
                    </m:naryPr>
                    <m:sub>
                      <m:r>
                        <w:rPr>
                          <w:rFonts w:ascii="Cambria Math" w:hAnsi="Cambria Math"/>
                        </w:rPr>
                        <m:t>g=1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g</m:t>
                                  </m:r>
                                </m:e>
                              </m:d>
                            </m:sup>
                          </m:sSup>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η</m:t>
                                      </m:r>
                                    </m:e>
                                    <m:sub>
                                      <m:r>
                                        <w:rPr>
                                          <w:rFonts w:ascii="Cambria Math" w:hAnsi="Cambria Math"/>
                                        </w:rPr>
                                        <m:t>i</m:t>
                                      </m:r>
                                      <m:d>
                                        <m:dPr>
                                          <m:begChr m:val="["/>
                                          <m:endChr m:val="]"/>
                                          <m:ctrlPr>
                                            <w:rPr>
                                              <w:rFonts w:ascii="Cambria Math" w:hAnsi="Cambria Math"/>
                                              <w:i/>
                                            </w:rPr>
                                          </m:ctrlPr>
                                        </m:dPr>
                                        <m:e>
                                          <m:r>
                                            <w:rPr>
                                              <w:rFonts w:ascii="Cambria Math" w:hAnsi="Cambria Math"/>
                                            </w:rPr>
                                            <m:t>-d</m:t>
                                          </m:r>
                                        </m:e>
                                      </m:d>
                                    </m:sub>
                                    <m:sup>
                                      <m:d>
                                        <m:dPr>
                                          <m:ctrlPr>
                                            <w:rPr>
                                              <w:rFonts w:ascii="Cambria Math" w:hAnsi="Cambria Math"/>
                                              <w:i/>
                                            </w:rPr>
                                          </m:ctrlPr>
                                        </m:dPr>
                                        <m:e>
                                          <m:r>
                                            <w:rPr>
                                              <w:rFonts w:ascii="Cambria Math" w:hAnsi="Cambria Math"/>
                                            </w:rPr>
                                            <m:t>g</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(g)</m:t>
                                      </m:r>
                                    </m:sup>
                                  </m:sSubSup>
                                  <m:sSubSup>
                                    <m:sSubSupPr>
                                      <m:ctrlPr>
                                        <w:rPr>
                                          <w:rFonts w:ascii="Cambria Math" w:hAnsi="Cambria Math"/>
                                          <w:i/>
                                        </w:rPr>
                                      </m:ctrlPr>
                                    </m:sSubSupPr>
                                    <m:e>
                                      <m:r>
                                        <w:rPr>
                                          <w:rFonts w:ascii="Cambria Math" w:hAnsi="Cambria Math"/>
                                        </w:rPr>
                                        <m:t>β</m:t>
                                      </m:r>
                                    </m:e>
                                    <m:sub>
                                      <m:r>
                                        <w:rPr>
                                          <w:rFonts w:ascii="Cambria Math" w:hAnsi="Cambria Math"/>
                                        </w:rPr>
                                        <m:t>d</m:t>
                                      </m:r>
                                    </m:sub>
                                    <m:sup>
                                      <m:r>
                                        <w:rPr>
                                          <w:rFonts w:ascii="Cambria Math" w:hAnsi="Cambria Math"/>
                                        </w:rPr>
                                        <m:t>(g)</m:t>
                                      </m:r>
                                    </m:sup>
                                  </m:sSubSup>
                                </m:e>
                              </m:d>
                            </m:e>
                            <m:sup>
                              <m:r>
                                <w:rPr>
                                  <w:rFonts w:ascii="Cambria Math" w:hAnsi="Cambria Math"/>
                                </w:rPr>
                                <m:t>2</m:t>
                              </m:r>
                            </m:sup>
                          </m:sSup>
                        </m:e>
                      </m:nary>
                    </m:e>
                  </m:nary>
                </m:e>
              </m:d>
            </m:e>
          </m:func>
        </m:oMath>
      </m:oMathPara>
    </w:p>
    <w:p w:rsidR="00B46501" w:rsidRPr="000E626F" w:rsidRDefault="00340E05" w:rsidP="006127B9">
      <w:pPr>
        <w:rPr>
          <w:b/>
        </w:rPr>
      </w:pPr>
      <m:oMathPara>
        <m:oMath>
          <m:nary>
            <m:naryPr>
              <m:chr m:val="∑"/>
              <m:limLoc m:val="undOvr"/>
              <m:ctrlPr>
                <w:rPr>
                  <w:rFonts w:ascii="Cambria Math" w:hAnsi="Cambria Math"/>
                  <w:i/>
                </w:rPr>
              </m:ctrlPr>
            </m:naryPr>
            <m:sub>
              <m:r>
                <w:rPr>
                  <w:rFonts w:ascii="Cambria Math" w:hAnsi="Cambria Math"/>
                </w:rPr>
                <m:t>g=1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g</m:t>
                          </m:r>
                        </m:e>
                      </m:d>
                    </m:sup>
                  </m:sSup>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id</m:t>
                              </m:r>
                            </m:sub>
                            <m:sup>
                              <m:d>
                                <m:dPr>
                                  <m:ctrlPr>
                                    <w:rPr>
                                      <w:rFonts w:ascii="Cambria Math" w:hAnsi="Cambria Math"/>
                                      <w:i/>
                                    </w:rPr>
                                  </m:ctrlPr>
                                </m:dPr>
                                <m:e>
                                  <m:r>
                                    <w:rPr>
                                      <w:rFonts w:ascii="Cambria Math" w:hAnsi="Cambria Math"/>
                                    </w:rPr>
                                    <m:t>g</m:t>
                                  </m:r>
                                </m:e>
                              </m:d>
                            </m:sup>
                          </m:sSubSup>
                          <m:sSubSup>
                            <m:sSubSupPr>
                              <m:ctrlPr>
                                <w:rPr>
                                  <w:rFonts w:ascii="Cambria Math" w:hAnsi="Cambria Math"/>
                                  <w:i/>
                                </w:rPr>
                              </m:ctrlPr>
                            </m:sSubSupPr>
                            <m:e>
                              <m:r>
                                <w:rPr>
                                  <w:rFonts w:ascii="Cambria Math" w:hAnsi="Cambria Math"/>
                                </w:rPr>
                                <m:t>β</m:t>
                              </m:r>
                            </m:e>
                            <m:sub>
                              <m:r>
                                <w:rPr>
                                  <w:rFonts w:ascii="Cambria Math" w:hAnsi="Cambria Math"/>
                                </w:rPr>
                                <m:t>d</m:t>
                              </m:r>
                            </m:sub>
                            <m:sup>
                              <m:d>
                                <m:dPr>
                                  <m:ctrlPr>
                                    <w:rPr>
                                      <w:rFonts w:ascii="Cambria Math" w:hAnsi="Cambria Math"/>
                                      <w:i/>
                                    </w:rPr>
                                  </m:ctrlPr>
                                </m:dPr>
                                <m:e>
                                  <m:r>
                                    <w:rPr>
                                      <w:rFonts w:ascii="Cambria Math" w:hAnsi="Cambria Math"/>
                                    </w:rPr>
                                    <m:t>g</m:t>
                                  </m:r>
                                </m:e>
                              </m:d>
                            </m:sup>
                          </m:sSubSup>
                        </m:e>
                      </m:d>
                    </m:e>
                    <m:sup>
                      <m:r>
                        <w:rPr>
                          <w:rFonts w:ascii="Cambria Math" w:hAnsi="Cambria Math"/>
                        </w:rPr>
                        <m:t>2</m:t>
                      </m:r>
                    </m:sup>
                  </m:sSup>
                </m:e>
              </m:nary>
            </m:e>
          </m:nary>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g=1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d</m:t>
                          </m:r>
                        </m:sub>
                        <m:sup>
                          <m:d>
                            <m:dPr>
                              <m:ctrlPr>
                                <w:rPr>
                                  <w:rFonts w:ascii="Cambria Math" w:hAnsi="Cambria Math"/>
                                  <w:i/>
                                </w:rPr>
                              </m:ctrlPr>
                            </m:dPr>
                            <m:e>
                              <m:r>
                                <w:rPr>
                                  <w:rFonts w:ascii="Cambria Math" w:hAnsi="Cambria Math"/>
                                </w:rPr>
                                <m:t>g</m:t>
                              </m:r>
                            </m:e>
                          </m:d>
                        </m:sup>
                      </m:sSubSup>
                    </m:e>
                  </m:d>
                </m:e>
                <m:sup>
                  <m:r>
                    <w:rPr>
                      <w:rFonts w:ascii="Cambria Math" w:hAnsi="Cambria Math"/>
                    </w:rPr>
                    <m:t>2</m:t>
                  </m:r>
                </m:sup>
              </m:sSup>
              <m:sSup>
                <m:sSupPr>
                  <m:ctrlPr>
                    <w:rPr>
                      <w:rFonts w:ascii="Cambria Math" w:hAnsi="Cambria Math"/>
                      <w:i/>
                    </w:rPr>
                  </m:ctrlPr>
                </m:sSupPr>
                <m:e>
                  <m:sSubSup>
                    <m:sSubSupPr>
                      <m:ctrlPr>
                        <w:rPr>
                          <w:rFonts w:ascii="Cambria Math" w:hAnsi="Cambria Math"/>
                          <w:i/>
                        </w:rPr>
                      </m:ctrlPr>
                    </m:sSubSupPr>
                    <m:e>
                      <m:r>
                        <m:rPr>
                          <m:sty m:val="bi"/>
                        </m:rPr>
                        <w:rPr>
                          <w:rFonts w:ascii="Cambria Math" w:hAnsi="Cambria Math"/>
                        </w:rPr>
                        <m:t>x</m:t>
                      </m:r>
                    </m:e>
                    <m:sub>
                      <m:r>
                        <w:rPr>
                          <w:rFonts w:ascii="Cambria Math" w:hAnsi="Cambria Math"/>
                        </w:rPr>
                        <m:t>∙d</m:t>
                      </m:r>
                    </m:sub>
                    <m:sup>
                      <m:d>
                        <m:dPr>
                          <m:ctrlPr>
                            <w:rPr>
                              <w:rFonts w:ascii="Cambria Math" w:hAnsi="Cambria Math"/>
                              <w:i/>
                            </w:rPr>
                          </m:ctrlPr>
                        </m:dPr>
                        <m:e>
                          <m:r>
                            <w:rPr>
                              <w:rFonts w:ascii="Cambria Math" w:hAnsi="Cambria Math"/>
                            </w:rPr>
                            <m:t>g</m:t>
                          </m:r>
                        </m:e>
                      </m:d>
                    </m:sup>
                  </m:sSubSup>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x</m:t>
                  </m:r>
                </m:e>
                <m:sub>
                  <m:r>
                    <w:rPr>
                      <w:rFonts w:ascii="Cambria Math" w:hAnsi="Cambria Math"/>
                    </w:rPr>
                    <m:t>∙d</m:t>
                  </m:r>
                </m:sub>
                <m:sup>
                  <m:d>
                    <m:dPr>
                      <m:ctrlPr>
                        <w:rPr>
                          <w:rFonts w:ascii="Cambria Math" w:hAnsi="Cambria Math"/>
                          <w:i/>
                        </w:rPr>
                      </m:ctrlPr>
                    </m:dPr>
                    <m:e>
                      <m:r>
                        <w:rPr>
                          <w:rFonts w:ascii="Cambria Math" w:hAnsi="Cambria Math"/>
                        </w:rPr>
                        <m:t>g</m:t>
                      </m:r>
                    </m:e>
                  </m:d>
                </m:sup>
              </m:sSubSup>
            </m:e>
          </m:nary>
          <m:r>
            <m:rPr>
              <m:sty m:val="p"/>
            </m:rPr>
            <w:br/>
          </m:r>
        </m:oMath>
        <m:oMath>
          <m:r>
            <m:rPr>
              <m:sty m:val="p"/>
              <m:aln/>
            </m:rPr>
            <w:rPr>
              <w:rFonts w:ascii="Cambria Math" w:hAnsi="Cambria Math"/>
            </w:rPr>
            <m:t xml:space="preserve">= </m:t>
          </m:r>
          <m:sSup>
            <m:sSupPr>
              <m:ctrlPr>
                <w:rPr>
                  <w:rFonts w:ascii="Cambria Math" w:hAnsi="Cambria Math"/>
                </w:rPr>
              </m:ctrlPr>
            </m:sSupPr>
            <m:e>
              <m:sSub>
                <m:sSubPr>
                  <m:ctrlPr>
                    <w:rPr>
                      <w:rFonts w:ascii="Cambria Math" w:hAnsi="Cambria Math"/>
                      <w:b/>
                    </w:rPr>
                  </m:ctrlPr>
                </m:sSubPr>
                <m:e>
                  <m:r>
                    <m:rPr>
                      <m:sty m:val="bi"/>
                    </m:rPr>
                    <w:rPr>
                      <w:rFonts w:ascii="Cambria Math" w:hAnsi="Cambria Math"/>
                    </w:rPr>
                    <m:t>β</m:t>
                  </m:r>
                </m:e>
                <m:sub>
                  <m:d>
                    <m:dPr>
                      <m:ctrlPr>
                        <w:rPr>
                          <w:rFonts w:ascii="Cambria Math" w:hAnsi="Cambria Math"/>
                        </w:rPr>
                      </m:ctrlPr>
                    </m:dPr>
                    <m:e>
                      <m:r>
                        <m:rPr>
                          <m:sty m:val="p"/>
                        </m:rPr>
                        <w:rPr>
                          <w:rFonts w:ascii="Cambria Math" w:hAnsi="Cambria Math"/>
                        </w:rPr>
                        <m:t>d</m:t>
                      </m:r>
                    </m:e>
                  </m:d>
                </m:sub>
              </m:sSub>
            </m:e>
            <m:sup>
              <m:r>
                <w:rPr>
                  <w:rFonts w:ascii="Cambria Math" w:hAnsi="Cambria Math"/>
                </w:rPr>
                <m:t>T</m:t>
              </m:r>
            </m:sup>
          </m:sSup>
          <m:sSub>
            <m:sSubPr>
              <m:ctrlPr>
                <w:rPr>
                  <w:rFonts w:ascii="Cambria Math" w:hAnsi="Cambria Math"/>
                </w:rPr>
              </m:ctrlPr>
            </m:sSubPr>
            <m:e>
              <m:r>
                <m:rPr>
                  <m:sty m:val="p"/>
                </m:rPr>
                <w:rPr>
                  <w:rFonts w:ascii="Cambria Math" w:hAnsi="Cambria Math"/>
                </w:rPr>
                <m:t>Ψ</m:t>
              </m:r>
            </m:e>
            <m:sub>
              <m:r>
                <w:rPr>
                  <w:rFonts w:ascii="Cambria Math" w:hAnsi="Cambria Math"/>
                </w:rPr>
                <m:t>(d)</m:t>
              </m:r>
            </m:sub>
          </m:sSub>
          <m:sSub>
            <m:sSubPr>
              <m:ctrlPr>
                <w:rPr>
                  <w:rFonts w:ascii="Cambria Math" w:hAnsi="Cambria Math"/>
                  <w:b/>
                </w:rPr>
              </m:ctrlPr>
            </m:sSubPr>
            <m:e>
              <m:r>
                <m:rPr>
                  <m:sty m:val="bi"/>
                </m:rPr>
                <w:rPr>
                  <w:rFonts w:ascii="Cambria Math" w:hAnsi="Cambria Math"/>
                </w:rPr>
                <m:t>β</m:t>
              </m:r>
            </m:e>
            <m:sub>
              <m:d>
                <m:dPr>
                  <m:ctrlPr>
                    <w:rPr>
                      <w:rFonts w:ascii="Cambria Math" w:hAnsi="Cambria Math"/>
                    </w:rPr>
                  </m:ctrlPr>
                </m:dPr>
                <m:e>
                  <m:r>
                    <m:rPr>
                      <m:sty m:val="p"/>
                    </m:rPr>
                    <w:rPr>
                      <w:rFonts w:ascii="Cambria Math" w:hAnsi="Cambria Math"/>
                    </w:rPr>
                    <m:t>d</m:t>
                  </m:r>
                </m:e>
              </m:d>
            </m:sub>
          </m:sSub>
        </m:oMath>
      </m:oMathPara>
    </w:p>
    <w:p w:rsidR="000E626F" w:rsidRDefault="00B3568D" w:rsidP="006127B9">
      <w:r>
        <w:t>W</w:t>
      </w:r>
      <w:r>
        <w:rPr>
          <w:rFonts w:hint="eastAsia"/>
        </w:rPr>
        <w:t>here</w:t>
      </w:r>
    </w:p>
    <w:p w:rsidR="00B3568D" w:rsidRPr="004E3645" w:rsidRDefault="00340E05" w:rsidP="006127B9">
      <m:oMathPara>
        <m:oMath>
          <m:sSub>
            <m:sSubPr>
              <m:ctrlPr>
                <w:rPr>
                  <w:rFonts w:ascii="Cambria Math" w:hAnsi="Cambria Math"/>
                </w:rPr>
              </m:ctrlPr>
            </m:sSubPr>
            <m:e>
              <m:r>
                <m:rPr>
                  <m:sty m:val="p"/>
                </m:rPr>
                <w:rPr>
                  <w:rFonts w:ascii="Cambria Math" w:hAnsi="Cambria Math"/>
                </w:rPr>
                <m:t>Ψ</m:t>
              </m:r>
            </m:e>
            <m:sub>
              <m:d>
                <m:dPr>
                  <m:ctrlPr>
                    <w:rPr>
                      <w:rFonts w:ascii="Cambria Math" w:hAnsi="Cambria Math"/>
                      <w:i/>
                    </w:rPr>
                  </m:ctrlPr>
                </m:dPr>
                <m:e>
                  <m:r>
                    <w:rPr>
                      <w:rFonts w:ascii="Cambria Math" w:hAnsi="Cambria Math"/>
                    </w:rPr>
                    <m:t>d</m:t>
                  </m:r>
                </m:e>
              </m:d>
            </m:sub>
          </m:sSub>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∙d</m:t>
                            </m:r>
                          </m:sub>
                          <m:sup>
                            <m:d>
                              <m:dPr>
                                <m:ctrlPr>
                                  <w:rPr>
                                    <w:rFonts w:ascii="Cambria Math" w:hAnsi="Cambria Math"/>
                                    <w:i/>
                                  </w:rPr>
                                </m:ctrlPr>
                              </m:dPr>
                              <m:e>
                                <m:r>
                                  <w:rPr>
                                    <w:rFonts w:ascii="Cambria Math" w:hAnsi="Cambria Math"/>
                                  </w:rPr>
                                  <m:t>1</m:t>
                                </m:r>
                              </m:e>
                            </m:d>
                          </m:sup>
                        </m:sSubSup>
                      </m:e>
                      <m:sup>
                        <m:r>
                          <w:rPr>
                            <w:rFonts w:ascii="Cambria Math" w:hAnsi="Cambria Math"/>
                          </w:rPr>
                          <m:t>T</m:t>
                        </m:r>
                      </m:sup>
                    </m:sSup>
                    <m:sSubSup>
                      <m:sSubSupPr>
                        <m:ctrlPr>
                          <w:rPr>
                            <w:rFonts w:ascii="Cambria Math" w:hAnsi="Cambria Math"/>
                            <w:i/>
                          </w:rPr>
                        </m:ctrlPr>
                      </m:sSubSupPr>
                      <m:e>
                        <m:r>
                          <w:rPr>
                            <w:rFonts w:ascii="Cambria Math" w:hAnsi="Cambria Math"/>
                          </w:rPr>
                          <m:t>x</m:t>
                        </m:r>
                      </m:e>
                      <m:sub>
                        <m:r>
                          <w:rPr>
                            <w:rFonts w:ascii="Cambria Math" w:hAnsi="Cambria Math"/>
                          </w:rPr>
                          <m:t>∙d</m:t>
                        </m:r>
                      </m:sub>
                      <m:sup>
                        <m:d>
                          <m:dPr>
                            <m:ctrlPr>
                              <w:rPr>
                                <w:rFonts w:ascii="Cambria Math" w:hAnsi="Cambria Math"/>
                                <w:i/>
                              </w:rPr>
                            </m:ctrlPr>
                          </m:dPr>
                          <m:e>
                            <m:r>
                              <w:rPr>
                                <w:rFonts w:ascii="Cambria Math" w:hAnsi="Cambria Math"/>
                              </w:rPr>
                              <m:t>1</m:t>
                            </m:r>
                          </m:e>
                        </m:d>
                      </m:sup>
                    </m:sSub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∙d</m:t>
                            </m:r>
                          </m:sub>
                          <m:sup>
                            <m:d>
                              <m:dPr>
                                <m:ctrlPr>
                                  <w:rPr>
                                    <w:rFonts w:ascii="Cambria Math" w:hAnsi="Cambria Math"/>
                                    <w:i/>
                                  </w:rPr>
                                </m:ctrlPr>
                              </m:dPr>
                              <m:e>
                                <m:r>
                                  <w:rPr>
                                    <w:rFonts w:ascii="Cambria Math" w:hAnsi="Cambria Math"/>
                                  </w:rPr>
                                  <m:t>M</m:t>
                                </m:r>
                              </m:e>
                            </m:d>
                          </m:sup>
                        </m:sSubSup>
                      </m:e>
                      <m:sup>
                        <m:r>
                          <w:rPr>
                            <w:rFonts w:ascii="Cambria Math" w:hAnsi="Cambria Math"/>
                          </w:rPr>
                          <m:t>T</m:t>
                        </m:r>
                      </m:sup>
                    </m:sSup>
                    <m:sSubSup>
                      <m:sSubSupPr>
                        <m:ctrlPr>
                          <w:rPr>
                            <w:rFonts w:ascii="Cambria Math" w:hAnsi="Cambria Math"/>
                            <w:i/>
                          </w:rPr>
                        </m:ctrlPr>
                      </m:sSubSupPr>
                      <m:e>
                        <m:r>
                          <w:rPr>
                            <w:rFonts w:ascii="Cambria Math" w:hAnsi="Cambria Math"/>
                          </w:rPr>
                          <m:t>x</m:t>
                        </m:r>
                      </m:e>
                      <m:sub>
                        <m:r>
                          <w:rPr>
                            <w:rFonts w:ascii="Cambria Math" w:hAnsi="Cambria Math"/>
                          </w:rPr>
                          <m:t>∙d</m:t>
                        </m:r>
                      </m:sub>
                      <m:sup>
                        <m:d>
                          <m:dPr>
                            <m:ctrlPr>
                              <w:rPr>
                                <w:rFonts w:ascii="Cambria Math" w:hAnsi="Cambria Math"/>
                                <w:i/>
                              </w:rPr>
                            </m:ctrlPr>
                          </m:dPr>
                          <m:e>
                            <m:r>
                              <w:rPr>
                                <w:rFonts w:ascii="Cambria Math" w:hAnsi="Cambria Math"/>
                              </w:rPr>
                              <m:t>M</m:t>
                            </m:r>
                          </m:e>
                        </m:d>
                      </m:sup>
                    </m:sSubSup>
                  </m:e>
                </m:mr>
              </m:m>
            </m:e>
          </m:d>
        </m:oMath>
      </m:oMathPara>
    </w:p>
    <w:p w:rsidR="004E3645" w:rsidRDefault="004E3645" w:rsidP="006127B9">
      <w:r>
        <w:rPr>
          <w:rFonts w:hint="eastAsia"/>
        </w:rPr>
        <w:t>Also</w:t>
      </w:r>
    </w:p>
    <w:p w:rsidR="00F11B64" w:rsidRPr="00987F92" w:rsidRDefault="00340E05" w:rsidP="006127B9">
      <w:pPr>
        <w:rPr>
          <w:b/>
        </w:rPr>
      </w:pPr>
      <m:oMathPara>
        <m:oMath>
          <m:nary>
            <m:naryPr>
              <m:chr m:val="∑"/>
              <m:limLoc m:val="undOvr"/>
              <m:ctrlPr>
                <w:rPr>
                  <w:rFonts w:ascii="Cambria Math" w:hAnsi="Cambria Math"/>
                  <w:i/>
                </w:rPr>
              </m:ctrlPr>
            </m:naryPr>
            <m:sub>
              <m:r>
                <w:rPr>
                  <w:rFonts w:ascii="Cambria Math" w:hAnsi="Cambria Math"/>
                </w:rPr>
                <m:t>g=1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g</m:t>
                          </m:r>
                        </m:e>
                      </m:d>
                    </m:sup>
                  </m:sSup>
                </m:sup>
                <m:e>
                  <m:sSubSup>
                    <m:sSubSupPr>
                      <m:ctrlPr>
                        <w:rPr>
                          <w:rFonts w:ascii="Cambria Math" w:hAnsi="Cambria Math"/>
                        </w:rPr>
                      </m:ctrlPr>
                    </m:sSubSupPr>
                    <m:e>
                      <m:r>
                        <w:rPr>
                          <w:rFonts w:ascii="Cambria Math" w:hAnsi="Cambria Math"/>
                        </w:rPr>
                        <m:t>η</m:t>
                      </m:r>
                    </m:e>
                    <m:sub>
                      <m:r>
                        <w:rPr>
                          <w:rFonts w:ascii="Cambria Math" w:hAnsi="Cambria Math"/>
                        </w:rPr>
                        <m:t>i</m:t>
                      </m:r>
                      <m:d>
                        <m:dPr>
                          <m:begChr m:val="["/>
                          <m:endChr m:val="]"/>
                          <m:ctrlPr>
                            <w:rPr>
                              <w:rFonts w:ascii="Cambria Math" w:hAnsi="Cambria Math"/>
                              <w:i/>
                            </w:rPr>
                          </m:ctrlPr>
                        </m:dPr>
                        <m:e>
                          <m:r>
                            <w:rPr>
                              <w:rFonts w:ascii="Cambria Math" w:hAnsi="Cambria Math"/>
                            </w:rPr>
                            <m:t>-d</m:t>
                          </m:r>
                        </m:e>
                      </m:d>
                    </m:sub>
                    <m:sup>
                      <m:d>
                        <m:dPr>
                          <m:ctrlPr>
                            <w:rPr>
                              <w:rFonts w:ascii="Cambria Math" w:hAnsi="Cambria Math"/>
                              <w:i/>
                            </w:rPr>
                          </m:ctrlPr>
                        </m:dPr>
                        <m:e>
                          <m:r>
                            <w:rPr>
                              <w:rFonts w:ascii="Cambria Math" w:hAnsi="Cambria Math"/>
                            </w:rPr>
                            <m:t>g</m:t>
                          </m:r>
                        </m:e>
                      </m:d>
                    </m:sup>
                  </m:sSubSup>
                </m:e>
              </m:nary>
            </m:e>
          </m:nary>
          <m:sSubSup>
            <m:sSubSupPr>
              <m:ctrlPr>
                <w:rPr>
                  <w:rFonts w:ascii="Cambria Math" w:hAnsi="Cambria Math"/>
                  <w:i/>
                </w:rPr>
              </m:ctrlPr>
            </m:sSubSupPr>
            <m:e>
              <m:r>
                <w:rPr>
                  <w:rFonts w:ascii="Cambria Math" w:hAnsi="Cambria Math"/>
                </w:rPr>
                <m:t>x</m:t>
              </m:r>
            </m:e>
            <m:sub>
              <m:r>
                <w:rPr>
                  <w:rFonts w:ascii="Cambria Math" w:hAnsi="Cambria Math"/>
                </w:rPr>
                <m:t>id</m:t>
              </m:r>
            </m:sub>
            <m:sup>
              <m:d>
                <m:dPr>
                  <m:ctrlPr>
                    <w:rPr>
                      <w:rFonts w:ascii="Cambria Math" w:hAnsi="Cambria Math"/>
                      <w:i/>
                    </w:rPr>
                  </m:ctrlPr>
                </m:dPr>
                <m:e>
                  <m:r>
                    <w:rPr>
                      <w:rFonts w:ascii="Cambria Math" w:hAnsi="Cambria Math"/>
                    </w:rPr>
                    <m:t>g</m:t>
                  </m:r>
                </m:e>
              </m:d>
            </m:sup>
          </m:sSubSup>
          <m:sSubSup>
            <m:sSubSupPr>
              <m:ctrlPr>
                <w:rPr>
                  <w:rFonts w:ascii="Cambria Math" w:hAnsi="Cambria Math"/>
                  <w:i/>
                </w:rPr>
              </m:ctrlPr>
            </m:sSubSupPr>
            <m:e>
              <m:r>
                <w:rPr>
                  <w:rFonts w:ascii="Cambria Math" w:hAnsi="Cambria Math"/>
                </w:rPr>
                <m:t>β</m:t>
              </m:r>
            </m:e>
            <m:sub>
              <m:r>
                <w:rPr>
                  <w:rFonts w:ascii="Cambria Math" w:hAnsi="Cambria Math"/>
                </w:rPr>
                <m:t>d</m:t>
              </m:r>
            </m:sub>
            <m:sup>
              <m:d>
                <m:dPr>
                  <m:ctrlPr>
                    <w:rPr>
                      <w:rFonts w:ascii="Cambria Math" w:hAnsi="Cambria Math"/>
                      <w:i/>
                    </w:rPr>
                  </m:ctrlPr>
                </m:dPr>
                <m:e>
                  <m:r>
                    <w:rPr>
                      <w:rFonts w:ascii="Cambria Math" w:hAnsi="Cambria Math"/>
                    </w:rPr>
                    <m:t>g</m:t>
                  </m:r>
                </m:e>
              </m:d>
            </m:sup>
          </m:sSubSup>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g=1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g</m:t>
                          </m:r>
                        </m:e>
                      </m:d>
                    </m:sup>
                  </m:sSup>
                </m:sup>
                <m:e>
                  <m:sSubSup>
                    <m:sSubSupPr>
                      <m:ctrlPr>
                        <w:rPr>
                          <w:rFonts w:ascii="Cambria Math" w:hAnsi="Cambria Math"/>
                        </w:rPr>
                      </m:ctrlPr>
                    </m:sSubSupPr>
                    <m:e>
                      <m:r>
                        <w:rPr>
                          <w:rFonts w:ascii="Cambria Math" w:hAnsi="Cambria Math"/>
                        </w:rPr>
                        <m:t>η</m:t>
                      </m:r>
                    </m:e>
                    <m:sub>
                      <m:r>
                        <w:rPr>
                          <w:rFonts w:ascii="Cambria Math" w:hAnsi="Cambria Math"/>
                        </w:rPr>
                        <m:t>i</m:t>
                      </m:r>
                      <m:d>
                        <m:dPr>
                          <m:begChr m:val="["/>
                          <m:endChr m:val="]"/>
                          <m:ctrlPr>
                            <w:rPr>
                              <w:rFonts w:ascii="Cambria Math" w:hAnsi="Cambria Math"/>
                              <w:i/>
                            </w:rPr>
                          </m:ctrlPr>
                        </m:dPr>
                        <m:e>
                          <m:r>
                            <w:rPr>
                              <w:rFonts w:ascii="Cambria Math" w:hAnsi="Cambria Math"/>
                            </w:rPr>
                            <m:t>-d</m:t>
                          </m:r>
                        </m:e>
                      </m:d>
                    </m:sub>
                    <m:sup>
                      <m:r>
                        <w:rPr>
                          <w:rFonts w:ascii="Cambria Math" w:hAnsi="Cambria Math"/>
                        </w:rPr>
                        <m:t>*</m:t>
                      </m:r>
                      <m:d>
                        <m:dPr>
                          <m:ctrlPr>
                            <w:rPr>
                              <w:rFonts w:ascii="Cambria Math" w:hAnsi="Cambria Math"/>
                              <w:i/>
                            </w:rPr>
                          </m:ctrlPr>
                        </m:dPr>
                        <m:e>
                          <m:r>
                            <w:rPr>
                              <w:rFonts w:ascii="Cambria Math" w:hAnsi="Cambria Math"/>
                            </w:rPr>
                            <m:t>g</m:t>
                          </m:r>
                        </m:e>
                      </m:d>
                    </m:sup>
                  </m:sSubSup>
                </m:e>
              </m:nary>
            </m:e>
          </m:nary>
          <m:sSubSup>
            <m:sSubSupPr>
              <m:ctrlPr>
                <w:rPr>
                  <w:rFonts w:ascii="Cambria Math" w:hAnsi="Cambria Math"/>
                  <w:i/>
                </w:rPr>
              </m:ctrlPr>
            </m:sSubSupPr>
            <m:e>
              <m:r>
                <w:rPr>
                  <w:rFonts w:ascii="Cambria Math" w:hAnsi="Cambria Math"/>
                </w:rPr>
                <m:t>β</m:t>
              </m:r>
            </m:e>
            <m:sub>
              <m:r>
                <w:rPr>
                  <w:rFonts w:ascii="Cambria Math" w:hAnsi="Cambria Math"/>
                </w:rPr>
                <m:t>d</m:t>
              </m:r>
            </m:sub>
            <m:sup>
              <m:d>
                <m:dPr>
                  <m:ctrlPr>
                    <w:rPr>
                      <w:rFonts w:ascii="Cambria Math" w:hAnsi="Cambria Math"/>
                      <w:i/>
                    </w:rPr>
                  </m:ctrlPr>
                </m:dPr>
                <m:e>
                  <m:r>
                    <w:rPr>
                      <w:rFonts w:ascii="Cambria Math" w:hAnsi="Cambria Math"/>
                    </w:rPr>
                    <m:t>g</m:t>
                  </m:r>
                </m:e>
              </m:d>
            </m:sup>
          </m:sSubSup>
          <m:r>
            <m:rPr>
              <m:sty m:val="p"/>
            </m:rPr>
            <w:br/>
          </m:r>
        </m:oMath>
        <m:oMath>
          <m:r>
            <m:rPr>
              <m:sty m:val="p"/>
              <m:aln/>
            </m:rPr>
            <w:rPr>
              <w:rFonts w:ascii="Cambria Math" w:hAnsi="Cambria Math"/>
            </w:rPr>
            <m:t xml:space="preserve">= </m:t>
          </m:r>
          <m:sSub>
            <m:sSubPr>
              <m:ctrlPr>
                <w:rPr>
                  <w:rFonts w:ascii="Cambria Math" w:hAnsi="Cambria Math"/>
                  <w:b/>
                </w:rPr>
              </m:ctrlPr>
            </m:sSubPr>
            <m:e>
              <m:sSup>
                <m:sSupPr>
                  <m:ctrlPr>
                    <w:rPr>
                      <w:rFonts w:ascii="Cambria Math" w:hAnsi="Cambria Math"/>
                      <w:b/>
                      <w:i/>
                    </w:rPr>
                  </m:ctrlPr>
                </m:sSupPr>
                <m:e>
                  <m:r>
                    <m:rPr>
                      <m:sty m:val="bi"/>
                    </m:rPr>
                    <w:rPr>
                      <w:rFonts w:ascii="Cambria Math" w:hAnsi="Cambria Math"/>
                    </w:rPr>
                    <m:t>φ</m:t>
                  </m:r>
                </m:e>
                <m:sup>
                  <m:r>
                    <m:rPr>
                      <m:sty m:val="p"/>
                    </m:rPr>
                    <w:rPr>
                      <w:rFonts w:ascii="Cambria Math" w:hAnsi="Cambria Math"/>
                    </w:rPr>
                    <m:t>T</m:t>
                  </m:r>
                </m:sup>
              </m:sSup>
              <m:r>
                <m:rPr>
                  <m:sty m:val="bi"/>
                </m:rPr>
                <w:rPr>
                  <w:rFonts w:ascii="Cambria Math" w:hAnsi="Cambria Math"/>
                </w:rPr>
                <m:t>β</m:t>
              </m:r>
            </m:e>
            <m:sub>
              <m:d>
                <m:dPr>
                  <m:ctrlPr>
                    <w:rPr>
                      <w:rFonts w:ascii="Cambria Math" w:hAnsi="Cambria Math"/>
                    </w:rPr>
                  </m:ctrlPr>
                </m:dPr>
                <m:e>
                  <m:r>
                    <m:rPr>
                      <m:sty m:val="p"/>
                    </m:rPr>
                    <w:rPr>
                      <w:rFonts w:ascii="Cambria Math" w:hAnsi="Cambria Math"/>
                    </w:rPr>
                    <m:t>d</m:t>
                  </m:r>
                </m:e>
              </m:d>
            </m:sub>
          </m:sSub>
        </m:oMath>
      </m:oMathPara>
    </w:p>
    <w:p w:rsidR="00987F92" w:rsidRDefault="00987F92" w:rsidP="006127B9">
      <w:r w:rsidRPr="00987F92">
        <w:rPr>
          <w:rFonts w:hint="eastAsia"/>
        </w:rPr>
        <w:t>Where</w:t>
      </w:r>
    </w:p>
    <w:p w:rsidR="00987F92" w:rsidRPr="00C12649" w:rsidRDefault="00340E05" w:rsidP="006127B9">
      <m:oMathPara>
        <m:oMath>
          <m:sSubSup>
            <m:sSubSupPr>
              <m:ctrlPr>
                <w:rPr>
                  <w:rFonts w:ascii="Cambria Math" w:hAnsi="Cambria Math"/>
                </w:rPr>
              </m:ctrlPr>
            </m:sSubSupPr>
            <m:e>
              <m:r>
                <w:rPr>
                  <w:rFonts w:ascii="Cambria Math" w:hAnsi="Cambria Math"/>
                </w:rPr>
                <m:t>η</m:t>
              </m:r>
            </m:e>
            <m:sub>
              <m:r>
                <w:rPr>
                  <w:rFonts w:ascii="Cambria Math" w:hAnsi="Cambria Math"/>
                </w:rPr>
                <m:t>i</m:t>
              </m:r>
              <m:d>
                <m:dPr>
                  <m:begChr m:val="["/>
                  <m:endChr m:val="]"/>
                  <m:ctrlPr>
                    <w:rPr>
                      <w:rFonts w:ascii="Cambria Math" w:hAnsi="Cambria Math"/>
                      <w:i/>
                    </w:rPr>
                  </m:ctrlPr>
                </m:dPr>
                <m:e>
                  <m:r>
                    <w:rPr>
                      <w:rFonts w:ascii="Cambria Math" w:hAnsi="Cambria Math"/>
                    </w:rPr>
                    <m:t>-d</m:t>
                  </m:r>
                </m:e>
              </m:d>
            </m:sub>
            <m:sup>
              <m:r>
                <w:rPr>
                  <w:rFonts w:ascii="Cambria Math" w:hAnsi="Cambria Math"/>
                </w:rPr>
                <m:t>*</m:t>
              </m:r>
              <m:d>
                <m:dPr>
                  <m:ctrlPr>
                    <w:rPr>
                      <w:rFonts w:ascii="Cambria Math" w:hAnsi="Cambria Math"/>
                      <w:i/>
                    </w:rPr>
                  </m:ctrlPr>
                </m:dPr>
                <m:e>
                  <m:r>
                    <w:rPr>
                      <w:rFonts w:ascii="Cambria Math" w:hAnsi="Cambria Math"/>
                    </w:rPr>
                    <m:t>g</m:t>
                  </m:r>
                </m:e>
              </m:d>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η</m:t>
              </m:r>
            </m:e>
            <m:sub>
              <m:r>
                <w:rPr>
                  <w:rFonts w:ascii="Cambria Math" w:hAnsi="Cambria Math"/>
                </w:rPr>
                <m:t>i</m:t>
              </m:r>
              <m:d>
                <m:dPr>
                  <m:begChr m:val="["/>
                  <m:endChr m:val="]"/>
                  <m:ctrlPr>
                    <w:rPr>
                      <w:rFonts w:ascii="Cambria Math" w:hAnsi="Cambria Math"/>
                      <w:i/>
                    </w:rPr>
                  </m:ctrlPr>
                </m:dPr>
                <m:e>
                  <m:r>
                    <w:rPr>
                      <w:rFonts w:ascii="Cambria Math" w:hAnsi="Cambria Math"/>
                    </w:rPr>
                    <m:t>-d</m:t>
                  </m:r>
                </m:e>
              </m:d>
            </m:sub>
            <m:sup>
              <m:d>
                <m:dPr>
                  <m:ctrlPr>
                    <w:rPr>
                      <w:rFonts w:ascii="Cambria Math" w:hAnsi="Cambria Math"/>
                      <w:i/>
                    </w:rPr>
                  </m:ctrlPr>
                </m:dPr>
                <m:e>
                  <m:r>
                    <w:rPr>
                      <w:rFonts w:ascii="Cambria Math" w:hAnsi="Cambria Math"/>
                    </w:rPr>
                    <m:t>g</m:t>
                  </m:r>
                </m:e>
              </m:d>
            </m:sup>
          </m:sSubSup>
          <m:sSubSup>
            <m:sSubSupPr>
              <m:ctrlPr>
                <w:rPr>
                  <w:rFonts w:ascii="Cambria Math" w:hAnsi="Cambria Math"/>
                  <w:i/>
                </w:rPr>
              </m:ctrlPr>
            </m:sSubSupPr>
            <m:e>
              <m:r>
                <w:rPr>
                  <w:rFonts w:ascii="Cambria Math" w:hAnsi="Cambria Math"/>
                </w:rPr>
                <m:t>x</m:t>
              </m:r>
            </m:e>
            <m:sub>
              <m:r>
                <w:rPr>
                  <w:rFonts w:ascii="Cambria Math" w:hAnsi="Cambria Math"/>
                </w:rPr>
                <m:t>id</m:t>
              </m:r>
            </m:sub>
            <m:sup>
              <m:d>
                <m:dPr>
                  <m:ctrlPr>
                    <w:rPr>
                      <w:rFonts w:ascii="Cambria Math" w:hAnsi="Cambria Math"/>
                      <w:i/>
                    </w:rPr>
                  </m:ctrlPr>
                </m:dPr>
                <m:e>
                  <m:r>
                    <w:rPr>
                      <w:rFonts w:ascii="Cambria Math" w:hAnsi="Cambria Math"/>
                    </w:rPr>
                    <m:t>g</m:t>
                  </m:r>
                </m:e>
              </m:d>
            </m:sup>
          </m:sSubSup>
        </m:oMath>
      </m:oMathPara>
    </w:p>
    <w:p w:rsidR="00C12649" w:rsidRPr="00C12649" w:rsidRDefault="00C12649" w:rsidP="006127B9">
      <m:oMathPara>
        <m:oMath>
          <m:r>
            <m:rPr>
              <m:sty m:val="bi"/>
            </m:rPr>
            <w:rPr>
              <w:rFonts w:ascii="Cambria Math" w:hAnsi="Cambria Math"/>
            </w:rPr>
            <m:t>φ=</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1</m:t>
                                </m:r>
                              </m:e>
                            </m:d>
                          </m:sup>
                        </m:sSup>
                      </m:sup>
                      <m:e>
                        <m:sSubSup>
                          <m:sSubSupPr>
                            <m:ctrlPr>
                              <w:rPr>
                                <w:rFonts w:ascii="Cambria Math" w:hAnsi="Cambria Math"/>
                              </w:rPr>
                            </m:ctrlPr>
                          </m:sSubSupPr>
                          <m:e>
                            <m:r>
                              <w:rPr>
                                <w:rFonts w:ascii="Cambria Math" w:hAnsi="Cambria Math"/>
                              </w:rPr>
                              <m:t>η</m:t>
                            </m:r>
                          </m:e>
                          <m:sub>
                            <m:r>
                              <w:rPr>
                                <w:rFonts w:ascii="Cambria Math" w:hAnsi="Cambria Math"/>
                              </w:rPr>
                              <m:t>i</m:t>
                            </m:r>
                            <m:d>
                              <m:dPr>
                                <m:begChr m:val="["/>
                                <m:endChr m:val="]"/>
                                <m:ctrlPr>
                                  <w:rPr>
                                    <w:rFonts w:ascii="Cambria Math" w:hAnsi="Cambria Math"/>
                                    <w:i/>
                                  </w:rPr>
                                </m:ctrlPr>
                              </m:dPr>
                              <m:e>
                                <m:r>
                                  <w:rPr>
                                    <w:rFonts w:ascii="Cambria Math" w:hAnsi="Cambria Math"/>
                                  </w:rPr>
                                  <m:t>-d</m:t>
                                </m:r>
                              </m:e>
                            </m:d>
                          </m:sub>
                          <m:sup>
                            <m:r>
                              <w:rPr>
                                <w:rFonts w:ascii="Cambria Math" w:hAnsi="Cambria Math"/>
                              </w:rPr>
                              <m:t>*</m:t>
                            </m:r>
                            <m:d>
                              <m:dPr>
                                <m:ctrlPr>
                                  <w:rPr>
                                    <w:rFonts w:ascii="Cambria Math" w:hAnsi="Cambria Math"/>
                                    <w:i/>
                                  </w:rPr>
                                </m:ctrlPr>
                              </m:dPr>
                              <m:e>
                                <m:r>
                                  <w:rPr>
                                    <w:rFonts w:ascii="Cambria Math" w:hAnsi="Cambria Math"/>
                                  </w:rPr>
                                  <m:t>1</m:t>
                                </m:r>
                              </m:e>
                            </m:d>
                          </m:sup>
                        </m:sSubSup>
                      </m:e>
                    </m:nary>
                  </m:e>
                </m:mr>
                <m:mr>
                  <m:e>
                    <m:r>
                      <m:rPr>
                        <m:sty m:val="bi"/>
                      </m:rPr>
                      <w:rPr>
                        <w:rFonts w:ascii="Cambria Math" w:hAnsi="Cambria Math"/>
                      </w:rPr>
                      <m:t>⋮</m:t>
                    </m:r>
                  </m:e>
                </m:mr>
                <m:mr>
                  <m:e>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M</m:t>
                                </m:r>
                              </m:e>
                            </m:d>
                          </m:sup>
                        </m:sSup>
                      </m:sup>
                      <m:e>
                        <m:sSubSup>
                          <m:sSubSupPr>
                            <m:ctrlPr>
                              <w:rPr>
                                <w:rFonts w:ascii="Cambria Math" w:hAnsi="Cambria Math"/>
                              </w:rPr>
                            </m:ctrlPr>
                          </m:sSubSupPr>
                          <m:e>
                            <m:r>
                              <w:rPr>
                                <w:rFonts w:ascii="Cambria Math" w:hAnsi="Cambria Math"/>
                              </w:rPr>
                              <m:t>η</m:t>
                            </m:r>
                          </m:e>
                          <m:sub>
                            <m:r>
                              <w:rPr>
                                <w:rFonts w:ascii="Cambria Math" w:hAnsi="Cambria Math"/>
                              </w:rPr>
                              <m:t>i</m:t>
                            </m:r>
                            <m:d>
                              <m:dPr>
                                <m:begChr m:val="["/>
                                <m:endChr m:val="]"/>
                                <m:ctrlPr>
                                  <w:rPr>
                                    <w:rFonts w:ascii="Cambria Math" w:hAnsi="Cambria Math"/>
                                    <w:i/>
                                  </w:rPr>
                                </m:ctrlPr>
                              </m:dPr>
                              <m:e>
                                <m:r>
                                  <w:rPr>
                                    <w:rFonts w:ascii="Cambria Math" w:hAnsi="Cambria Math"/>
                                  </w:rPr>
                                  <m:t>-d</m:t>
                                </m:r>
                              </m:e>
                            </m:d>
                          </m:sub>
                          <m:sup>
                            <m:r>
                              <w:rPr>
                                <w:rFonts w:ascii="Cambria Math" w:hAnsi="Cambria Math"/>
                              </w:rPr>
                              <m:t>*</m:t>
                            </m:r>
                            <m:d>
                              <m:dPr>
                                <m:ctrlPr>
                                  <w:rPr>
                                    <w:rFonts w:ascii="Cambria Math" w:hAnsi="Cambria Math"/>
                                    <w:i/>
                                  </w:rPr>
                                </m:ctrlPr>
                              </m:dPr>
                              <m:e>
                                <m:r>
                                  <w:rPr>
                                    <w:rFonts w:ascii="Cambria Math" w:hAnsi="Cambria Math"/>
                                  </w:rPr>
                                  <m:t>M</m:t>
                                </m:r>
                              </m:e>
                            </m:d>
                          </m:sup>
                        </m:sSubSup>
                      </m:e>
                    </m:nary>
                  </m:e>
                </m:mr>
              </m:m>
            </m:e>
          </m:d>
        </m:oMath>
      </m:oMathPara>
    </w:p>
    <w:p w:rsidR="00384740" w:rsidRPr="00662EAA" w:rsidRDefault="00384740" w:rsidP="006127B9"/>
    <w:sectPr w:rsidR="00384740" w:rsidRPr="00662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E05" w:rsidRDefault="00340E05" w:rsidP="00285071">
      <w:r>
        <w:separator/>
      </w:r>
    </w:p>
  </w:endnote>
  <w:endnote w:type="continuationSeparator" w:id="0">
    <w:p w:rsidR="00340E05" w:rsidRDefault="00340E05" w:rsidP="0028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E05" w:rsidRDefault="00340E05" w:rsidP="00285071">
      <w:r>
        <w:separator/>
      </w:r>
    </w:p>
  </w:footnote>
  <w:footnote w:type="continuationSeparator" w:id="0">
    <w:p w:rsidR="00340E05" w:rsidRDefault="00340E05" w:rsidP="00285071">
      <w:r>
        <w:continuationSeparator/>
      </w:r>
    </w:p>
  </w:footnote>
  <w:footnote w:id="1">
    <w:p w:rsidR="00053A66" w:rsidRDefault="00053A66">
      <w:pPr>
        <w:pStyle w:val="a5"/>
      </w:pPr>
      <w:r>
        <w:rPr>
          <w:rStyle w:val="a6"/>
        </w:rPr>
        <w:footnoteRef/>
      </w:r>
      <w:r>
        <w:t xml:space="preserve"> </w:t>
      </w:r>
      <w:r>
        <w:rPr>
          <w:rFonts w:hint="eastAsia"/>
        </w:rPr>
        <w:t>Email: zsp07@mails.tsinghua.edu.cn</w:t>
      </w:r>
    </w:p>
  </w:footnote>
  <w:footnote w:id="2">
    <w:p w:rsidR="00053A66" w:rsidRDefault="00053A66">
      <w:pPr>
        <w:pStyle w:val="a5"/>
      </w:pPr>
      <w:r>
        <w:rPr>
          <w:rStyle w:val="a6"/>
        </w:rPr>
        <w:footnoteRef/>
      </w:r>
      <w:r>
        <w:t xml:space="preserve"> O</w:t>
      </w:r>
      <w:r>
        <w:rPr>
          <w:rFonts w:hint="eastAsia"/>
        </w:rPr>
        <w:t xml:space="preserve">ne </w:t>
      </w:r>
      <w:r>
        <w:t>of the well-known ligand-based approaches.</w:t>
      </w:r>
    </w:p>
  </w:footnote>
  <w:footnote w:id="3">
    <w:p w:rsidR="00053A66" w:rsidRDefault="00053A66">
      <w:pPr>
        <w:pStyle w:val="a5"/>
      </w:pPr>
      <w:r>
        <w:rPr>
          <w:rStyle w:val="a6"/>
        </w:rPr>
        <w:footnoteRef/>
      </w:r>
      <w:r>
        <w:t xml:space="preserve"> </w:t>
      </w:r>
      <w:r>
        <w:rPr>
          <w:rFonts w:hint="eastAsia"/>
        </w:rPr>
        <w:t xml:space="preserve">We mention the </w:t>
      </w:r>
      <w:proofErr w:type="gramStart"/>
      <w:r>
        <w:t>“ proteins’</w:t>
      </w:r>
      <w:proofErr w:type="gramEnd"/>
      <w:r>
        <w:t xml:space="preserve"> similarity ” a lot. The only similarity we care for here, is the similarity of pharmacological property. However it is hard for us to evaluate this similarity directly. But we know that proteins with similar pharmacological character share similar sequence similarities, functional similarities and so on. </w:t>
      </w:r>
    </w:p>
  </w:footnote>
  <w:footnote w:id="4">
    <w:p w:rsidR="00053A66" w:rsidRPr="003C26C1" w:rsidRDefault="00053A66">
      <w:pPr>
        <w:pStyle w:val="a5"/>
        <w:rPr>
          <w:color w:val="000000" w:themeColor="text1"/>
        </w:rPr>
      </w:pPr>
      <w:r>
        <w:rPr>
          <w:rStyle w:val="a6"/>
        </w:rPr>
        <w:footnoteRef/>
      </w:r>
      <w:r>
        <w:t xml:space="preserve"> </w:t>
      </w:r>
      <w:r>
        <w:rPr>
          <w:rFonts w:hint="eastAsia"/>
        </w:rPr>
        <w:t xml:space="preserve">In </w:t>
      </w:r>
      <w:r>
        <w:t xml:space="preserve">the current version, we don’t treat </w:t>
      </w:r>
      <m:oMath>
        <m:r>
          <m:rPr>
            <m:sty m:val="b"/>
          </m:rPr>
          <w:rPr>
            <w:rFonts w:ascii="Cambria Math" w:hAnsi="Cambria Math"/>
            <w:color w:val="C00000"/>
          </w:rPr>
          <m:t>ω</m:t>
        </m:r>
      </m:oMath>
      <w:r>
        <w:rPr>
          <w:b/>
          <w:color w:val="C00000"/>
        </w:rPr>
        <w:t xml:space="preserve"> </w:t>
      </w:r>
      <w:r>
        <w:rPr>
          <w:color w:val="000000" w:themeColor="text1"/>
        </w:rPr>
        <w:t>as random variables.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13342"/>
    <w:multiLevelType w:val="hybridMultilevel"/>
    <w:tmpl w:val="C5AE173E"/>
    <w:lvl w:ilvl="0" w:tplc="B73E3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A6"/>
    <w:rsid w:val="000116D4"/>
    <w:rsid w:val="00053A66"/>
    <w:rsid w:val="000616FD"/>
    <w:rsid w:val="00066DE4"/>
    <w:rsid w:val="000A2DD2"/>
    <w:rsid w:val="000B39E8"/>
    <w:rsid w:val="000D402C"/>
    <w:rsid w:val="000D63D8"/>
    <w:rsid w:val="000E626F"/>
    <w:rsid w:val="000E6ACA"/>
    <w:rsid w:val="0010276A"/>
    <w:rsid w:val="001102BA"/>
    <w:rsid w:val="00116D11"/>
    <w:rsid w:val="00130459"/>
    <w:rsid w:val="00132720"/>
    <w:rsid w:val="001342A0"/>
    <w:rsid w:val="00152B67"/>
    <w:rsid w:val="00156855"/>
    <w:rsid w:val="001603F0"/>
    <w:rsid w:val="00180AF5"/>
    <w:rsid w:val="00184D73"/>
    <w:rsid w:val="00186D4A"/>
    <w:rsid w:val="001910A7"/>
    <w:rsid w:val="001B0B72"/>
    <w:rsid w:val="001D7BAF"/>
    <w:rsid w:val="001F2B37"/>
    <w:rsid w:val="001F46DC"/>
    <w:rsid w:val="001F49B0"/>
    <w:rsid w:val="00210552"/>
    <w:rsid w:val="002251AC"/>
    <w:rsid w:val="0024694C"/>
    <w:rsid w:val="002659CC"/>
    <w:rsid w:val="00266B0F"/>
    <w:rsid w:val="00270E99"/>
    <w:rsid w:val="00282655"/>
    <w:rsid w:val="00285071"/>
    <w:rsid w:val="002948F8"/>
    <w:rsid w:val="002A6762"/>
    <w:rsid w:val="002C5F93"/>
    <w:rsid w:val="002C7A6C"/>
    <w:rsid w:val="002D643B"/>
    <w:rsid w:val="002E3C6C"/>
    <w:rsid w:val="002F1D31"/>
    <w:rsid w:val="00331C19"/>
    <w:rsid w:val="00334359"/>
    <w:rsid w:val="00340E05"/>
    <w:rsid w:val="00344DD9"/>
    <w:rsid w:val="00367621"/>
    <w:rsid w:val="00377CFF"/>
    <w:rsid w:val="00384740"/>
    <w:rsid w:val="003875EA"/>
    <w:rsid w:val="003A1AE2"/>
    <w:rsid w:val="003B3CA3"/>
    <w:rsid w:val="003C26C1"/>
    <w:rsid w:val="003E0886"/>
    <w:rsid w:val="003E2E2B"/>
    <w:rsid w:val="00406680"/>
    <w:rsid w:val="004111F2"/>
    <w:rsid w:val="004132D6"/>
    <w:rsid w:val="00416615"/>
    <w:rsid w:val="00416CD0"/>
    <w:rsid w:val="00421C56"/>
    <w:rsid w:val="0043168F"/>
    <w:rsid w:val="00434338"/>
    <w:rsid w:val="004462ED"/>
    <w:rsid w:val="00486FB8"/>
    <w:rsid w:val="00495573"/>
    <w:rsid w:val="004A2261"/>
    <w:rsid w:val="004E03AF"/>
    <w:rsid w:val="004E3645"/>
    <w:rsid w:val="004E39A2"/>
    <w:rsid w:val="004E3F3D"/>
    <w:rsid w:val="004E733F"/>
    <w:rsid w:val="004F287D"/>
    <w:rsid w:val="00512E14"/>
    <w:rsid w:val="00524645"/>
    <w:rsid w:val="005252E9"/>
    <w:rsid w:val="00547AE7"/>
    <w:rsid w:val="00550EF4"/>
    <w:rsid w:val="005563FE"/>
    <w:rsid w:val="00570E92"/>
    <w:rsid w:val="005860DA"/>
    <w:rsid w:val="005A69D1"/>
    <w:rsid w:val="005E164E"/>
    <w:rsid w:val="005E308D"/>
    <w:rsid w:val="005E4269"/>
    <w:rsid w:val="005E7FF2"/>
    <w:rsid w:val="0060377A"/>
    <w:rsid w:val="006127B9"/>
    <w:rsid w:val="00620186"/>
    <w:rsid w:val="00622132"/>
    <w:rsid w:val="00622353"/>
    <w:rsid w:val="00637CDA"/>
    <w:rsid w:val="0066208B"/>
    <w:rsid w:val="00662EAA"/>
    <w:rsid w:val="0067590F"/>
    <w:rsid w:val="00690487"/>
    <w:rsid w:val="00691C39"/>
    <w:rsid w:val="006B67E7"/>
    <w:rsid w:val="006F2BF3"/>
    <w:rsid w:val="00713633"/>
    <w:rsid w:val="00715E23"/>
    <w:rsid w:val="007169F6"/>
    <w:rsid w:val="00735AE2"/>
    <w:rsid w:val="007577E7"/>
    <w:rsid w:val="007671D9"/>
    <w:rsid w:val="00790707"/>
    <w:rsid w:val="007A790E"/>
    <w:rsid w:val="007C1374"/>
    <w:rsid w:val="007C378F"/>
    <w:rsid w:val="007D4D20"/>
    <w:rsid w:val="008074C5"/>
    <w:rsid w:val="00846CD7"/>
    <w:rsid w:val="00852023"/>
    <w:rsid w:val="00867871"/>
    <w:rsid w:val="00883187"/>
    <w:rsid w:val="00885112"/>
    <w:rsid w:val="00890C06"/>
    <w:rsid w:val="008964A4"/>
    <w:rsid w:val="008A7508"/>
    <w:rsid w:val="008E59E8"/>
    <w:rsid w:val="009011A6"/>
    <w:rsid w:val="009014C2"/>
    <w:rsid w:val="00907C3E"/>
    <w:rsid w:val="0091097C"/>
    <w:rsid w:val="00920EC3"/>
    <w:rsid w:val="009578FA"/>
    <w:rsid w:val="00970311"/>
    <w:rsid w:val="00987F92"/>
    <w:rsid w:val="00A10B8E"/>
    <w:rsid w:val="00A37E10"/>
    <w:rsid w:val="00A40915"/>
    <w:rsid w:val="00A52490"/>
    <w:rsid w:val="00A56019"/>
    <w:rsid w:val="00A67FA5"/>
    <w:rsid w:val="00A75DEF"/>
    <w:rsid w:val="00A773EA"/>
    <w:rsid w:val="00A81CF4"/>
    <w:rsid w:val="00A86E74"/>
    <w:rsid w:val="00AB0826"/>
    <w:rsid w:val="00AB4EA8"/>
    <w:rsid w:val="00AB4EEA"/>
    <w:rsid w:val="00AB5418"/>
    <w:rsid w:val="00AC7E2E"/>
    <w:rsid w:val="00AD382C"/>
    <w:rsid w:val="00AF1E0C"/>
    <w:rsid w:val="00B22031"/>
    <w:rsid w:val="00B26B2F"/>
    <w:rsid w:val="00B306F4"/>
    <w:rsid w:val="00B3568D"/>
    <w:rsid w:val="00B37E29"/>
    <w:rsid w:val="00B4321D"/>
    <w:rsid w:val="00B46501"/>
    <w:rsid w:val="00B46963"/>
    <w:rsid w:val="00B6480D"/>
    <w:rsid w:val="00BB4D89"/>
    <w:rsid w:val="00BD7025"/>
    <w:rsid w:val="00BE0EA5"/>
    <w:rsid w:val="00BE5C09"/>
    <w:rsid w:val="00BF0A49"/>
    <w:rsid w:val="00C11A5A"/>
    <w:rsid w:val="00C11C6C"/>
    <w:rsid w:val="00C12649"/>
    <w:rsid w:val="00C13064"/>
    <w:rsid w:val="00C60389"/>
    <w:rsid w:val="00C64C49"/>
    <w:rsid w:val="00C742C5"/>
    <w:rsid w:val="00CA1390"/>
    <w:rsid w:val="00CB79E5"/>
    <w:rsid w:val="00CD795A"/>
    <w:rsid w:val="00CE539E"/>
    <w:rsid w:val="00CE7E2F"/>
    <w:rsid w:val="00CF1FAA"/>
    <w:rsid w:val="00D003F6"/>
    <w:rsid w:val="00D00EC9"/>
    <w:rsid w:val="00D02843"/>
    <w:rsid w:val="00D0360A"/>
    <w:rsid w:val="00D11228"/>
    <w:rsid w:val="00D11C90"/>
    <w:rsid w:val="00D40848"/>
    <w:rsid w:val="00D54381"/>
    <w:rsid w:val="00D73388"/>
    <w:rsid w:val="00D74BC5"/>
    <w:rsid w:val="00D7751E"/>
    <w:rsid w:val="00DC4E48"/>
    <w:rsid w:val="00DF03C8"/>
    <w:rsid w:val="00E1185F"/>
    <w:rsid w:val="00E61316"/>
    <w:rsid w:val="00E63E2E"/>
    <w:rsid w:val="00E731CD"/>
    <w:rsid w:val="00E9090A"/>
    <w:rsid w:val="00E9121F"/>
    <w:rsid w:val="00E95C18"/>
    <w:rsid w:val="00EE1AF4"/>
    <w:rsid w:val="00F11B64"/>
    <w:rsid w:val="00F17A91"/>
    <w:rsid w:val="00F203FF"/>
    <w:rsid w:val="00F57B20"/>
    <w:rsid w:val="00F74D2F"/>
    <w:rsid w:val="00F848C5"/>
    <w:rsid w:val="00F87579"/>
    <w:rsid w:val="00FA4E31"/>
    <w:rsid w:val="00FE150D"/>
    <w:rsid w:val="00FF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6F9033-0601-4B87-ADFE-2E294A92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04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60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0487"/>
    <w:rPr>
      <w:b/>
      <w:bCs/>
      <w:kern w:val="44"/>
      <w:sz w:val="44"/>
      <w:szCs w:val="44"/>
    </w:rPr>
  </w:style>
  <w:style w:type="paragraph" w:styleId="a3">
    <w:name w:val="Title"/>
    <w:basedOn w:val="a"/>
    <w:next w:val="a"/>
    <w:link w:val="Char"/>
    <w:uiPriority w:val="10"/>
    <w:qFormat/>
    <w:rsid w:val="008678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67871"/>
    <w:rPr>
      <w:rFonts w:asciiTheme="majorHAnsi" w:eastAsia="宋体" w:hAnsiTheme="majorHAnsi" w:cstheme="majorBidi"/>
      <w:b/>
      <w:bCs/>
      <w:sz w:val="32"/>
      <w:szCs w:val="32"/>
    </w:rPr>
  </w:style>
  <w:style w:type="paragraph" w:styleId="a4">
    <w:name w:val="Date"/>
    <w:basedOn w:val="a"/>
    <w:next w:val="a"/>
    <w:link w:val="Char0"/>
    <w:uiPriority w:val="99"/>
    <w:semiHidden/>
    <w:unhideWhenUsed/>
    <w:rsid w:val="00570E92"/>
    <w:pPr>
      <w:ind w:leftChars="2500" w:left="100"/>
    </w:pPr>
  </w:style>
  <w:style w:type="character" w:customStyle="1" w:styleId="Char0">
    <w:name w:val="日期 Char"/>
    <w:basedOn w:val="a0"/>
    <w:link w:val="a4"/>
    <w:uiPriority w:val="99"/>
    <w:semiHidden/>
    <w:rsid w:val="00570E92"/>
  </w:style>
  <w:style w:type="paragraph" w:styleId="a5">
    <w:name w:val="footnote text"/>
    <w:basedOn w:val="a"/>
    <w:link w:val="Char1"/>
    <w:uiPriority w:val="99"/>
    <w:semiHidden/>
    <w:unhideWhenUsed/>
    <w:rsid w:val="00285071"/>
    <w:pPr>
      <w:snapToGrid w:val="0"/>
      <w:jc w:val="left"/>
    </w:pPr>
    <w:rPr>
      <w:sz w:val="18"/>
      <w:szCs w:val="18"/>
    </w:rPr>
  </w:style>
  <w:style w:type="character" w:customStyle="1" w:styleId="Char1">
    <w:name w:val="脚注文本 Char"/>
    <w:basedOn w:val="a0"/>
    <w:link w:val="a5"/>
    <w:uiPriority w:val="99"/>
    <w:semiHidden/>
    <w:rsid w:val="00285071"/>
    <w:rPr>
      <w:sz w:val="18"/>
      <w:szCs w:val="18"/>
    </w:rPr>
  </w:style>
  <w:style w:type="character" w:styleId="a6">
    <w:name w:val="footnote reference"/>
    <w:basedOn w:val="a0"/>
    <w:uiPriority w:val="99"/>
    <w:semiHidden/>
    <w:unhideWhenUsed/>
    <w:rsid w:val="00285071"/>
    <w:rPr>
      <w:vertAlign w:val="superscript"/>
    </w:rPr>
  </w:style>
  <w:style w:type="character" w:customStyle="1" w:styleId="2Char">
    <w:name w:val="标题 2 Char"/>
    <w:basedOn w:val="a0"/>
    <w:link w:val="2"/>
    <w:uiPriority w:val="9"/>
    <w:rsid w:val="00A56019"/>
    <w:rPr>
      <w:rFonts w:asciiTheme="majorHAnsi" w:eastAsiaTheme="majorEastAsia" w:hAnsiTheme="majorHAnsi" w:cstheme="majorBidi"/>
      <w:b/>
      <w:bCs/>
      <w:sz w:val="32"/>
      <w:szCs w:val="32"/>
    </w:rPr>
  </w:style>
  <w:style w:type="paragraph" w:styleId="a7">
    <w:name w:val="List Paragraph"/>
    <w:basedOn w:val="a"/>
    <w:uiPriority w:val="34"/>
    <w:qFormat/>
    <w:rsid w:val="007C1374"/>
    <w:pPr>
      <w:ind w:firstLineChars="200" w:firstLine="420"/>
    </w:pPr>
  </w:style>
  <w:style w:type="paragraph" w:styleId="a8">
    <w:name w:val="header"/>
    <w:basedOn w:val="a"/>
    <w:link w:val="Char2"/>
    <w:uiPriority w:val="99"/>
    <w:unhideWhenUsed/>
    <w:rsid w:val="0097031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70311"/>
    <w:rPr>
      <w:sz w:val="18"/>
      <w:szCs w:val="18"/>
    </w:rPr>
  </w:style>
  <w:style w:type="paragraph" w:styleId="a9">
    <w:name w:val="footer"/>
    <w:basedOn w:val="a"/>
    <w:link w:val="Char3"/>
    <w:uiPriority w:val="99"/>
    <w:unhideWhenUsed/>
    <w:rsid w:val="00970311"/>
    <w:pPr>
      <w:tabs>
        <w:tab w:val="center" w:pos="4153"/>
        <w:tab w:val="right" w:pos="8306"/>
      </w:tabs>
      <w:snapToGrid w:val="0"/>
      <w:jc w:val="left"/>
    </w:pPr>
    <w:rPr>
      <w:sz w:val="18"/>
      <w:szCs w:val="18"/>
    </w:rPr>
  </w:style>
  <w:style w:type="character" w:customStyle="1" w:styleId="Char3">
    <w:name w:val="页脚 Char"/>
    <w:basedOn w:val="a0"/>
    <w:link w:val="a9"/>
    <w:uiPriority w:val="99"/>
    <w:rsid w:val="00970311"/>
    <w:rPr>
      <w:sz w:val="18"/>
      <w:szCs w:val="18"/>
    </w:rPr>
  </w:style>
  <w:style w:type="character" w:styleId="aa">
    <w:name w:val="Placeholder Text"/>
    <w:basedOn w:val="a0"/>
    <w:uiPriority w:val="99"/>
    <w:semiHidden/>
    <w:rsid w:val="00622132"/>
    <w:rPr>
      <w:color w:val="808080"/>
    </w:rPr>
  </w:style>
  <w:style w:type="character" w:styleId="ab">
    <w:name w:val="Strong"/>
    <w:basedOn w:val="a0"/>
    <w:uiPriority w:val="22"/>
    <w:qFormat/>
    <w:rsid w:val="00270E99"/>
    <w:rPr>
      <w:b/>
      <w:bCs/>
    </w:rPr>
  </w:style>
  <w:style w:type="paragraph" w:styleId="ac">
    <w:name w:val="caption"/>
    <w:basedOn w:val="a"/>
    <w:next w:val="a"/>
    <w:uiPriority w:val="35"/>
    <w:unhideWhenUsed/>
    <w:qFormat/>
    <w:rsid w:val="007D4D20"/>
    <w:rPr>
      <w:rFonts w:asciiTheme="majorHAnsi" w:eastAsia="黑体" w:hAnsiTheme="majorHAnsi" w:cstheme="majorBidi"/>
      <w:sz w:val="20"/>
      <w:szCs w:val="20"/>
    </w:rPr>
  </w:style>
  <w:style w:type="paragraph" w:styleId="ad">
    <w:name w:val="table of figures"/>
    <w:basedOn w:val="a"/>
    <w:next w:val="a"/>
    <w:uiPriority w:val="99"/>
    <w:unhideWhenUsed/>
    <w:rsid w:val="007D4D20"/>
    <w:pPr>
      <w:ind w:leftChars="200" w:left="200" w:hangingChars="200" w:hanging="200"/>
    </w:pPr>
  </w:style>
  <w:style w:type="character" w:styleId="ae">
    <w:name w:val="Hyperlink"/>
    <w:basedOn w:val="a0"/>
    <w:uiPriority w:val="99"/>
    <w:unhideWhenUsed/>
    <w:rsid w:val="007D4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NewRom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3982-598F-48C2-8076-CE762040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4</Pages>
  <Words>933</Words>
  <Characters>5324</Characters>
  <Application>Microsoft Office Word</Application>
  <DocSecurity>0</DocSecurity>
  <Lines>44</Lines>
  <Paragraphs>12</Paragraphs>
  <ScaleCrop>false</ScaleCrop>
  <Company>Vlife Laptop</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祖松鹏</dc:creator>
  <cp:keywords/>
  <dc:description/>
  <cp:lastModifiedBy>Songpeng Zu</cp:lastModifiedBy>
  <cp:revision>178</cp:revision>
  <dcterms:created xsi:type="dcterms:W3CDTF">2014-04-30T18:22:00Z</dcterms:created>
  <dcterms:modified xsi:type="dcterms:W3CDTF">2015-01-18T12:49:00Z</dcterms:modified>
</cp:coreProperties>
</file>