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BA668" w14:textId="735834F7" w:rsidR="00AE19A2" w:rsidRDefault="005B2897">
      <w:pPr>
        <w:rPr>
          <w:rFonts w:ascii="Arial" w:hAnsi="Arial" w:cs="Arial"/>
          <w:b/>
          <w:bCs/>
          <w:color w:val="666666"/>
          <w:shd w:val="clear" w:color="auto" w:fill="FFFFFF"/>
        </w:rPr>
      </w:pPr>
      <w:r w:rsidRPr="005B2897">
        <w:rPr>
          <w:rFonts w:ascii="Arial" w:hAnsi="Arial" w:cs="Arial"/>
          <w:b/>
          <w:bCs/>
          <w:color w:val="666666"/>
          <w:shd w:val="clear" w:color="auto" w:fill="FFFFFF"/>
        </w:rPr>
        <w:t>Teachers should not make their social or political views known to students in the classroom.</w:t>
      </w:r>
    </w:p>
    <w:p w14:paraId="19F4EEFB" w14:textId="6480C16A" w:rsidR="005B2897" w:rsidRDefault="005B2897">
      <w:pPr>
        <w:rPr>
          <w:rFonts w:ascii="Arial" w:hAnsi="Arial" w:cs="Arial"/>
          <w:b/>
          <w:bCs/>
          <w:color w:val="666666"/>
          <w:shd w:val="clear" w:color="auto" w:fill="FFFFFF"/>
        </w:rPr>
      </w:pPr>
    </w:p>
    <w:p w14:paraId="3A88DC1F" w14:textId="11E6C100" w:rsidR="005B2897" w:rsidRDefault="005B2897">
      <w:r>
        <w:rPr>
          <w:rFonts w:hint="eastAsia"/>
        </w:rPr>
        <w:t>T</w:t>
      </w:r>
      <w:r>
        <w:t>eachers play an important role in student’s life. As for whether teachers should make their social views to their students in the classroom, ideas vary. Some people say that making some social views can expand students’ mind; others mention that teachers</w:t>
      </w:r>
      <w:r w:rsidR="00246A71">
        <w:t xml:space="preserve"> should not make their social views in the class, because their opinions may influence students’ views. In my views, teachers should not make their social views in the classroom.</w:t>
      </w:r>
    </w:p>
    <w:p w14:paraId="5C86E5E7" w14:textId="3E2EC501" w:rsidR="00246A71" w:rsidRDefault="00246A71"/>
    <w:p w14:paraId="23489B65" w14:textId="647F9448" w:rsidR="00246A71" w:rsidRDefault="00246A71">
      <w:r>
        <w:t xml:space="preserve">First of all, making the social views </w:t>
      </w:r>
      <w:r w:rsidR="00F13306">
        <w:t>may</w:t>
      </w:r>
      <w:r>
        <w:t xml:space="preserve"> interrupt the class. </w:t>
      </w:r>
      <w:r w:rsidR="00F13306">
        <w:t xml:space="preserve">Students need study lots of course and the time of class is limited. So, if teachers take time to talk about their political views in the class, they cannot finish the course in time. </w:t>
      </w:r>
      <w:r w:rsidR="000619D3">
        <w:t>This point can be illustrated by a</w:t>
      </w:r>
      <w:r w:rsidR="006514EF">
        <w:t>n</w:t>
      </w:r>
      <w:r w:rsidR="000619D3">
        <w:t xml:space="preserve"> example with my friend Jim</w:t>
      </w:r>
      <w:r w:rsidR="006514EF">
        <w:t>’s experience</w:t>
      </w:r>
      <w:r w:rsidR="000619D3">
        <w:t xml:space="preserve">. His math teacher always talk about some social news in the class. </w:t>
      </w:r>
      <w:r w:rsidR="006514EF">
        <w:t>Once a time, his math teacher spent 20 minus to talk about food safety problems. This topic doesn’t have any connection with math</w:t>
      </w:r>
      <w:r w:rsidR="003F24E6">
        <w:t>. It wasted lots of time in the class. At last the math teach didn’t finish his schedule.</w:t>
      </w:r>
      <w:r w:rsidR="006514EF">
        <w:t xml:space="preserve"> </w:t>
      </w:r>
    </w:p>
    <w:p w14:paraId="4D5DFD57" w14:textId="29CCCF25" w:rsidR="00F13306" w:rsidRDefault="00F13306"/>
    <w:p w14:paraId="31337E6E" w14:textId="04E7EDCB" w:rsidR="00F13306" w:rsidRPr="00F12A5D" w:rsidRDefault="00F13306">
      <w:pPr>
        <w:rPr>
          <w:color w:val="538135" w:themeColor="accent6" w:themeShade="BF"/>
        </w:rPr>
      </w:pPr>
      <w:r>
        <w:rPr>
          <w:rFonts w:hint="eastAsia"/>
        </w:rPr>
        <w:t>S</w:t>
      </w:r>
      <w:r>
        <w:t>econd, teachers make their social views in class may influence the relationship between the teacher and the student. If students have some different so</w:t>
      </w:r>
      <w:r w:rsidR="00004901">
        <w:t xml:space="preserve">cial views, they may argue with the teacher in the class. Sometimes, if students disagree with a teacher’s views, </w:t>
      </w:r>
      <w:proofErr w:type="spellStart"/>
      <w:r w:rsidR="00004901">
        <w:t>their</w:t>
      </w:r>
      <w:proofErr w:type="spellEnd"/>
      <w:r w:rsidR="00004901">
        <w:t xml:space="preserve"> may </w:t>
      </w:r>
      <w:r w:rsidR="000619D3">
        <w:t>skip</w:t>
      </w:r>
      <w:r w:rsidR="00004901">
        <w:t xml:space="preserve"> the teacher’s </w:t>
      </w:r>
      <w:r w:rsidR="000619D3">
        <w:t>class</w:t>
      </w:r>
      <w:r w:rsidR="00004901">
        <w:t>.</w:t>
      </w:r>
      <w:r w:rsidR="003F24E6" w:rsidRPr="00F12A5D">
        <w:rPr>
          <w:color w:val="000000" w:themeColor="text1"/>
        </w:rPr>
        <w:t xml:space="preserve"> For example, my classmate Mike doesn’t like our history teacher, because he has some different political views about the government. He always skip</w:t>
      </w:r>
      <w:r w:rsidR="00BB354A">
        <w:rPr>
          <w:color w:val="000000" w:themeColor="text1"/>
        </w:rPr>
        <w:t>s</w:t>
      </w:r>
      <w:r w:rsidR="003F24E6" w:rsidRPr="00F12A5D">
        <w:rPr>
          <w:color w:val="000000" w:themeColor="text1"/>
        </w:rPr>
        <w:t xml:space="preserve"> the history course, because he thinks the history teacher will against him.</w:t>
      </w:r>
    </w:p>
    <w:p w14:paraId="3357DF94" w14:textId="4D28F300" w:rsidR="006514EF" w:rsidRPr="00F12A5D" w:rsidRDefault="006514EF">
      <w:pPr>
        <w:rPr>
          <w:color w:val="538135" w:themeColor="accent6" w:themeShade="BF"/>
        </w:rPr>
      </w:pPr>
    </w:p>
    <w:p w14:paraId="36FF36B8" w14:textId="79F86174" w:rsidR="006514EF" w:rsidRPr="00F12A5D" w:rsidRDefault="006514EF">
      <w:pPr>
        <w:rPr>
          <w:color w:val="538135" w:themeColor="accent6" w:themeShade="BF"/>
        </w:rPr>
      </w:pPr>
      <w:r w:rsidRPr="00F12A5D">
        <w:rPr>
          <w:rFonts w:hint="eastAsia"/>
          <w:color w:val="538135" w:themeColor="accent6" w:themeShade="BF"/>
        </w:rPr>
        <w:t>S</w:t>
      </w:r>
      <w:r w:rsidRPr="00F12A5D">
        <w:rPr>
          <w:color w:val="538135" w:themeColor="accent6" w:themeShade="BF"/>
        </w:rPr>
        <w:t>ince teaching students is the most important thing for a teacher, teachers should not make the social views in the classroom.</w:t>
      </w:r>
    </w:p>
    <w:p w14:paraId="48BFA21D" w14:textId="6B5303F6" w:rsidR="00B42545" w:rsidRDefault="00B42545"/>
    <w:p w14:paraId="6ACBF17F" w14:textId="2CFC7C2A" w:rsidR="00BB354A" w:rsidRDefault="00BB354A"/>
    <w:p w14:paraId="6D3427CE" w14:textId="77777777" w:rsidR="00BB354A" w:rsidRDefault="00BB354A"/>
    <w:p w14:paraId="778AF1CC" w14:textId="33EE84EA" w:rsidR="00B42545" w:rsidRDefault="00B42545" w:rsidP="00B42545">
      <w:r>
        <w:t>In the reading passage, the author mentions that ethanol fuel cannot replace gasoline, because it has some disadvantages. However, the professor argues, those disadvantages are not convinced.</w:t>
      </w:r>
    </w:p>
    <w:p w14:paraId="286B25E8" w14:textId="77777777" w:rsidR="00B42545" w:rsidRDefault="00B42545" w:rsidP="00B42545"/>
    <w:p w14:paraId="319A066E" w14:textId="059322EE" w:rsidR="00B42545" w:rsidRDefault="00B42545" w:rsidP="00B42545">
      <w:r>
        <w:t>First, the reading says that ethanol fuel also releases carbon dioxide and carbon dioxide increase the global warming. So, ethanol fuel is not good for environment. Countering this argument, the professor points out although ethanol fuel will release carbon dioxide, ethanol fuel make</w:t>
      </w:r>
      <w:r w:rsidR="00F12A5D">
        <w:t>s</w:t>
      </w:r>
      <w:r>
        <w:t xml:space="preserve"> from plants. Plants can absorb carbon dioxide</w:t>
      </w:r>
      <w:r w:rsidR="00CB2DB9">
        <w:t xml:space="preserve"> and this is helpful for </w:t>
      </w:r>
      <w:bookmarkStart w:id="0" w:name="_GoBack"/>
      <w:bookmarkEnd w:id="0"/>
      <w:r>
        <w:t>. Thus</w:t>
      </w:r>
      <w:r w:rsidR="00F12A5D">
        <w:t>,</w:t>
      </w:r>
      <w:r>
        <w:t xml:space="preserve"> using ethanol fuel can help to solve the globe warming.</w:t>
      </w:r>
    </w:p>
    <w:p w14:paraId="7CF578EF" w14:textId="77777777" w:rsidR="00B42545" w:rsidRDefault="00B42545" w:rsidP="00B42545"/>
    <w:p w14:paraId="702D53E5" w14:textId="007C068D" w:rsidR="00B42545" w:rsidRDefault="00B42545" w:rsidP="00B42545">
      <w:pPr>
        <w:rPr>
          <w:strike/>
        </w:rPr>
      </w:pPr>
      <w:r>
        <w:t xml:space="preserve">The next point in the reading is that using ethanol fuel will reduce some plants which are substantial food for animals. </w:t>
      </w:r>
      <w:r w:rsidRPr="00B135B5">
        <w:rPr>
          <w:strike/>
        </w:rPr>
        <w:t>But the lecturer mentions that ethanol fuel can make form some plants which are not animals' food.</w:t>
      </w:r>
    </w:p>
    <w:p w14:paraId="31140865" w14:textId="6400E484" w:rsidR="00B135B5" w:rsidRPr="00B135B5" w:rsidRDefault="00B135B5" w:rsidP="00B42545">
      <w:pPr>
        <w:rPr>
          <w:color w:val="538135" w:themeColor="accent6" w:themeShade="BF"/>
        </w:rPr>
      </w:pPr>
      <w:r>
        <w:rPr>
          <w:color w:val="538135" w:themeColor="accent6" w:themeShade="BF"/>
        </w:rPr>
        <w:t xml:space="preserve">But the lecturer mentions that people can use the cellulose to make ethanol. The cellulose is the main component of plants’ cell walls and animals don’t eat it. So, use it will not reduce </w:t>
      </w:r>
      <w:r>
        <w:rPr>
          <w:color w:val="538135" w:themeColor="accent6" w:themeShade="BF"/>
        </w:rPr>
        <w:lastRenderedPageBreak/>
        <w:t>animals’ food source.</w:t>
      </w:r>
    </w:p>
    <w:p w14:paraId="15F867C3" w14:textId="77777777" w:rsidR="00B42545" w:rsidRPr="00F12A5D" w:rsidRDefault="00B42545" w:rsidP="00B42545">
      <w:pPr>
        <w:rPr>
          <w:color w:val="538135" w:themeColor="accent6" w:themeShade="BF"/>
        </w:rPr>
      </w:pPr>
    </w:p>
    <w:p w14:paraId="77C1EEEB" w14:textId="52996D95" w:rsidR="00B42545" w:rsidRDefault="00B42545" w:rsidP="00B42545">
      <w:r>
        <w:t>At last, the passage says that ethanol fuel's prices cannot compete with gasoline's price. The tax subsidies help ethanol fuel's prices are same with gasoline. The lecturer mentions that the production of ethanol fuel will grow up to 3 times greater. So, the price will reduce 40% than now.</w:t>
      </w:r>
    </w:p>
    <w:p w14:paraId="630DBE20" w14:textId="27DC03CA" w:rsidR="00FA3C98" w:rsidRPr="00813C94" w:rsidRDefault="00FA3C98" w:rsidP="00B42545">
      <w:pPr>
        <w:rPr>
          <w:color w:val="538135" w:themeColor="accent6" w:themeShade="BF"/>
        </w:rPr>
      </w:pPr>
      <w:r w:rsidRPr="00813C94">
        <w:rPr>
          <w:color w:val="538135" w:themeColor="accent6" w:themeShade="BF"/>
        </w:rPr>
        <w:t xml:space="preserve">Ethanol fuel doesn’t always need the tax subsides. If the production of ethanol can grow three times more than it’s now, the price will reduce 40%. </w:t>
      </w:r>
    </w:p>
    <w:sectPr w:rsidR="00FA3C98" w:rsidRPr="0081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8589" w14:textId="77777777" w:rsidR="0030517E" w:rsidRDefault="0030517E" w:rsidP="005B2897">
      <w:r>
        <w:separator/>
      </w:r>
    </w:p>
  </w:endnote>
  <w:endnote w:type="continuationSeparator" w:id="0">
    <w:p w14:paraId="67B8E9BD" w14:textId="77777777" w:rsidR="0030517E" w:rsidRDefault="0030517E" w:rsidP="005B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421A3" w14:textId="77777777" w:rsidR="0030517E" w:rsidRDefault="0030517E" w:rsidP="005B2897">
      <w:r>
        <w:separator/>
      </w:r>
    </w:p>
  </w:footnote>
  <w:footnote w:type="continuationSeparator" w:id="0">
    <w:p w14:paraId="387C055B" w14:textId="77777777" w:rsidR="0030517E" w:rsidRDefault="0030517E" w:rsidP="005B2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D0"/>
    <w:rsid w:val="00004901"/>
    <w:rsid w:val="00012D13"/>
    <w:rsid w:val="000619D3"/>
    <w:rsid w:val="000A13D0"/>
    <w:rsid w:val="00246A71"/>
    <w:rsid w:val="0030517E"/>
    <w:rsid w:val="00334C15"/>
    <w:rsid w:val="00376952"/>
    <w:rsid w:val="003F24E6"/>
    <w:rsid w:val="005B2897"/>
    <w:rsid w:val="006514EF"/>
    <w:rsid w:val="00813C94"/>
    <w:rsid w:val="00AE19A2"/>
    <w:rsid w:val="00B135B5"/>
    <w:rsid w:val="00B42545"/>
    <w:rsid w:val="00BB354A"/>
    <w:rsid w:val="00CB2DB9"/>
    <w:rsid w:val="00F12A5D"/>
    <w:rsid w:val="00F13306"/>
    <w:rsid w:val="00FA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CC116"/>
  <w15:chartTrackingRefBased/>
  <w15:docId w15:val="{A3F6EEBB-D829-4C96-B8FE-A9941361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8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897"/>
    <w:rPr>
      <w:sz w:val="18"/>
      <w:szCs w:val="18"/>
    </w:rPr>
  </w:style>
  <w:style w:type="paragraph" w:styleId="a5">
    <w:name w:val="footer"/>
    <w:basedOn w:val="a"/>
    <w:link w:val="a6"/>
    <w:uiPriority w:val="99"/>
    <w:unhideWhenUsed/>
    <w:rsid w:val="005B2897"/>
    <w:pPr>
      <w:tabs>
        <w:tab w:val="center" w:pos="4153"/>
        <w:tab w:val="right" w:pos="8306"/>
      </w:tabs>
      <w:snapToGrid w:val="0"/>
      <w:jc w:val="left"/>
    </w:pPr>
    <w:rPr>
      <w:sz w:val="18"/>
      <w:szCs w:val="18"/>
    </w:rPr>
  </w:style>
  <w:style w:type="character" w:customStyle="1" w:styleId="a6">
    <w:name w:val="页脚 字符"/>
    <w:basedOn w:val="a0"/>
    <w:link w:val="a5"/>
    <w:uiPriority w:val="99"/>
    <w:rsid w:val="005B2897"/>
    <w:rPr>
      <w:sz w:val="18"/>
      <w:szCs w:val="18"/>
    </w:rPr>
  </w:style>
  <w:style w:type="paragraph" w:styleId="a7">
    <w:name w:val="Balloon Text"/>
    <w:basedOn w:val="a"/>
    <w:link w:val="a8"/>
    <w:uiPriority w:val="99"/>
    <w:semiHidden/>
    <w:unhideWhenUsed/>
    <w:rsid w:val="00BB354A"/>
    <w:rPr>
      <w:sz w:val="18"/>
      <w:szCs w:val="18"/>
    </w:rPr>
  </w:style>
  <w:style w:type="character" w:customStyle="1" w:styleId="a8">
    <w:name w:val="批注框文本 字符"/>
    <w:basedOn w:val="a0"/>
    <w:link w:val="a7"/>
    <w:uiPriority w:val="99"/>
    <w:semiHidden/>
    <w:rsid w:val="00BB3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3391</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4</cp:revision>
  <dcterms:created xsi:type="dcterms:W3CDTF">2020-09-29T02:35:00Z</dcterms:created>
  <dcterms:modified xsi:type="dcterms:W3CDTF">2020-10-05T12:16:00Z</dcterms:modified>
</cp:coreProperties>
</file>