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D98F" w14:textId="4270D7A0" w:rsidR="00591D53" w:rsidRDefault="00591D53" w:rsidP="008766E0">
      <w:pPr>
        <w:spacing w:before="156" w:after="156"/>
        <w:rPr>
          <w:rFonts w:ascii="楷体" w:hAnsi="楷体"/>
          <w:b/>
          <w:bCs/>
          <w:sz w:val="36"/>
          <w:szCs w:val="28"/>
        </w:rPr>
      </w:pPr>
      <w:r>
        <w:rPr>
          <w:rFonts w:ascii="楷体" w:hAnsi="楷体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C7A4275" wp14:editId="29546616">
            <wp:simplePos x="0" y="0"/>
            <wp:positionH relativeFrom="column">
              <wp:posOffset>38100</wp:posOffset>
            </wp:positionH>
            <wp:positionV relativeFrom="paragraph">
              <wp:posOffset>0</wp:posOffset>
            </wp:positionV>
            <wp:extent cx="660400" cy="603250"/>
            <wp:effectExtent l="0" t="0" r="6350" b="635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5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" cy="603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楷体" w:hAnsi="楷体" w:hint="eastAsia"/>
          <w:b/>
          <w:bCs/>
          <w:sz w:val="36"/>
          <w:szCs w:val="28"/>
        </w:rPr>
        <w:t>第十三届中国大学生服务外包创新创业大赛</w:t>
      </w:r>
    </w:p>
    <w:p w14:paraId="7D711DAF" w14:textId="77777777" w:rsidR="00591D53" w:rsidRDefault="00591D53" w:rsidP="008766E0">
      <w:pPr>
        <w:spacing w:before="156" w:after="156"/>
        <w:ind w:firstLine="0"/>
        <w:rPr>
          <w:rFonts w:ascii="楷体" w:hAnsi="楷体"/>
          <w:b/>
          <w:bCs/>
          <w:sz w:val="36"/>
          <w:szCs w:val="28"/>
        </w:rPr>
      </w:pPr>
    </w:p>
    <w:p w14:paraId="778CC180" w14:textId="460A26C8" w:rsidR="00591D53" w:rsidRPr="00C04CF5" w:rsidRDefault="00591D53" w:rsidP="008766E0">
      <w:pPr>
        <w:spacing w:before="156" w:after="156"/>
        <w:jc w:val="center"/>
        <w:rPr>
          <w:rFonts w:ascii="楷体" w:hAnsi="楷体"/>
          <w:b/>
          <w:bCs/>
          <w:sz w:val="40"/>
          <w:szCs w:val="40"/>
        </w:rPr>
      </w:pPr>
      <w:r w:rsidRPr="00572054">
        <w:rPr>
          <w:rFonts w:ascii="楷体" w:hAnsi="楷体" w:hint="eastAsia"/>
          <w:b/>
          <w:bCs/>
          <w:sz w:val="40"/>
          <w:szCs w:val="40"/>
        </w:rPr>
        <w:t>【</w:t>
      </w:r>
      <w:r w:rsidRPr="00572054">
        <w:rPr>
          <w:rFonts w:ascii="Times New Roman" w:hAnsi="Times New Roman" w:cs="Times New Roman"/>
          <w:b/>
          <w:bCs/>
          <w:sz w:val="40"/>
          <w:szCs w:val="40"/>
        </w:rPr>
        <w:t>A</w:t>
      </w:r>
      <w:r>
        <w:rPr>
          <w:rFonts w:ascii="Times New Roman" w:hAnsi="Times New Roman" w:cs="Times New Roman" w:hint="eastAsia"/>
          <w:b/>
          <w:bCs/>
          <w:sz w:val="40"/>
          <w:szCs w:val="40"/>
        </w:rPr>
        <w:t>12</w:t>
      </w:r>
      <w:r w:rsidRPr="00572054">
        <w:rPr>
          <w:rFonts w:ascii="楷体" w:hAnsi="楷体"/>
          <w:b/>
          <w:bCs/>
          <w:sz w:val="40"/>
          <w:szCs w:val="40"/>
        </w:rPr>
        <w:t>】</w:t>
      </w:r>
      <w:r w:rsidRPr="00C04CF5">
        <w:rPr>
          <w:rFonts w:ascii="楷体" w:hAnsi="楷体" w:hint="eastAsia"/>
          <w:b/>
          <w:bCs/>
          <w:sz w:val="40"/>
          <w:szCs w:val="40"/>
        </w:rPr>
        <w:t>基于</w:t>
      </w:r>
      <w:r>
        <w:rPr>
          <w:rFonts w:ascii="楷体" w:hAnsi="楷体" w:hint="eastAsia"/>
          <w:b/>
          <w:bCs/>
          <w:sz w:val="40"/>
          <w:szCs w:val="40"/>
        </w:rPr>
        <w:t>教考分离的考试系统设计与开发</w:t>
      </w:r>
    </w:p>
    <w:p w14:paraId="6DE84050" w14:textId="77777777" w:rsidR="00591D53" w:rsidRDefault="00591D53" w:rsidP="008766E0">
      <w:pPr>
        <w:spacing w:beforeLines="100" w:before="312" w:after="156"/>
        <w:jc w:val="center"/>
        <w:rPr>
          <w:rFonts w:ascii="楷体" w:hAnsi="楷体"/>
          <w:b/>
          <w:bCs/>
          <w:sz w:val="84"/>
          <w:szCs w:val="84"/>
        </w:rPr>
      </w:pPr>
      <w:r>
        <w:rPr>
          <w:rFonts w:ascii="楷体" w:hAnsi="楷体" w:hint="eastAsia"/>
          <w:b/>
          <w:bCs/>
          <w:sz w:val="84"/>
          <w:szCs w:val="84"/>
        </w:rPr>
        <w:t>项</w:t>
      </w:r>
    </w:p>
    <w:p w14:paraId="4531010F" w14:textId="20F34926" w:rsidR="00591D53" w:rsidRPr="007B2699" w:rsidRDefault="00591D53" w:rsidP="008766E0">
      <w:pPr>
        <w:spacing w:beforeLines="100" w:before="312" w:after="156"/>
        <w:jc w:val="center"/>
        <w:rPr>
          <w:rFonts w:ascii="楷体" w:hAnsi="楷体"/>
          <w:b/>
          <w:bCs/>
          <w:sz w:val="84"/>
          <w:szCs w:val="84"/>
        </w:rPr>
      </w:pPr>
      <w:r>
        <w:rPr>
          <w:rFonts w:ascii="楷体" w:hAnsi="楷体" w:hint="eastAsia"/>
          <w:b/>
          <w:bCs/>
          <w:sz w:val="84"/>
          <w:szCs w:val="84"/>
        </w:rPr>
        <w:t>目</w:t>
      </w:r>
    </w:p>
    <w:p w14:paraId="040279AA" w14:textId="77777777" w:rsidR="00591D53" w:rsidRPr="007B2699" w:rsidRDefault="00591D53" w:rsidP="008766E0">
      <w:pPr>
        <w:spacing w:before="156" w:after="156"/>
        <w:jc w:val="center"/>
        <w:rPr>
          <w:rFonts w:ascii="楷体" w:hAnsi="楷体"/>
          <w:b/>
          <w:bCs/>
          <w:sz w:val="84"/>
          <w:szCs w:val="84"/>
        </w:rPr>
      </w:pPr>
      <w:r>
        <w:rPr>
          <w:rFonts w:ascii="楷体" w:hAnsi="楷体" w:hint="eastAsia"/>
          <w:b/>
          <w:bCs/>
          <w:sz w:val="84"/>
          <w:szCs w:val="84"/>
        </w:rPr>
        <w:t>方</w:t>
      </w:r>
    </w:p>
    <w:p w14:paraId="6E0220BC" w14:textId="0FDCDC01" w:rsidR="00591D53" w:rsidRDefault="00591D53" w:rsidP="008766E0">
      <w:pPr>
        <w:spacing w:before="156" w:after="156"/>
        <w:jc w:val="center"/>
        <w:rPr>
          <w:rFonts w:ascii="楷体" w:hAnsi="楷体"/>
          <w:b/>
          <w:bCs/>
          <w:sz w:val="84"/>
          <w:szCs w:val="84"/>
        </w:rPr>
      </w:pPr>
      <w:r>
        <w:rPr>
          <w:rFonts w:ascii="楷体" w:hAnsi="楷体" w:hint="eastAsia"/>
          <w:b/>
          <w:bCs/>
          <w:sz w:val="84"/>
          <w:szCs w:val="84"/>
        </w:rPr>
        <w:t>案</w:t>
      </w:r>
    </w:p>
    <w:p w14:paraId="7E9BF90E" w14:textId="77777777" w:rsidR="00522B13" w:rsidRDefault="00522B13" w:rsidP="008766E0">
      <w:pPr>
        <w:spacing w:before="156" w:after="156"/>
        <w:jc w:val="center"/>
        <w:rPr>
          <w:rFonts w:ascii="楷体" w:hAnsi="楷体"/>
          <w:b/>
          <w:bCs/>
          <w:sz w:val="84"/>
          <w:szCs w:val="84"/>
        </w:rPr>
      </w:pPr>
      <w:r>
        <w:rPr>
          <w:rFonts w:ascii="楷体" w:hAnsi="楷体" w:hint="eastAsia"/>
          <w:b/>
          <w:bCs/>
          <w:sz w:val="84"/>
          <w:szCs w:val="84"/>
        </w:rPr>
        <w:t>简</w:t>
      </w:r>
    </w:p>
    <w:p w14:paraId="22429493" w14:textId="712048F6" w:rsidR="00522B13" w:rsidRPr="007B2699" w:rsidRDefault="00522B13" w:rsidP="008766E0">
      <w:pPr>
        <w:spacing w:before="156" w:after="156"/>
        <w:jc w:val="center"/>
        <w:rPr>
          <w:rFonts w:ascii="楷体" w:hAnsi="楷体"/>
          <w:b/>
          <w:bCs/>
          <w:sz w:val="84"/>
          <w:szCs w:val="84"/>
        </w:rPr>
      </w:pPr>
      <w:r>
        <w:rPr>
          <w:rFonts w:ascii="楷体" w:hAnsi="楷体" w:hint="eastAsia"/>
          <w:b/>
          <w:bCs/>
          <w:sz w:val="84"/>
          <w:szCs w:val="84"/>
        </w:rPr>
        <w:t>介</w:t>
      </w:r>
    </w:p>
    <w:p w14:paraId="62AEAC0E" w14:textId="05B17A56" w:rsidR="00591D53" w:rsidRPr="006E16D8" w:rsidRDefault="00C05CAE" w:rsidP="008766E0">
      <w:pPr>
        <w:spacing w:beforeLines="100" w:before="312" w:afterLines="100" w:after="312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>队伍：</w:t>
      </w:r>
      <w:r w:rsidR="00591D53">
        <w:rPr>
          <w:rFonts w:ascii="Times New Roman" w:hAnsi="Times New Roman" w:cs="Times New Roman" w:hint="eastAsia"/>
          <w:sz w:val="40"/>
          <w:szCs w:val="40"/>
        </w:rPr>
        <w:t>宙宇皓繁星</w:t>
      </w:r>
    </w:p>
    <w:p w14:paraId="620B7451" w14:textId="247D558E" w:rsidR="00591D53" w:rsidRPr="006247A4" w:rsidRDefault="00591D53" w:rsidP="008766E0">
      <w:pPr>
        <w:spacing w:beforeLines="100" w:before="312" w:afterLines="100" w:after="312"/>
        <w:jc w:val="center"/>
        <w:rPr>
          <w:rFonts w:ascii="楷体" w:hAnsi="楷体"/>
          <w:sz w:val="40"/>
          <w:szCs w:val="40"/>
        </w:rPr>
      </w:pPr>
      <w:bookmarkStart w:id="0" w:name="_Hlk68708945"/>
    </w:p>
    <w:bookmarkEnd w:id="0" w:displacedByCustomXml="next"/>
    <w:sdt>
      <w:sdtPr>
        <w:rPr>
          <w:rFonts w:asciiTheme="minorHAnsi" w:eastAsia="楷体" w:hAnsiTheme="minorHAnsi" w:cstheme="minorBidi"/>
          <w:color w:val="auto"/>
          <w:kern w:val="2"/>
          <w:sz w:val="24"/>
          <w:szCs w:val="22"/>
          <w:lang w:val="zh-CN"/>
        </w:rPr>
        <w:id w:val="8983327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B206E8" w14:textId="4177B313" w:rsidR="009C2A17" w:rsidRPr="001B6319" w:rsidRDefault="009C2A17" w:rsidP="008766E0">
          <w:pPr>
            <w:pStyle w:val="TOC"/>
            <w:spacing w:before="156" w:after="156" w:line="240" w:lineRule="auto"/>
            <w:jc w:val="center"/>
            <w:rPr>
              <w:rFonts w:ascii="楷体" w:eastAsia="楷体" w:hAnsi="楷体"/>
              <w:color w:val="auto"/>
            </w:rPr>
          </w:pPr>
          <w:r w:rsidRPr="001B6319">
            <w:rPr>
              <w:rFonts w:ascii="楷体" w:eastAsia="楷体" w:hAnsi="楷体"/>
              <w:color w:val="auto"/>
              <w:lang w:val="zh-CN"/>
            </w:rPr>
            <w:t>目录</w:t>
          </w:r>
        </w:p>
        <w:p w14:paraId="205B72C5" w14:textId="173BE251" w:rsidR="00544FB3" w:rsidRDefault="009C2A17">
          <w:pPr>
            <w:pStyle w:val="TOC1"/>
            <w:tabs>
              <w:tab w:val="right" w:leader="dot" w:pos="9061"/>
            </w:tabs>
            <w:spacing w:before="156" w:after="156"/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32024" w:history="1">
            <w:r w:rsidR="00544FB3" w:rsidRPr="007B1C1A">
              <w:rPr>
                <w:rStyle w:val="a8"/>
                <w:noProof/>
              </w:rPr>
              <w:t>1</w:t>
            </w:r>
            <w:r w:rsidR="00544FB3" w:rsidRPr="007B1C1A">
              <w:rPr>
                <w:rStyle w:val="a8"/>
                <w:noProof/>
              </w:rPr>
              <w:t>前言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_Toc101132024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1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6F4EB2ED" w14:textId="2876EA8C" w:rsidR="00544FB3" w:rsidRDefault="00000000">
          <w:pPr>
            <w:pStyle w:val="TOC1"/>
            <w:tabs>
              <w:tab w:val="right" w:leader="dot" w:pos="9061"/>
            </w:tabs>
            <w:spacing w:before="156" w:after="156"/>
            <w:rPr>
              <w:rFonts w:eastAsiaTheme="minorEastAsia"/>
              <w:noProof/>
              <w:sz w:val="21"/>
            </w:rPr>
          </w:pPr>
          <w:hyperlink w:anchor="_Toc101132025" w:history="1">
            <w:r w:rsidR="00544FB3" w:rsidRPr="007B1C1A">
              <w:rPr>
                <w:rStyle w:val="a8"/>
                <w:noProof/>
              </w:rPr>
              <w:t>2</w:t>
            </w:r>
            <w:r w:rsidR="00544FB3" w:rsidRPr="007B1C1A">
              <w:rPr>
                <w:rStyle w:val="a8"/>
                <w:noProof/>
              </w:rPr>
              <w:t>创意描述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_Toc101132025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2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39331340" w14:textId="1E0A10BE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26" w:history="1">
            <w:r w:rsidR="00544FB3" w:rsidRPr="007B1C1A">
              <w:rPr>
                <w:rStyle w:val="a8"/>
                <w:noProof/>
              </w:rPr>
              <w:t>2.1“</w:t>
            </w:r>
            <w:r w:rsidR="00544FB3" w:rsidRPr="007B1C1A">
              <w:rPr>
                <w:rStyle w:val="a8"/>
                <w:noProof/>
              </w:rPr>
              <w:t>集智</w:t>
            </w:r>
            <w:r w:rsidR="00544FB3" w:rsidRPr="007B1C1A">
              <w:rPr>
                <w:rStyle w:val="a8"/>
                <w:noProof/>
              </w:rPr>
              <w:t>”</w:t>
            </w:r>
            <w:r w:rsidR="00544FB3" w:rsidRPr="007B1C1A">
              <w:rPr>
                <w:rStyle w:val="a8"/>
                <w:noProof/>
              </w:rPr>
              <w:t>大题库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_Toc101132026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2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7776607A" w14:textId="0AAC7CA8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27" w:history="1">
            <w:r w:rsidR="00544FB3" w:rsidRPr="007B1C1A">
              <w:rPr>
                <w:rStyle w:val="a8"/>
                <w:noProof/>
              </w:rPr>
              <w:t>2.2</w:t>
            </w:r>
            <w:r w:rsidR="00544FB3" w:rsidRPr="007B1C1A">
              <w:rPr>
                <w:rStyle w:val="a8"/>
                <w:noProof/>
              </w:rPr>
              <w:t>智能化组卷方式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_Toc101132027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2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13602D8C" w14:textId="54ABD96D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28" w:history="1">
            <w:r w:rsidR="00544FB3" w:rsidRPr="007B1C1A">
              <w:rPr>
                <w:rStyle w:val="a8"/>
                <w:noProof/>
              </w:rPr>
              <w:t>2.3</w:t>
            </w:r>
            <w:r w:rsidR="00544FB3" w:rsidRPr="007B1C1A">
              <w:rPr>
                <w:rStyle w:val="a8"/>
                <w:noProof/>
              </w:rPr>
              <w:t>自动化实时监考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_Toc101132028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3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6BC005D6" w14:textId="0ABB9F80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29" w:history="1">
            <w:r w:rsidR="00544FB3" w:rsidRPr="007B1C1A">
              <w:rPr>
                <w:rStyle w:val="a8"/>
                <w:noProof/>
              </w:rPr>
              <w:t>2.4</w:t>
            </w:r>
            <w:r w:rsidR="00544FB3" w:rsidRPr="007B1C1A">
              <w:rPr>
                <w:rStyle w:val="a8"/>
                <w:noProof/>
              </w:rPr>
              <w:t>特色化三方联动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_Toc101132029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4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40ACC280" w14:textId="43D45D02" w:rsidR="00544FB3" w:rsidRDefault="00000000">
          <w:pPr>
            <w:pStyle w:val="TOC1"/>
            <w:tabs>
              <w:tab w:val="right" w:leader="dot" w:pos="9061"/>
            </w:tabs>
            <w:spacing w:before="156" w:after="156"/>
            <w:rPr>
              <w:rFonts w:eastAsiaTheme="minorEastAsia"/>
              <w:noProof/>
              <w:sz w:val="21"/>
            </w:rPr>
          </w:pPr>
          <w:hyperlink w:anchor="_Toc101132030" w:history="1">
            <w:r w:rsidR="00544FB3" w:rsidRPr="007B1C1A">
              <w:rPr>
                <w:rStyle w:val="a8"/>
                <w:noProof/>
              </w:rPr>
              <w:t>3</w:t>
            </w:r>
            <w:r w:rsidR="00544FB3" w:rsidRPr="007B1C1A">
              <w:rPr>
                <w:rStyle w:val="a8"/>
                <w:noProof/>
              </w:rPr>
              <w:t>系统功能简介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_Toc101132030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4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3EAE87BC" w14:textId="525A83AC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31" w:history="1">
            <w:r w:rsidR="00544FB3" w:rsidRPr="007B1C1A">
              <w:rPr>
                <w:rStyle w:val="a8"/>
                <w:noProof/>
              </w:rPr>
              <w:t>3.1</w:t>
            </w:r>
            <w:r w:rsidR="00544FB3" w:rsidRPr="007B1C1A">
              <w:rPr>
                <w:rStyle w:val="a8"/>
                <w:noProof/>
              </w:rPr>
              <w:t>系统总览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_Toc101132031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4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489A0BF7" w14:textId="6CA93CD2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32" w:history="1">
            <w:r w:rsidR="00544FB3" w:rsidRPr="007B1C1A">
              <w:rPr>
                <w:rStyle w:val="a8"/>
                <w:noProof/>
              </w:rPr>
              <w:t>3.2</w:t>
            </w:r>
            <w:r w:rsidR="00544FB3" w:rsidRPr="007B1C1A">
              <w:rPr>
                <w:rStyle w:val="a8"/>
                <w:noProof/>
              </w:rPr>
              <w:t>系统使用流程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_Toc101132032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5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58C9E64F" w14:textId="1A37E80A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33" w:history="1">
            <w:r w:rsidR="00544FB3" w:rsidRPr="007B1C1A">
              <w:rPr>
                <w:rStyle w:val="a8"/>
                <w:noProof/>
              </w:rPr>
              <w:t xml:space="preserve">3.3 </w:t>
            </w:r>
            <w:r w:rsidR="00544FB3" w:rsidRPr="007B1C1A">
              <w:rPr>
                <w:rStyle w:val="a8"/>
                <w:noProof/>
              </w:rPr>
              <w:t>教师端功能模块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_Toc101132033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7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54954DE6" w14:textId="026B2B25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34" w:history="1">
            <w:r w:rsidR="00544FB3" w:rsidRPr="007B1C1A">
              <w:rPr>
                <w:rStyle w:val="a8"/>
                <w:noProof/>
              </w:rPr>
              <w:t>3.4</w:t>
            </w:r>
            <w:r w:rsidR="00544FB3" w:rsidRPr="007B1C1A">
              <w:rPr>
                <w:rStyle w:val="a8"/>
                <w:noProof/>
              </w:rPr>
              <w:t>学生端功能模块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_Toc101132034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7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7EDA4B4A" w14:textId="3FF99145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35" w:history="1">
            <w:r w:rsidR="00544FB3" w:rsidRPr="007B1C1A">
              <w:rPr>
                <w:rStyle w:val="a8"/>
                <w:noProof/>
              </w:rPr>
              <w:t>3.5</w:t>
            </w:r>
            <w:r w:rsidR="00544FB3" w:rsidRPr="007B1C1A">
              <w:rPr>
                <w:rStyle w:val="a8"/>
                <w:noProof/>
              </w:rPr>
              <w:t>管理员端功能模块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_Toc101132035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8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178754D0" w14:textId="0D6882B5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36" w:history="1">
            <w:r w:rsidR="00544FB3" w:rsidRPr="007B1C1A">
              <w:rPr>
                <w:rStyle w:val="a8"/>
                <w:noProof/>
              </w:rPr>
              <w:t>3.6</w:t>
            </w:r>
            <w:r w:rsidR="00544FB3" w:rsidRPr="007B1C1A">
              <w:rPr>
                <w:rStyle w:val="a8"/>
                <w:noProof/>
              </w:rPr>
              <w:t>公有功能模块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_Toc101132036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8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3DCD7E03" w14:textId="0F7FBB41" w:rsidR="00544FB3" w:rsidRDefault="00000000">
          <w:pPr>
            <w:pStyle w:val="TOC1"/>
            <w:tabs>
              <w:tab w:val="right" w:leader="dot" w:pos="9061"/>
            </w:tabs>
            <w:spacing w:before="156" w:after="156"/>
            <w:rPr>
              <w:rFonts w:eastAsiaTheme="minorEastAsia"/>
              <w:noProof/>
              <w:sz w:val="21"/>
            </w:rPr>
          </w:pPr>
          <w:hyperlink w:anchor="_Toc101132037" w:history="1">
            <w:r w:rsidR="00544FB3" w:rsidRPr="007B1C1A">
              <w:rPr>
                <w:rStyle w:val="a8"/>
                <w:noProof/>
              </w:rPr>
              <w:t>4</w:t>
            </w:r>
            <w:r w:rsidR="00544FB3" w:rsidRPr="007B1C1A">
              <w:rPr>
                <w:rStyle w:val="a8"/>
                <w:noProof/>
              </w:rPr>
              <w:t>特色综述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_Toc101132037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9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0F6819C0" w14:textId="460B105F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38" w:history="1">
            <w:r w:rsidR="00544FB3" w:rsidRPr="007B1C1A">
              <w:rPr>
                <w:rStyle w:val="a8"/>
                <w:noProof/>
              </w:rPr>
              <w:t>4.1</w:t>
            </w:r>
            <w:r w:rsidR="00544FB3" w:rsidRPr="007B1C1A">
              <w:rPr>
                <w:rStyle w:val="a8"/>
                <w:noProof/>
              </w:rPr>
              <w:t>独特设计理念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_Toc101132038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9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27B09A5E" w14:textId="10C0B2E0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39" w:history="1">
            <w:r w:rsidR="00544FB3" w:rsidRPr="007B1C1A">
              <w:rPr>
                <w:rStyle w:val="a8"/>
                <w:noProof/>
              </w:rPr>
              <w:t>4.2</w:t>
            </w:r>
            <w:r w:rsidR="00544FB3" w:rsidRPr="007B1C1A">
              <w:rPr>
                <w:rStyle w:val="a8"/>
                <w:noProof/>
              </w:rPr>
              <w:t>四个面向，实现十二大功能模块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_Toc101132039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9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3D1EC3CB" w14:textId="0FF28814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40" w:history="1">
            <w:r w:rsidR="00544FB3" w:rsidRPr="007B1C1A">
              <w:rPr>
                <w:rStyle w:val="a8"/>
                <w:noProof/>
              </w:rPr>
              <w:t>4.3</w:t>
            </w:r>
            <w:r w:rsidR="00544FB3" w:rsidRPr="007B1C1A">
              <w:rPr>
                <w:rStyle w:val="a8"/>
                <w:noProof/>
              </w:rPr>
              <w:t>完整化考试流程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_Toc101132040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10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604A0CB3" w14:textId="5398D49A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41" w:history="1">
            <w:r w:rsidR="00544FB3" w:rsidRPr="007B1C1A">
              <w:rPr>
                <w:rStyle w:val="a8"/>
                <w:noProof/>
              </w:rPr>
              <w:t>4.4</w:t>
            </w:r>
            <w:r w:rsidR="00544FB3" w:rsidRPr="007B1C1A">
              <w:rPr>
                <w:rStyle w:val="a8"/>
                <w:noProof/>
              </w:rPr>
              <w:t>创新方案解决关键痛点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_Toc101132041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11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13D61396" w14:textId="73DC502A" w:rsidR="00544FB3" w:rsidRDefault="00000000">
          <w:pPr>
            <w:pStyle w:val="TOC2"/>
            <w:tabs>
              <w:tab w:val="right" w:leader="dot" w:pos="9061"/>
            </w:tabs>
            <w:spacing w:before="156" w:after="156"/>
            <w:ind w:left="480"/>
            <w:rPr>
              <w:rFonts w:eastAsiaTheme="minorEastAsia"/>
              <w:noProof/>
              <w:sz w:val="21"/>
            </w:rPr>
          </w:pPr>
          <w:hyperlink w:anchor="_Toc101132042" w:history="1">
            <w:r w:rsidR="00544FB3" w:rsidRPr="007B1C1A">
              <w:rPr>
                <w:rStyle w:val="a8"/>
                <w:noProof/>
              </w:rPr>
              <w:t xml:space="preserve">4.5 </w:t>
            </w:r>
            <w:r w:rsidR="00544FB3" w:rsidRPr="007B1C1A">
              <w:rPr>
                <w:rStyle w:val="a8"/>
                <w:noProof/>
              </w:rPr>
              <w:t>三方联动机制提供互动平台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_Toc101132042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11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16BA0BD4" w14:textId="1E5043FA" w:rsidR="00544FB3" w:rsidRDefault="00000000">
          <w:pPr>
            <w:pStyle w:val="TOC1"/>
            <w:tabs>
              <w:tab w:val="right" w:leader="dot" w:pos="9061"/>
            </w:tabs>
            <w:spacing w:before="156" w:after="156"/>
            <w:rPr>
              <w:rFonts w:eastAsiaTheme="minorEastAsia"/>
              <w:noProof/>
              <w:sz w:val="21"/>
            </w:rPr>
          </w:pPr>
          <w:hyperlink w:anchor="_Toc101132043" w:history="1">
            <w:r w:rsidR="00544FB3" w:rsidRPr="007B1C1A">
              <w:rPr>
                <w:rStyle w:val="a8"/>
                <w:noProof/>
              </w:rPr>
              <w:t>5</w:t>
            </w:r>
            <w:r w:rsidR="00544FB3" w:rsidRPr="007B1C1A">
              <w:rPr>
                <w:rStyle w:val="a8"/>
                <w:noProof/>
              </w:rPr>
              <w:t>开发工具与技术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_Toc101132043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12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7A648F8A" w14:textId="7CEBD10B" w:rsidR="00544FB3" w:rsidRDefault="00000000">
          <w:pPr>
            <w:pStyle w:val="TOC1"/>
            <w:tabs>
              <w:tab w:val="right" w:leader="dot" w:pos="9061"/>
            </w:tabs>
            <w:spacing w:before="156" w:after="156"/>
            <w:rPr>
              <w:rFonts w:eastAsiaTheme="minorEastAsia"/>
              <w:noProof/>
              <w:sz w:val="21"/>
            </w:rPr>
          </w:pPr>
          <w:hyperlink w:anchor="_Toc101132044" w:history="1">
            <w:r w:rsidR="00544FB3" w:rsidRPr="007B1C1A">
              <w:rPr>
                <w:rStyle w:val="a8"/>
                <w:noProof/>
              </w:rPr>
              <w:t>6</w:t>
            </w:r>
            <w:r w:rsidR="00544FB3" w:rsidRPr="007B1C1A">
              <w:rPr>
                <w:rStyle w:val="a8"/>
                <w:noProof/>
              </w:rPr>
              <w:t>应用对象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_Toc101132044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12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7EE3A4EE" w14:textId="35EFA659" w:rsidR="00544FB3" w:rsidRDefault="00000000">
          <w:pPr>
            <w:pStyle w:val="TOC1"/>
            <w:tabs>
              <w:tab w:val="right" w:leader="dot" w:pos="9061"/>
            </w:tabs>
            <w:spacing w:before="156" w:after="156"/>
            <w:rPr>
              <w:rFonts w:eastAsiaTheme="minorEastAsia"/>
              <w:noProof/>
              <w:sz w:val="21"/>
            </w:rPr>
          </w:pPr>
          <w:hyperlink w:anchor="_Toc101132045" w:history="1">
            <w:r w:rsidR="00544FB3" w:rsidRPr="007B1C1A">
              <w:rPr>
                <w:rStyle w:val="a8"/>
                <w:noProof/>
              </w:rPr>
              <w:t>7</w:t>
            </w:r>
            <w:r w:rsidR="00544FB3" w:rsidRPr="007B1C1A">
              <w:rPr>
                <w:rStyle w:val="a8"/>
                <w:noProof/>
              </w:rPr>
              <w:t>应用环境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_Toc101132045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13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7E3B2BC7" w14:textId="740456F8" w:rsidR="00544FB3" w:rsidRDefault="00000000">
          <w:pPr>
            <w:pStyle w:val="TOC1"/>
            <w:tabs>
              <w:tab w:val="right" w:leader="dot" w:pos="9061"/>
            </w:tabs>
            <w:spacing w:before="156" w:after="156"/>
            <w:rPr>
              <w:rFonts w:eastAsiaTheme="minorEastAsia"/>
              <w:noProof/>
              <w:sz w:val="21"/>
            </w:rPr>
          </w:pPr>
          <w:hyperlink w:anchor="_Toc101132046" w:history="1">
            <w:r w:rsidR="00544FB3" w:rsidRPr="007B1C1A">
              <w:rPr>
                <w:rStyle w:val="a8"/>
                <w:noProof/>
              </w:rPr>
              <w:t>8</w:t>
            </w:r>
            <w:r w:rsidR="00544FB3" w:rsidRPr="007B1C1A">
              <w:rPr>
                <w:rStyle w:val="a8"/>
                <w:noProof/>
              </w:rPr>
              <w:t>结语</w:t>
            </w:r>
            <w:r w:rsidR="00544FB3">
              <w:rPr>
                <w:noProof/>
                <w:webHidden/>
              </w:rPr>
              <w:tab/>
            </w:r>
            <w:r w:rsidR="00544FB3">
              <w:rPr>
                <w:noProof/>
                <w:webHidden/>
              </w:rPr>
              <w:fldChar w:fldCharType="begin"/>
            </w:r>
            <w:r w:rsidR="00544FB3">
              <w:rPr>
                <w:noProof/>
                <w:webHidden/>
              </w:rPr>
              <w:instrText xml:space="preserve"> PAGEREF _Toc101132046 \h </w:instrText>
            </w:r>
            <w:r w:rsidR="00544FB3">
              <w:rPr>
                <w:noProof/>
                <w:webHidden/>
              </w:rPr>
            </w:r>
            <w:r w:rsidR="00544FB3">
              <w:rPr>
                <w:noProof/>
                <w:webHidden/>
              </w:rPr>
              <w:fldChar w:fldCharType="separate"/>
            </w:r>
            <w:r w:rsidR="00BF27F8">
              <w:rPr>
                <w:noProof/>
                <w:webHidden/>
              </w:rPr>
              <w:t>13</w:t>
            </w:r>
            <w:r w:rsidR="00544FB3">
              <w:rPr>
                <w:noProof/>
                <w:webHidden/>
              </w:rPr>
              <w:fldChar w:fldCharType="end"/>
            </w:r>
          </w:hyperlink>
        </w:p>
        <w:p w14:paraId="2ABFC4B4" w14:textId="3F0B7218" w:rsidR="009C2A17" w:rsidRDefault="009C2A17" w:rsidP="008766E0">
          <w:pPr>
            <w:spacing w:before="156" w:after="156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A789888" w14:textId="3B7C1D7D" w:rsidR="00DD258F" w:rsidRDefault="00DD258F" w:rsidP="008766E0">
      <w:pPr>
        <w:spacing w:before="156" w:after="156"/>
      </w:pPr>
    </w:p>
    <w:p w14:paraId="04412D3F" w14:textId="77777777" w:rsidR="00DD258F" w:rsidRDefault="00DD258F" w:rsidP="008766E0">
      <w:pPr>
        <w:spacing w:before="156" w:after="156"/>
      </w:pPr>
    </w:p>
    <w:p w14:paraId="431433C5" w14:textId="77777777" w:rsidR="00DD258F" w:rsidRDefault="00DD258F" w:rsidP="008766E0">
      <w:pPr>
        <w:spacing w:before="156" w:after="156"/>
      </w:pPr>
    </w:p>
    <w:p w14:paraId="6385C7D1" w14:textId="77777777" w:rsidR="00DD258F" w:rsidRDefault="00DD258F" w:rsidP="008766E0">
      <w:pPr>
        <w:spacing w:before="156" w:after="156"/>
      </w:pPr>
    </w:p>
    <w:p w14:paraId="6AF07ED6" w14:textId="77777777" w:rsidR="00DD258F" w:rsidRDefault="00DD258F" w:rsidP="008766E0">
      <w:pPr>
        <w:spacing w:before="156" w:after="156"/>
      </w:pPr>
    </w:p>
    <w:p w14:paraId="2F0686A6" w14:textId="77777777" w:rsidR="00DD258F" w:rsidRDefault="00DD258F" w:rsidP="008766E0">
      <w:pPr>
        <w:spacing w:before="156" w:after="156"/>
      </w:pPr>
    </w:p>
    <w:p w14:paraId="452BAABF" w14:textId="77777777" w:rsidR="00DD258F" w:rsidRDefault="00DD258F" w:rsidP="008766E0">
      <w:pPr>
        <w:spacing w:before="156" w:after="156"/>
      </w:pPr>
    </w:p>
    <w:p w14:paraId="04540152" w14:textId="77777777" w:rsidR="00DD258F" w:rsidRDefault="00DD258F" w:rsidP="008766E0">
      <w:pPr>
        <w:spacing w:before="156" w:after="156"/>
      </w:pPr>
    </w:p>
    <w:p w14:paraId="1A3900CF" w14:textId="3700B99F" w:rsidR="00BD50BD" w:rsidRDefault="00BD50BD" w:rsidP="008766E0">
      <w:pPr>
        <w:spacing w:before="156" w:after="156"/>
        <w:sectPr w:rsidR="00BD50BD" w:rsidSect="00BD50B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134" w:right="1134" w:bottom="1134" w:left="1134" w:header="851" w:footer="992" w:gutter="567"/>
          <w:pgNumType w:start="0"/>
          <w:cols w:space="425"/>
          <w:docGrid w:type="lines" w:linePitch="312"/>
        </w:sectPr>
      </w:pPr>
    </w:p>
    <w:p w14:paraId="46FB6C39" w14:textId="6F80F444" w:rsidR="00DD258F" w:rsidRDefault="009C2A17" w:rsidP="008766E0">
      <w:pPr>
        <w:pStyle w:val="1"/>
        <w:spacing w:before="156" w:after="156" w:line="240" w:lineRule="auto"/>
      </w:pPr>
      <w:bookmarkStart w:id="1" w:name="_Toc101132024"/>
      <w:r>
        <w:rPr>
          <w:rFonts w:hint="eastAsia"/>
        </w:rPr>
        <w:lastRenderedPageBreak/>
        <w:t>1</w:t>
      </w:r>
      <w:r>
        <w:rPr>
          <w:rFonts w:hint="eastAsia"/>
        </w:rPr>
        <w:t>前言</w:t>
      </w:r>
      <w:bookmarkEnd w:id="1"/>
    </w:p>
    <w:p w14:paraId="78E2A7CE" w14:textId="07E0806D" w:rsidR="00AB2112" w:rsidRDefault="00AF3154" w:rsidP="00FF3278">
      <w:pPr>
        <w:spacing w:before="156" w:after="156"/>
      </w:pPr>
      <w:r>
        <w:t>发展教育</w:t>
      </w:r>
      <w:r>
        <w:rPr>
          <w:rFonts w:hint="eastAsia"/>
        </w:rPr>
        <w:t>是民族复兴的必由之路</w:t>
      </w:r>
      <w:r w:rsidR="008C3B1A">
        <w:rPr>
          <w:rFonts w:hint="eastAsia"/>
        </w:rPr>
        <w:t>，而</w:t>
      </w:r>
      <w:r>
        <w:rPr>
          <w:rFonts w:hint="eastAsia"/>
        </w:rPr>
        <w:t>自从有了教育就有了考试</w:t>
      </w:r>
      <w:r w:rsidR="008C3B1A">
        <w:rPr>
          <w:rFonts w:hint="eastAsia"/>
        </w:rPr>
        <w:t>。</w:t>
      </w:r>
      <w:r w:rsidR="006541A3">
        <w:rPr>
          <w:rFonts w:hint="eastAsia"/>
        </w:rPr>
        <w:t>考试</w:t>
      </w:r>
      <w:r>
        <w:rPr>
          <w:rFonts w:hint="eastAsia"/>
        </w:rPr>
        <w:t>是教学过程中的一个重要环节。</w:t>
      </w:r>
      <w:r w:rsidR="008C3B1A">
        <w:rPr>
          <w:rFonts w:hint="eastAsia"/>
        </w:rPr>
        <w:t>二十一世纪是信息化、网络化的时代，</w:t>
      </w:r>
      <w:r>
        <w:rPr>
          <w:rFonts w:hint="eastAsia"/>
        </w:rPr>
        <w:t>随着</w:t>
      </w:r>
      <w:r w:rsidR="00333248">
        <w:rPr>
          <w:rFonts w:hint="eastAsia"/>
        </w:rPr>
        <w:t>新媒体</w:t>
      </w:r>
      <w:r>
        <w:rPr>
          <w:rFonts w:hint="eastAsia"/>
        </w:rPr>
        <w:t>技术的飞速发展，在线考试</w:t>
      </w:r>
      <w:r w:rsidR="006541A3">
        <w:rPr>
          <w:rFonts w:hint="eastAsia"/>
        </w:rPr>
        <w:t>模式</w:t>
      </w:r>
      <w:r w:rsidR="00333248">
        <w:rPr>
          <w:rFonts w:hint="eastAsia"/>
        </w:rPr>
        <w:t>将加速推广与应用</w:t>
      </w:r>
      <w:r w:rsidR="00303A24">
        <w:rPr>
          <w:rFonts w:hint="eastAsia"/>
        </w:rPr>
        <w:t>。</w:t>
      </w:r>
      <w:r w:rsidR="008C3B1A">
        <w:rPr>
          <w:rFonts w:hint="eastAsia"/>
        </w:rPr>
        <w:t>为</w:t>
      </w:r>
      <w:r w:rsidR="002139C5">
        <w:rPr>
          <w:rFonts w:hint="eastAsia"/>
        </w:rPr>
        <w:t>迎接</w:t>
      </w:r>
      <w:r w:rsidR="00303A24">
        <w:rPr>
          <w:rFonts w:hint="eastAsia"/>
        </w:rPr>
        <w:t>时代的</w:t>
      </w:r>
      <w:r w:rsidR="002139C5">
        <w:rPr>
          <w:rFonts w:hint="eastAsia"/>
        </w:rPr>
        <w:t>发展</w:t>
      </w:r>
      <w:r w:rsidR="00D03946">
        <w:rPr>
          <w:rFonts w:hint="eastAsia"/>
        </w:rPr>
        <w:t>需求</w:t>
      </w:r>
      <w:r w:rsidR="00303A24">
        <w:rPr>
          <w:rFonts w:hint="eastAsia"/>
        </w:rPr>
        <w:t>，面向用户的</w:t>
      </w:r>
      <w:r w:rsidR="00D83512">
        <w:rPr>
          <w:rFonts w:hint="eastAsia"/>
        </w:rPr>
        <w:t>新一代</w:t>
      </w:r>
      <w:r w:rsidR="00D03946">
        <w:rPr>
          <w:rFonts w:hint="eastAsia"/>
        </w:rPr>
        <w:t>智能化</w:t>
      </w:r>
      <w:r w:rsidR="00333248">
        <w:rPr>
          <w:rFonts w:hint="eastAsia"/>
        </w:rPr>
        <w:t>考试系统呼之欲出。</w:t>
      </w:r>
    </w:p>
    <w:p w14:paraId="0B76CB36" w14:textId="77777777" w:rsidR="00F76380" w:rsidRDefault="008F0370" w:rsidP="00F76380">
      <w:pPr>
        <w:keepNext/>
        <w:spacing w:before="156" w:after="156"/>
        <w:jc w:val="center"/>
      </w:pPr>
      <w:r>
        <w:rPr>
          <w:noProof/>
        </w:rPr>
        <w:drawing>
          <wp:inline distT="0" distB="0" distL="0" distR="0" wp14:anchorId="532EAF84" wp14:editId="411040EE">
            <wp:extent cx="5689600" cy="4376808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71" cy="43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939" w14:textId="3EE7783D" w:rsidR="007F1A09" w:rsidRDefault="00F76380" w:rsidP="00F76380">
      <w:pPr>
        <w:pStyle w:val="aa"/>
        <w:spacing w:before="156" w:after="15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F27F8">
        <w:rPr>
          <w:noProof/>
        </w:rPr>
        <w:t>1</w:t>
      </w:r>
      <w:r>
        <w:fldChar w:fldCharType="end"/>
      </w:r>
      <w:r>
        <w:rPr>
          <w:rFonts w:hint="eastAsia"/>
        </w:rPr>
        <w:t>-1</w:t>
      </w:r>
      <w:r>
        <w:rPr>
          <w:rFonts w:hint="eastAsia"/>
        </w:rPr>
        <w:t>系统架构总览</w:t>
      </w:r>
    </w:p>
    <w:p w14:paraId="56C58307" w14:textId="77777777" w:rsidR="00AB2112" w:rsidRPr="00186CD7" w:rsidRDefault="00AB2112" w:rsidP="00186CD7">
      <w:pPr>
        <w:spacing w:before="156" w:after="156"/>
        <w:ind w:firstLine="0"/>
      </w:pPr>
    </w:p>
    <w:p w14:paraId="19264594" w14:textId="48A0A34D" w:rsidR="00373C96" w:rsidRDefault="006541A3" w:rsidP="008766E0">
      <w:pPr>
        <w:spacing w:before="156" w:after="156"/>
      </w:pPr>
      <w:r>
        <w:rPr>
          <w:rFonts w:hint="eastAsia"/>
        </w:rPr>
        <w:t>本小组</w:t>
      </w:r>
      <w:r w:rsidR="007C4AB0">
        <w:rPr>
          <w:rFonts w:hint="eastAsia"/>
        </w:rPr>
        <w:t>实现</w:t>
      </w:r>
      <w:r w:rsidR="00AF3154">
        <w:rPr>
          <w:rFonts w:hint="eastAsia"/>
        </w:rPr>
        <w:t>的</w:t>
      </w:r>
      <w:r w:rsidR="007C4AB0">
        <w:rPr>
          <w:rFonts w:hint="eastAsia"/>
        </w:rPr>
        <w:t>前后端分离的</w:t>
      </w:r>
      <w:r w:rsidR="009B3ADB">
        <w:rPr>
          <w:rFonts w:hint="eastAsia"/>
        </w:rPr>
        <w:t>在线</w:t>
      </w:r>
      <w:r w:rsidR="00192236">
        <w:rPr>
          <w:rFonts w:hint="eastAsia"/>
        </w:rPr>
        <w:t>智能</w:t>
      </w:r>
      <w:r w:rsidR="00AF3154">
        <w:rPr>
          <w:rFonts w:hint="eastAsia"/>
        </w:rPr>
        <w:t>考试系</w:t>
      </w:r>
      <w:r>
        <w:rPr>
          <w:rFonts w:hint="eastAsia"/>
        </w:rPr>
        <w:t>统</w:t>
      </w:r>
      <w:r w:rsidR="00AF3154">
        <w:rPr>
          <w:rFonts w:hint="eastAsia"/>
        </w:rPr>
        <w:t>涵盖了</w:t>
      </w:r>
      <w:r w:rsidR="00232661">
        <w:rPr>
          <w:rFonts w:hint="eastAsia"/>
        </w:rPr>
        <w:t>完整</w:t>
      </w:r>
      <w:r w:rsidR="00AF3154">
        <w:rPr>
          <w:rFonts w:hint="eastAsia"/>
        </w:rPr>
        <w:t>考试流程和</w:t>
      </w:r>
      <w:r w:rsidR="00A73600">
        <w:rPr>
          <w:rFonts w:hint="eastAsia"/>
        </w:rPr>
        <w:t>常规</w:t>
      </w:r>
      <w:r w:rsidR="00AF3154">
        <w:rPr>
          <w:rFonts w:hint="eastAsia"/>
        </w:rPr>
        <w:t>功能，</w:t>
      </w:r>
      <w:r w:rsidR="007C4AB0">
        <w:rPr>
          <w:rFonts w:hint="eastAsia"/>
        </w:rPr>
        <w:t>面向教师、学生、管理员三方用户，</w:t>
      </w:r>
      <w:r w:rsidR="00AF3154">
        <w:rPr>
          <w:rFonts w:hint="eastAsia"/>
        </w:rPr>
        <w:t>深</w:t>
      </w:r>
      <w:r w:rsidR="007C4AB0">
        <w:rPr>
          <w:rFonts w:hint="eastAsia"/>
        </w:rPr>
        <w:t>化</w:t>
      </w:r>
      <w:r w:rsidR="00AF3154">
        <w:rPr>
          <w:rFonts w:hint="eastAsia"/>
        </w:rPr>
        <w:t>设计各功能模块</w:t>
      </w:r>
      <w:r w:rsidR="00333248">
        <w:rPr>
          <w:rFonts w:hint="eastAsia"/>
        </w:rPr>
        <w:t>，</w:t>
      </w:r>
      <w:r w:rsidR="00AF3154">
        <w:rPr>
          <w:rFonts w:hint="eastAsia"/>
        </w:rPr>
        <w:t>统筹规划</w:t>
      </w:r>
      <w:r>
        <w:rPr>
          <w:rFonts w:hint="eastAsia"/>
        </w:rPr>
        <w:t>实体间联系。</w:t>
      </w:r>
      <w:r w:rsidR="00192236">
        <w:rPr>
          <w:rFonts w:hint="eastAsia"/>
        </w:rPr>
        <w:t>在此基础上，</w:t>
      </w:r>
      <w:r w:rsidR="00A73600">
        <w:rPr>
          <w:rFonts w:hint="eastAsia"/>
        </w:rPr>
        <w:t>加入</w:t>
      </w:r>
      <w:r w:rsidR="00192236">
        <w:rPr>
          <w:rFonts w:hint="eastAsia"/>
        </w:rPr>
        <w:t>“</w:t>
      </w:r>
      <w:r w:rsidR="009B3ADB" w:rsidRPr="009B3ADB">
        <w:rPr>
          <w:rFonts w:hint="eastAsia"/>
          <w:color w:val="FF0000"/>
        </w:rPr>
        <w:t>集智大</w:t>
      </w:r>
      <w:r w:rsidR="00A73600" w:rsidRPr="00192236">
        <w:rPr>
          <w:rFonts w:hint="eastAsia"/>
          <w:color w:val="FF0000"/>
        </w:rPr>
        <w:t>题库</w:t>
      </w:r>
      <w:r w:rsidR="00192236" w:rsidRPr="00192236">
        <w:rPr>
          <w:rFonts w:hint="eastAsia"/>
        </w:rPr>
        <w:t>”</w:t>
      </w:r>
      <w:r w:rsidR="00A73600">
        <w:rPr>
          <w:rFonts w:hint="eastAsia"/>
        </w:rPr>
        <w:t>、</w:t>
      </w:r>
      <w:r w:rsidR="00192236">
        <w:rPr>
          <w:rFonts w:hint="eastAsia"/>
        </w:rPr>
        <w:t>“</w:t>
      </w:r>
      <w:r w:rsidR="00A73600" w:rsidRPr="00192236">
        <w:rPr>
          <w:rFonts w:hint="eastAsia"/>
          <w:color w:val="FF0000"/>
        </w:rPr>
        <w:t>智能</w:t>
      </w:r>
      <w:r w:rsidR="009B3ADB">
        <w:rPr>
          <w:rFonts w:hint="eastAsia"/>
          <w:color w:val="FF0000"/>
        </w:rPr>
        <w:t>化</w:t>
      </w:r>
      <w:r w:rsidR="00A73600" w:rsidRPr="00192236">
        <w:rPr>
          <w:rFonts w:hint="eastAsia"/>
          <w:color w:val="FF0000"/>
        </w:rPr>
        <w:t>组卷</w:t>
      </w:r>
      <w:r w:rsidR="009B3ADB">
        <w:rPr>
          <w:rFonts w:hint="eastAsia"/>
          <w:color w:val="FF0000"/>
        </w:rPr>
        <w:t>方式</w:t>
      </w:r>
      <w:r w:rsidR="00192236" w:rsidRPr="00192236">
        <w:rPr>
          <w:rFonts w:hint="eastAsia"/>
        </w:rPr>
        <w:t>”</w:t>
      </w:r>
      <w:r w:rsidR="00A73600">
        <w:rPr>
          <w:rFonts w:hint="eastAsia"/>
        </w:rPr>
        <w:t>、</w:t>
      </w:r>
      <w:r w:rsidR="00192236">
        <w:rPr>
          <w:rFonts w:hint="eastAsia"/>
        </w:rPr>
        <w:t>“</w:t>
      </w:r>
      <w:r w:rsidR="009B3ADB">
        <w:rPr>
          <w:rFonts w:hint="eastAsia"/>
          <w:color w:val="FF0000"/>
        </w:rPr>
        <w:t>自动化实时</w:t>
      </w:r>
      <w:r w:rsidR="00A73600" w:rsidRPr="00192236">
        <w:rPr>
          <w:rFonts w:hint="eastAsia"/>
          <w:color w:val="FF0000"/>
        </w:rPr>
        <w:t>监考</w:t>
      </w:r>
      <w:r w:rsidR="00192236" w:rsidRPr="00192236">
        <w:rPr>
          <w:rFonts w:hint="eastAsia"/>
        </w:rPr>
        <w:t>”</w:t>
      </w:r>
      <w:r w:rsidR="00A73600">
        <w:rPr>
          <w:rFonts w:hint="eastAsia"/>
        </w:rPr>
        <w:t>与</w:t>
      </w:r>
      <w:r w:rsidR="00192236">
        <w:rPr>
          <w:rFonts w:hint="eastAsia"/>
        </w:rPr>
        <w:t>“</w:t>
      </w:r>
      <w:r w:rsidR="009B3ADB">
        <w:rPr>
          <w:rFonts w:hint="eastAsia"/>
          <w:color w:val="FF0000"/>
        </w:rPr>
        <w:t>特色化三方</w:t>
      </w:r>
      <w:r w:rsidR="00A73600" w:rsidRPr="00192236">
        <w:rPr>
          <w:rFonts w:hint="eastAsia"/>
          <w:color w:val="FF0000"/>
        </w:rPr>
        <w:t>互联</w:t>
      </w:r>
      <w:r w:rsidR="009B3ADB">
        <w:rPr>
          <w:rFonts w:hint="eastAsia"/>
          <w:color w:val="FF0000"/>
        </w:rPr>
        <w:t>平台</w:t>
      </w:r>
      <w:r w:rsidR="00192236" w:rsidRPr="00192236">
        <w:rPr>
          <w:rFonts w:hint="eastAsia"/>
        </w:rPr>
        <w:t>”</w:t>
      </w:r>
      <w:r w:rsidR="0065283B">
        <w:rPr>
          <w:rFonts w:hint="eastAsia"/>
        </w:rPr>
        <w:t>的</w:t>
      </w:r>
      <w:r w:rsidR="00A73600">
        <w:rPr>
          <w:rFonts w:hint="eastAsia"/>
        </w:rPr>
        <w:t>创意与实现。</w:t>
      </w:r>
      <w:r>
        <w:rPr>
          <w:rFonts w:hint="eastAsia"/>
        </w:rPr>
        <w:t>系统</w:t>
      </w:r>
      <w:r w:rsidR="00AF3154">
        <w:rPr>
          <w:rFonts w:hint="eastAsia"/>
        </w:rPr>
        <w:t>提供</w:t>
      </w:r>
      <w:r w:rsidR="00434756">
        <w:rPr>
          <w:rFonts w:hint="eastAsia"/>
        </w:rPr>
        <w:t>一定</w:t>
      </w:r>
      <w:r w:rsidR="00AF3154">
        <w:rPr>
          <w:rFonts w:hint="eastAsia"/>
        </w:rPr>
        <w:t>的</w:t>
      </w:r>
      <w:r>
        <w:rPr>
          <w:rFonts w:hint="eastAsia"/>
        </w:rPr>
        <w:t>题库</w:t>
      </w:r>
      <w:r w:rsidR="00B32954">
        <w:rPr>
          <w:rFonts w:hint="eastAsia"/>
        </w:rPr>
        <w:t>、</w:t>
      </w:r>
      <w:r w:rsidR="009B3ADB">
        <w:rPr>
          <w:rFonts w:hint="eastAsia"/>
        </w:rPr>
        <w:t>用</w:t>
      </w:r>
      <w:r w:rsidR="00B32954">
        <w:rPr>
          <w:rFonts w:hint="eastAsia"/>
        </w:rPr>
        <w:t>户</w:t>
      </w:r>
      <w:r w:rsidR="00AF3154">
        <w:rPr>
          <w:rFonts w:hint="eastAsia"/>
        </w:rPr>
        <w:t>数据</w:t>
      </w:r>
      <w:r w:rsidR="00B32954">
        <w:rPr>
          <w:rFonts w:hint="eastAsia"/>
        </w:rPr>
        <w:t>，支持</w:t>
      </w:r>
      <w:r w:rsidR="00177F08">
        <w:rPr>
          <w:rFonts w:hint="eastAsia"/>
        </w:rPr>
        <w:t>三个端口</w:t>
      </w:r>
      <w:r w:rsidR="00B32954">
        <w:rPr>
          <w:rFonts w:hint="eastAsia"/>
        </w:rPr>
        <w:t>独立运行。</w:t>
      </w:r>
    </w:p>
    <w:p w14:paraId="6B793E80" w14:textId="39AF433A" w:rsidR="0083345B" w:rsidRDefault="009C2A17" w:rsidP="008766E0">
      <w:pPr>
        <w:pStyle w:val="1"/>
        <w:spacing w:before="156" w:after="156" w:line="240" w:lineRule="auto"/>
      </w:pPr>
      <w:bookmarkStart w:id="2" w:name="_Toc101132025"/>
      <w:r>
        <w:rPr>
          <w:rFonts w:hint="eastAsia"/>
        </w:rPr>
        <w:lastRenderedPageBreak/>
        <w:t>2</w:t>
      </w:r>
      <w:r w:rsidR="0083345B">
        <w:rPr>
          <w:rFonts w:hint="eastAsia"/>
        </w:rPr>
        <w:t>创意描述</w:t>
      </w:r>
      <w:bookmarkEnd w:id="2"/>
    </w:p>
    <w:p w14:paraId="72157840" w14:textId="725D7093" w:rsidR="00E748E1" w:rsidRPr="000B07D4" w:rsidRDefault="000B07D4" w:rsidP="00E748E1">
      <w:pPr>
        <w:spacing w:before="156" w:after="156"/>
      </w:pPr>
      <w:r>
        <w:rPr>
          <w:rFonts w:hint="eastAsia"/>
        </w:rPr>
        <w:t>在实现建立题库、组卷、考试、监考、批阅和考试结果统计的完整</w:t>
      </w:r>
      <w:r w:rsidR="00FD7F31">
        <w:rPr>
          <w:rFonts w:hint="eastAsia"/>
        </w:rPr>
        <w:t>化</w:t>
      </w:r>
      <w:r>
        <w:rPr>
          <w:rFonts w:hint="eastAsia"/>
        </w:rPr>
        <w:t>考试流程基础上，为系统增添了以下创意元素：</w:t>
      </w:r>
    </w:p>
    <w:p w14:paraId="6162EFD5" w14:textId="4FC01A43" w:rsidR="00AB2112" w:rsidRPr="00AB2112" w:rsidRDefault="00473C0B" w:rsidP="00FF3278">
      <w:pPr>
        <w:pStyle w:val="2"/>
        <w:spacing w:before="156" w:after="156" w:line="240" w:lineRule="auto"/>
      </w:pPr>
      <w:bookmarkStart w:id="3" w:name="_Toc101132026"/>
      <w:r w:rsidRPr="00EB78CB">
        <w:rPr>
          <w:rFonts w:hint="eastAsia"/>
        </w:rPr>
        <w:t>2.1</w:t>
      </w:r>
      <w:r w:rsidR="00FD7F31" w:rsidRPr="00EB78CB">
        <w:rPr>
          <w:rFonts w:hint="eastAsia"/>
        </w:rPr>
        <w:t>“集智”大</w:t>
      </w:r>
      <w:r w:rsidR="000B07D4" w:rsidRPr="00EB78CB">
        <w:rPr>
          <w:rFonts w:hint="eastAsia"/>
        </w:rPr>
        <w:t>题库</w:t>
      </w:r>
      <w:bookmarkEnd w:id="3"/>
    </w:p>
    <w:p w14:paraId="3EE83C79" w14:textId="77777777" w:rsidR="005C28F1" w:rsidRDefault="008545C2" w:rsidP="005C28F1">
      <w:pPr>
        <w:keepNext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43DBFDED" wp14:editId="41F80264">
            <wp:extent cx="5285678" cy="29327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747" cy="293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E335" w14:textId="53125A8A" w:rsidR="00AB2112" w:rsidRDefault="005C28F1" w:rsidP="00E748E1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E748E1">
        <w:rPr>
          <w:rFonts w:hint="eastAsia"/>
        </w:rPr>
        <w:t>2-1</w:t>
      </w:r>
      <w:r w:rsidR="00001540">
        <w:rPr>
          <w:rFonts w:hint="eastAsia"/>
        </w:rPr>
        <w:t>在线题库痛点问题</w:t>
      </w:r>
    </w:p>
    <w:p w14:paraId="5FC3B757" w14:textId="77777777" w:rsidR="00E748E1" w:rsidRPr="00E748E1" w:rsidRDefault="00E748E1" w:rsidP="00E748E1">
      <w:pPr>
        <w:spacing w:before="156" w:after="156"/>
      </w:pPr>
    </w:p>
    <w:p w14:paraId="60505ED7" w14:textId="1B07E83D" w:rsidR="00FF3278" w:rsidRDefault="00915386" w:rsidP="00FF3278">
      <w:pPr>
        <w:spacing w:before="156" w:after="156"/>
      </w:pPr>
      <w:r>
        <w:rPr>
          <w:rFonts w:hint="eastAsia"/>
        </w:rPr>
        <w:t>针对现存题库管理中存在：“题源不足”、“补充题库效率低”的痛点问题。本小组设计开发了“集智”大题库，集众人之智，建共享大题库。</w:t>
      </w:r>
    </w:p>
    <w:p w14:paraId="4196A483" w14:textId="38518DA1" w:rsidR="00473C0B" w:rsidRDefault="00473C0B" w:rsidP="008766E0">
      <w:pPr>
        <w:pStyle w:val="2"/>
        <w:spacing w:before="156" w:after="156" w:line="240" w:lineRule="auto"/>
      </w:pPr>
      <w:bookmarkStart w:id="4" w:name="_Toc101132027"/>
      <w:r w:rsidRPr="00EB78CB">
        <w:rPr>
          <w:rFonts w:hint="eastAsia"/>
        </w:rPr>
        <w:t>2.2</w:t>
      </w:r>
      <w:r w:rsidR="007F1A09" w:rsidRPr="00EB78CB">
        <w:rPr>
          <w:rFonts w:hint="eastAsia"/>
        </w:rPr>
        <w:t>智能化组卷方式</w:t>
      </w:r>
      <w:bookmarkEnd w:id="4"/>
    </w:p>
    <w:p w14:paraId="21A011F1" w14:textId="196522C9" w:rsidR="005C28F1" w:rsidRDefault="00FF3278" w:rsidP="00FF3278">
      <w:pPr>
        <w:spacing w:before="156" w:after="156"/>
      </w:pPr>
      <w:r>
        <w:rPr>
          <w:noProof/>
        </w:rPr>
        <w:drawing>
          <wp:inline distT="0" distB="0" distL="0" distR="0" wp14:anchorId="6E50BEFB" wp14:editId="6C865827">
            <wp:extent cx="5410200" cy="1959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373" cy="19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4C1D" w14:textId="249606B3" w:rsidR="00D64B48" w:rsidRDefault="005C28F1" w:rsidP="005C28F1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E748E1">
        <w:rPr>
          <w:rFonts w:hint="eastAsia"/>
        </w:rPr>
        <w:t>2-2</w:t>
      </w:r>
      <w:r w:rsidR="00E748E1">
        <w:rPr>
          <w:rFonts w:hint="eastAsia"/>
        </w:rPr>
        <w:t>组卷痛点问题</w:t>
      </w:r>
    </w:p>
    <w:p w14:paraId="57F43C74" w14:textId="77777777" w:rsidR="00FF3278" w:rsidRPr="00D64B48" w:rsidRDefault="00FF3278" w:rsidP="00FF3278">
      <w:pPr>
        <w:spacing w:before="156" w:after="156"/>
        <w:ind w:firstLine="480"/>
      </w:pPr>
      <w:r>
        <w:rPr>
          <w:rFonts w:hint="eastAsia"/>
        </w:rPr>
        <w:lastRenderedPageBreak/>
        <w:t>针对组卷管理中存在：“常规组卷效率低”、“整体难度难把控”的痛点问题。本小组设计开发了“遗传算法智能组卷”</w:t>
      </w:r>
      <w:r>
        <w:rPr>
          <w:rFonts w:hint="eastAsia"/>
        </w:rPr>
        <w:t>+</w:t>
      </w:r>
      <w:r>
        <w:rPr>
          <w:rFonts w:hint="eastAsia"/>
        </w:rPr>
        <w:t>“人工组卷”结合的弹性化智能方案。</w:t>
      </w:r>
    </w:p>
    <w:p w14:paraId="11B01113" w14:textId="77777777" w:rsidR="00AB2112" w:rsidRPr="00FF3278" w:rsidRDefault="00AB2112" w:rsidP="008766E0">
      <w:pPr>
        <w:spacing w:before="156" w:after="156"/>
      </w:pPr>
    </w:p>
    <w:p w14:paraId="24C9489B" w14:textId="2A8BB88E" w:rsidR="00473C0B" w:rsidRDefault="00473C0B" w:rsidP="008766E0">
      <w:pPr>
        <w:pStyle w:val="2"/>
        <w:spacing w:before="156" w:after="156" w:line="240" w:lineRule="auto"/>
      </w:pPr>
      <w:bookmarkStart w:id="5" w:name="_Toc101132028"/>
      <w:r w:rsidRPr="00EB78CB">
        <w:rPr>
          <w:rFonts w:hint="eastAsia"/>
        </w:rPr>
        <w:t>2.3</w:t>
      </w:r>
      <w:r w:rsidR="007F1A09" w:rsidRPr="00EB78CB">
        <w:rPr>
          <w:rFonts w:hint="eastAsia"/>
        </w:rPr>
        <w:t>自动</w:t>
      </w:r>
      <w:r w:rsidR="00907B61" w:rsidRPr="00EB78CB">
        <w:rPr>
          <w:rFonts w:hint="eastAsia"/>
        </w:rPr>
        <w:t>化</w:t>
      </w:r>
      <w:r w:rsidR="007F1A09" w:rsidRPr="00EB78CB">
        <w:rPr>
          <w:rFonts w:hint="eastAsia"/>
        </w:rPr>
        <w:t>实时监考</w:t>
      </w:r>
      <w:bookmarkEnd w:id="5"/>
    </w:p>
    <w:p w14:paraId="4D33F155" w14:textId="77777777" w:rsidR="00AB2112" w:rsidRPr="00AB2112" w:rsidRDefault="00AB2112" w:rsidP="005C28F1">
      <w:pPr>
        <w:spacing w:before="156" w:after="156"/>
        <w:ind w:firstLine="0"/>
      </w:pPr>
    </w:p>
    <w:p w14:paraId="302B4268" w14:textId="01FEA1B3" w:rsidR="005C28F1" w:rsidRDefault="00915386" w:rsidP="005C28F1">
      <w:pPr>
        <w:keepNext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367A76A1" wp14:editId="2EA07424">
            <wp:extent cx="5760085" cy="24777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DD0" w14:textId="77777777" w:rsidR="005749A0" w:rsidRDefault="005749A0" w:rsidP="005C28F1">
      <w:pPr>
        <w:keepNext/>
        <w:spacing w:before="156" w:after="156"/>
        <w:jc w:val="center"/>
      </w:pPr>
    </w:p>
    <w:p w14:paraId="06673045" w14:textId="5195FD86" w:rsidR="00AB2112" w:rsidRPr="00D64B48" w:rsidRDefault="005C28F1" w:rsidP="00FF3278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12515E">
        <w:rPr>
          <w:rFonts w:hint="eastAsia"/>
        </w:rPr>
        <w:t>2-3</w:t>
      </w:r>
      <w:r w:rsidR="0012515E">
        <w:rPr>
          <w:rFonts w:hint="eastAsia"/>
        </w:rPr>
        <w:t>在线监考痛点问题</w:t>
      </w:r>
    </w:p>
    <w:p w14:paraId="4F0D431E" w14:textId="022BDD84" w:rsidR="008C3B1A" w:rsidRPr="00915386" w:rsidRDefault="00915386" w:rsidP="00FF3278">
      <w:pPr>
        <w:spacing w:before="156" w:after="156"/>
      </w:pPr>
      <w:r>
        <w:rPr>
          <w:rFonts w:hint="eastAsia"/>
        </w:rPr>
        <w:t>针对线上考试系统存在：“监考难”、“一线考情难把控”的痛点问题。本小组设计实现了自动化实时监考方案。</w:t>
      </w:r>
      <w:r w:rsidR="00097CCE">
        <w:rPr>
          <w:rFonts w:hint="eastAsia"/>
        </w:rPr>
        <w:t>集成</w:t>
      </w:r>
      <w:r>
        <w:rPr>
          <w:rFonts w:hint="eastAsia"/>
        </w:rPr>
        <w:t>“摄像头抓拍”、“图像行为分析”、“考情动态反馈”、“教师主动干预”</w:t>
      </w:r>
      <w:r w:rsidR="00097CCE">
        <w:rPr>
          <w:rFonts w:hint="eastAsia"/>
        </w:rPr>
        <w:t>与</w:t>
      </w:r>
      <w:r>
        <w:rPr>
          <w:rFonts w:hint="eastAsia"/>
        </w:rPr>
        <w:t>“切屏警告反馈”的机制，进行有效监考。</w:t>
      </w:r>
    </w:p>
    <w:p w14:paraId="5B94E0C5" w14:textId="4BD31F0F" w:rsidR="008C3B1A" w:rsidRDefault="008C3B1A" w:rsidP="008766E0">
      <w:pPr>
        <w:pStyle w:val="2"/>
        <w:spacing w:before="156" w:after="156" w:line="240" w:lineRule="auto"/>
      </w:pPr>
      <w:bookmarkStart w:id="6" w:name="_Toc101132029"/>
      <w:r w:rsidRPr="00EB78CB">
        <w:lastRenderedPageBreak/>
        <w:t>2.4</w:t>
      </w:r>
      <w:r w:rsidR="007F1A09" w:rsidRPr="00EB78CB">
        <w:rPr>
          <w:rFonts w:hint="eastAsia"/>
        </w:rPr>
        <w:t>特色化三方联动</w:t>
      </w:r>
      <w:bookmarkEnd w:id="6"/>
    </w:p>
    <w:p w14:paraId="65632D92" w14:textId="77777777" w:rsidR="00CF5707" w:rsidRDefault="00CF5707" w:rsidP="00CF5707">
      <w:pPr>
        <w:keepNext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477AB01D" wp14:editId="2FA8C324">
            <wp:extent cx="3898900" cy="248350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16" cy="24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0C8E" w14:textId="37974FA1" w:rsidR="00FF3278" w:rsidRPr="00FF3278" w:rsidRDefault="00CF5707" w:rsidP="00CF5707">
      <w:pPr>
        <w:pStyle w:val="aa"/>
        <w:spacing w:before="156" w:after="156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BF27F8">
        <w:rPr>
          <w:noProof/>
        </w:rPr>
        <w:t>2</w:t>
      </w:r>
      <w:r>
        <w:fldChar w:fldCharType="end"/>
      </w:r>
      <w:r>
        <w:rPr>
          <w:rFonts w:hint="eastAsia"/>
        </w:rPr>
        <w:t>-4</w:t>
      </w:r>
      <w:r>
        <w:rPr>
          <w:rFonts w:hint="eastAsia"/>
        </w:rPr>
        <w:t>三方联动示意图</w:t>
      </w:r>
    </w:p>
    <w:p w14:paraId="162E2A84" w14:textId="61D505D3" w:rsidR="001A1FD0" w:rsidRDefault="00CE74D8" w:rsidP="00F6528F">
      <w:pPr>
        <w:spacing w:before="156" w:after="156"/>
        <w:jc w:val="center"/>
      </w:pPr>
      <w:r>
        <w:rPr>
          <w:rFonts w:hint="eastAsia"/>
        </w:rPr>
        <w:t>传统考试系统的“功能结构较为单一”、“缺乏面向用户机制”的特点。本小组设计实现了特色化的“三方联动公共平台”。此平台</w:t>
      </w:r>
      <w:r w:rsidR="00F00D4B">
        <w:rPr>
          <w:rFonts w:hint="eastAsia"/>
        </w:rPr>
        <w:t>集成“教师间题目共享”、“师生间互动交流”、“学生间结对训练”等模块，加强</w:t>
      </w:r>
      <w:r>
        <w:rPr>
          <w:rFonts w:hint="eastAsia"/>
        </w:rPr>
        <w:t>师</w:t>
      </w:r>
      <w:r>
        <w:rPr>
          <w:rFonts w:hint="eastAsia"/>
        </w:rPr>
        <w:t>-</w:t>
      </w:r>
      <w:r>
        <w:rPr>
          <w:rFonts w:hint="eastAsia"/>
        </w:rPr>
        <w:t>师、师</w:t>
      </w:r>
      <w:r>
        <w:rPr>
          <w:rFonts w:hint="eastAsia"/>
        </w:rPr>
        <w:t>-</w:t>
      </w:r>
      <w:r>
        <w:rPr>
          <w:rFonts w:hint="eastAsia"/>
        </w:rPr>
        <w:t>生、师</w:t>
      </w:r>
      <w:r>
        <w:rPr>
          <w:rFonts w:hint="eastAsia"/>
        </w:rPr>
        <w:t>-</w:t>
      </w:r>
      <w:r>
        <w:rPr>
          <w:rFonts w:hint="eastAsia"/>
        </w:rPr>
        <w:t>生间</w:t>
      </w:r>
      <w:r w:rsidR="00F00D4B">
        <w:rPr>
          <w:rFonts w:hint="eastAsia"/>
        </w:rPr>
        <w:t>面向考试的</w:t>
      </w:r>
      <w:r>
        <w:rPr>
          <w:rFonts w:hint="eastAsia"/>
        </w:rPr>
        <w:t>联系互动</w:t>
      </w:r>
      <w:r w:rsidR="00F00D4B">
        <w:rPr>
          <w:rFonts w:hint="eastAsia"/>
        </w:rPr>
        <w:t>。</w:t>
      </w:r>
    </w:p>
    <w:p w14:paraId="444D4A51" w14:textId="77777777" w:rsidR="00544FB3" w:rsidRPr="000F6632" w:rsidRDefault="00544FB3" w:rsidP="00544FB3">
      <w:pPr>
        <w:spacing w:before="156" w:after="156"/>
      </w:pPr>
    </w:p>
    <w:p w14:paraId="45AFFDE6" w14:textId="2D6D1586" w:rsidR="00740B03" w:rsidRDefault="009C2A17" w:rsidP="008766E0">
      <w:pPr>
        <w:spacing w:before="156" w:after="156"/>
      </w:pPr>
      <w:bookmarkStart w:id="7" w:name="_Toc101132030"/>
      <w:r>
        <w:rPr>
          <w:rStyle w:val="10"/>
          <w:rFonts w:hint="eastAsia"/>
        </w:rPr>
        <w:t>3</w:t>
      </w:r>
      <w:r w:rsidR="00430BC9">
        <w:rPr>
          <w:rStyle w:val="10"/>
          <w:rFonts w:hint="eastAsia"/>
        </w:rPr>
        <w:t>系统功能</w:t>
      </w:r>
      <w:r w:rsidR="0083345B" w:rsidRPr="009C2A17">
        <w:rPr>
          <w:rStyle w:val="10"/>
          <w:rFonts w:hint="eastAsia"/>
        </w:rPr>
        <w:t>简介</w:t>
      </w:r>
      <w:bookmarkEnd w:id="7"/>
      <w:r w:rsidR="00D313D7">
        <w:tab/>
      </w:r>
    </w:p>
    <w:p w14:paraId="24724360" w14:textId="473066D3" w:rsidR="007F1A09" w:rsidRDefault="00D863CC" w:rsidP="008766E0">
      <w:pPr>
        <w:pStyle w:val="2"/>
        <w:spacing w:before="156" w:after="156" w:line="240" w:lineRule="auto"/>
      </w:pPr>
      <w:bookmarkStart w:id="8" w:name="_Toc101132031"/>
      <w:r>
        <w:rPr>
          <w:rFonts w:hint="eastAsia"/>
        </w:rPr>
        <w:t>3.1</w:t>
      </w:r>
      <w:r w:rsidR="003452B3">
        <w:rPr>
          <w:rFonts w:hint="eastAsia"/>
        </w:rPr>
        <w:t>系统</w:t>
      </w:r>
      <w:r>
        <w:rPr>
          <w:rFonts w:hint="eastAsia"/>
        </w:rPr>
        <w:t>总览</w:t>
      </w:r>
      <w:bookmarkEnd w:id="8"/>
    </w:p>
    <w:p w14:paraId="26E57556" w14:textId="08221F1A" w:rsidR="00AB2112" w:rsidRDefault="00137ED8" w:rsidP="00A837D0">
      <w:pPr>
        <w:spacing w:before="156" w:after="156"/>
      </w:pPr>
      <w:r>
        <w:rPr>
          <w:rFonts w:hint="eastAsia"/>
        </w:rPr>
        <w:t>系统总览树状图如下所示：</w:t>
      </w:r>
    </w:p>
    <w:p w14:paraId="429A6EAA" w14:textId="77777777" w:rsidR="00F6528F" w:rsidRDefault="00791C15" w:rsidP="00F6528F">
      <w:pPr>
        <w:keepNext/>
        <w:spacing w:before="156" w:after="156"/>
        <w:jc w:val="center"/>
      </w:pPr>
      <w:r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 wp14:anchorId="409EDC26" wp14:editId="10700C2E">
            <wp:extent cx="2324100" cy="61145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813" cy="61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C430" w14:textId="6D97D29E" w:rsidR="007F1A09" w:rsidRPr="00AD078F" w:rsidRDefault="00F6528F" w:rsidP="00AD078F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257ABD">
        <w:rPr>
          <w:rFonts w:hint="eastAsia"/>
        </w:rPr>
        <w:t>3-1</w:t>
      </w:r>
      <w:r w:rsidR="00257ABD">
        <w:rPr>
          <w:rFonts w:hint="eastAsia"/>
        </w:rPr>
        <w:t>系统功能模块树状图</w:t>
      </w:r>
    </w:p>
    <w:p w14:paraId="763D8ADF" w14:textId="1B722BA9" w:rsidR="00F00D4B" w:rsidRPr="00EB78CB" w:rsidRDefault="007F1A09" w:rsidP="008766E0">
      <w:pPr>
        <w:pStyle w:val="2"/>
        <w:spacing w:before="156" w:after="156" w:line="240" w:lineRule="auto"/>
      </w:pPr>
      <w:bookmarkStart w:id="9" w:name="_Toc101132032"/>
      <w:r w:rsidRPr="00EB78CB">
        <w:t>3.2</w:t>
      </w:r>
      <w:r w:rsidR="00F00D4B" w:rsidRPr="00EB78CB">
        <w:rPr>
          <w:rFonts w:hint="eastAsia"/>
        </w:rPr>
        <w:t>系统使用流程</w:t>
      </w:r>
      <w:bookmarkEnd w:id="9"/>
    </w:p>
    <w:p w14:paraId="11786110" w14:textId="5A303360" w:rsidR="00740B03" w:rsidRDefault="00740B03" w:rsidP="008766E0">
      <w:pPr>
        <w:spacing w:before="156" w:after="156"/>
      </w:pPr>
      <w:r>
        <w:rPr>
          <w:rFonts w:hint="eastAsia"/>
        </w:rPr>
        <w:t>本系统分三个独立端口，</w:t>
      </w:r>
      <w:r w:rsidR="008F7A81">
        <w:rPr>
          <w:rFonts w:hint="eastAsia"/>
        </w:rPr>
        <w:t>进入</w:t>
      </w:r>
      <w:r>
        <w:rPr>
          <w:rFonts w:hint="eastAsia"/>
        </w:rPr>
        <w:t>流程如下：</w:t>
      </w:r>
    </w:p>
    <w:p w14:paraId="062FE177" w14:textId="77777777" w:rsidR="00AB2112" w:rsidRPr="00740B03" w:rsidRDefault="00AB2112" w:rsidP="008766E0">
      <w:pPr>
        <w:spacing w:before="156" w:after="156"/>
      </w:pPr>
    </w:p>
    <w:p w14:paraId="46032D5A" w14:textId="77777777" w:rsidR="005C28F1" w:rsidRDefault="002031EC" w:rsidP="005C28F1">
      <w:pPr>
        <w:keepNext/>
        <w:spacing w:before="156" w:after="156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C8C0D71" wp14:editId="5DE5E2E3">
            <wp:extent cx="4004840" cy="340086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37" cy="341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933C" w14:textId="0198B964" w:rsidR="007F1A09" w:rsidRDefault="005C28F1" w:rsidP="005C28F1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AD078F">
        <w:rPr>
          <w:rFonts w:hint="eastAsia"/>
        </w:rPr>
        <w:t>3-2</w:t>
      </w:r>
      <w:r w:rsidR="00AD078F">
        <w:rPr>
          <w:rFonts w:hint="eastAsia"/>
        </w:rPr>
        <w:t>考试系统进入流程</w:t>
      </w:r>
    </w:p>
    <w:p w14:paraId="108E8927" w14:textId="77777777" w:rsidR="00AB2112" w:rsidRDefault="00AB2112" w:rsidP="008766E0">
      <w:pPr>
        <w:spacing w:before="156" w:after="156"/>
      </w:pPr>
    </w:p>
    <w:p w14:paraId="3D574913" w14:textId="0C78B973" w:rsidR="00740B03" w:rsidRDefault="00740B03" w:rsidP="008766E0">
      <w:pPr>
        <w:spacing w:before="156" w:after="156"/>
      </w:pPr>
      <w:r>
        <w:rPr>
          <w:rFonts w:hint="eastAsia"/>
        </w:rPr>
        <w:t>人脸识别登陆流程如下：</w:t>
      </w:r>
    </w:p>
    <w:p w14:paraId="0E6F2D79" w14:textId="77777777" w:rsidR="00AB2112" w:rsidRDefault="00AB2112" w:rsidP="008766E0">
      <w:pPr>
        <w:spacing w:before="156" w:after="156"/>
      </w:pPr>
    </w:p>
    <w:p w14:paraId="17C19CF0" w14:textId="77777777" w:rsidR="005C28F1" w:rsidRDefault="009B0CCF" w:rsidP="005C28F1">
      <w:pPr>
        <w:keepNext/>
        <w:spacing w:before="156" w:after="156"/>
        <w:jc w:val="center"/>
      </w:pPr>
      <w:r w:rsidRPr="009B0CCF"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275A1420" wp14:editId="0FA99111">
            <wp:extent cx="2170430" cy="12788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CB92" w14:textId="6A225307" w:rsidR="009B0CCF" w:rsidRPr="009B0CCF" w:rsidRDefault="005C28F1" w:rsidP="005C28F1">
      <w:pPr>
        <w:pStyle w:val="aa"/>
        <w:spacing w:before="156" w:after="156"/>
        <w:jc w:val="center"/>
        <w:rPr>
          <w:rFonts w:ascii="宋体" w:eastAsia="宋体" w:hAnsi="宋体" w:cs="宋体"/>
          <w:kern w:val="0"/>
          <w:szCs w:val="24"/>
        </w:rPr>
      </w:pPr>
      <w:r>
        <w:t>图</w:t>
      </w:r>
      <w:r>
        <w:t xml:space="preserve"> </w:t>
      </w:r>
      <w:r w:rsidR="00AD078F">
        <w:rPr>
          <w:rFonts w:hint="eastAsia"/>
        </w:rPr>
        <w:t>3-3</w:t>
      </w:r>
      <w:r w:rsidR="00AD078F">
        <w:rPr>
          <w:rFonts w:hint="eastAsia"/>
        </w:rPr>
        <w:t>人脸识别模块</w:t>
      </w:r>
    </w:p>
    <w:p w14:paraId="079470BA" w14:textId="573DFDC6" w:rsidR="00740B03" w:rsidRPr="00740B03" w:rsidRDefault="00740B03" w:rsidP="008766E0">
      <w:pPr>
        <w:spacing w:before="156" w:after="156"/>
        <w:jc w:val="center"/>
        <w:rPr>
          <w:rFonts w:ascii="宋体" w:eastAsia="宋体" w:hAnsi="宋体" w:cs="宋体"/>
          <w:kern w:val="0"/>
          <w:szCs w:val="24"/>
        </w:rPr>
      </w:pPr>
    </w:p>
    <w:p w14:paraId="5033F1A6" w14:textId="2D9F4768" w:rsidR="00740B03" w:rsidRDefault="00740B03" w:rsidP="008766E0">
      <w:pPr>
        <w:spacing w:before="156" w:after="156"/>
      </w:pPr>
      <w:r>
        <w:rPr>
          <w:rFonts w:hint="eastAsia"/>
        </w:rPr>
        <w:t>考试功能</w:t>
      </w:r>
      <w:r w:rsidR="0032739D">
        <w:rPr>
          <w:rFonts w:hint="eastAsia"/>
        </w:rPr>
        <w:t>核心</w:t>
      </w:r>
      <w:r>
        <w:rPr>
          <w:rFonts w:hint="eastAsia"/>
        </w:rPr>
        <w:t>流程如下：</w:t>
      </w:r>
    </w:p>
    <w:p w14:paraId="528326EA" w14:textId="77777777" w:rsidR="00AB2112" w:rsidRDefault="00AB2112" w:rsidP="008766E0">
      <w:pPr>
        <w:spacing w:before="156" w:after="156"/>
      </w:pPr>
    </w:p>
    <w:p w14:paraId="1781A0AF" w14:textId="77777777" w:rsidR="005C28F1" w:rsidRDefault="00740B03" w:rsidP="005C28F1">
      <w:pPr>
        <w:keepNext/>
        <w:spacing w:before="156" w:after="156"/>
        <w:jc w:val="center"/>
      </w:pPr>
      <w:r w:rsidRPr="00740B03">
        <w:rPr>
          <w:rFonts w:hint="eastAsia"/>
          <w:noProof/>
        </w:rPr>
        <w:lastRenderedPageBreak/>
        <w:drawing>
          <wp:inline distT="0" distB="0" distL="0" distR="0" wp14:anchorId="5699B43B" wp14:editId="2C867244">
            <wp:extent cx="1814195" cy="16878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1FD6" w14:textId="49829399" w:rsidR="00740B03" w:rsidRPr="00740B03" w:rsidRDefault="005C28F1" w:rsidP="005C28F1">
      <w:pPr>
        <w:pStyle w:val="aa"/>
        <w:spacing w:before="156" w:after="156"/>
        <w:jc w:val="center"/>
        <w:rPr>
          <w:rFonts w:ascii="宋体" w:eastAsia="宋体" w:hAnsi="宋体" w:cs="宋体"/>
          <w:kern w:val="0"/>
          <w:szCs w:val="24"/>
        </w:rPr>
      </w:pPr>
      <w:r>
        <w:t>图</w:t>
      </w:r>
      <w:r>
        <w:t xml:space="preserve"> </w:t>
      </w:r>
      <w:r w:rsidR="00AD078F">
        <w:rPr>
          <w:rFonts w:hint="eastAsia"/>
        </w:rPr>
        <w:t>3-4</w:t>
      </w:r>
      <w:r w:rsidR="00AD078F">
        <w:rPr>
          <w:rFonts w:hint="eastAsia"/>
        </w:rPr>
        <w:t>考试功能核心流程</w:t>
      </w:r>
    </w:p>
    <w:p w14:paraId="342ED00F" w14:textId="77777777" w:rsidR="00740B03" w:rsidRDefault="00740B03" w:rsidP="008766E0">
      <w:pPr>
        <w:spacing w:before="156" w:after="156"/>
        <w:jc w:val="center"/>
      </w:pPr>
    </w:p>
    <w:p w14:paraId="6C6F9F6A" w14:textId="30C33FAB" w:rsidR="007F1A09" w:rsidRPr="00EB78CB" w:rsidRDefault="007F1A09" w:rsidP="008766E0">
      <w:pPr>
        <w:pStyle w:val="2"/>
        <w:spacing w:before="156" w:after="156" w:line="240" w:lineRule="auto"/>
      </w:pPr>
      <w:bookmarkStart w:id="10" w:name="_Toc101132033"/>
      <w:r w:rsidRPr="00EB78CB">
        <w:t xml:space="preserve">3.3 </w:t>
      </w:r>
      <w:r w:rsidRPr="00EB78CB">
        <w:t>教师端</w:t>
      </w:r>
      <w:r w:rsidR="002031EC" w:rsidRPr="00EB78CB">
        <w:rPr>
          <w:rFonts w:hint="eastAsia"/>
        </w:rPr>
        <w:t>功能模块</w:t>
      </w:r>
      <w:bookmarkEnd w:id="10"/>
    </w:p>
    <w:p w14:paraId="4D6E3E3D" w14:textId="0335379D" w:rsidR="0032739D" w:rsidRDefault="0032739D" w:rsidP="008766E0">
      <w:pPr>
        <w:spacing w:before="156" w:after="156"/>
      </w:pPr>
      <w:r>
        <w:rPr>
          <w:rFonts w:hint="eastAsia"/>
        </w:rPr>
        <w:t>教师端中功能模块如下：</w:t>
      </w:r>
    </w:p>
    <w:p w14:paraId="2BA32A6C" w14:textId="77777777" w:rsidR="00AB2112" w:rsidRPr="0032739D" w:rsidRDefault="00AB2112" w:rsidP="008766E0">
      <w:pPr>
        <w:spacing w:before="156" w:after="156"/>
      </w:pPr>
    </w:p>
    <w:p w14:paraId="1CA267A9" w14:textId="69D7C238" w:rsidR="00740B03" w:rsidRPr="00740B03" w:rsidRDefault="00740B03" w:rsidP="008766E0">
      <w:pPr>
        <w:spacing w:before="156" w:after="156"/>
        <w:jc w:val="center"/>
        <w:rPr>
          <w:rFonts w:ascii="宋体" w:eastAsia="宋体" w:hAnsi="宋体" w:cs="宋体"/>
          <w:kern w:val="0"/>
          <w:szCs w:val="24"/>
        </w:rPr>
      </w:pPr>
    </w:p>
    <w:p w14:paraId="423F0EE6" w14:textId="77777777" w:rsidR="005C28F1" w:rsidRDefault="00424134" w:rsidP="005C28F1">
      <w:pPr>
        <w:keepNext/>
        <w:spacing w:before="156" w:after="156"/>
        <w:jc w:val="center"/>
      </w:pPr>
      <w:r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69DB14BD" wp14:editId="559FDF01">
            <wp:extent cx="5760085" cy="24987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5B65" w14:textId="360BC3C4" w:rsidR="00740B03" w:rsidRPr="00740B03" w:rsidRDefault="005C28F1" w:rsidP="005C28F1">
      <w:pPr>
        <w:pStyle w:val="aa"/>
        <w:spacing w:before="156" w:after="156"/>
        <w:jc w:val="center"/>
        <w:rPr>
          <w:rFonts w:ascii="宋体" w:eastAsia="宋体" w:hAnsi="宋体" w:cs="宋体"/>
          <w:kern w:val="0"/>
          <w:szCs w:val="24"/>
        </w:rPr>
      </w:pPr>
      <w:r>
        <w:t>图</w:t>
      </w:r>
      <w:r>
        <w:t xml:space="preserve"> </w:t>
      </w:r>
      <w:r w:rsidR="00AD078F">
        <w:rPr>
          <w:rFonts w:hint="eastAsia"/>
        </w:rPr>
        <w:t>3-5</w:t>
      </w:r>
      <w:r w:rsidR="00AD078F">
        <w:rPr>
          <w:rFonts w:hint="eastAsia"/>
        </w:rPr>
        <w:t>教师端主要功能模块</w:t>
      </w:r>
    </w:p>
    <w:p w14:paraId="0AFBECCB" w14:textId="77777777" w:rsidR="0027097D" w:rsidRDefault="0027097D" w:rsidP="008766E0">
      <w:pPr>
        <w:spacing w:before="156" w:after="156"/>
      </w:pPr>
    </w:p>
    <w:p w14:paraId="0D40239C" w14:textId="11755038" w:rsidR="00170752" w:rsidRPr="00170752" w:rsidRDefault="007F1A09" w:rsidP="0048351E">
      <w:pPr>
        <w:pStyle w:val="2"/>
        <w:spacing w:before="156" w:after="156" w:line="240" w:lineRule="auto"/>
      </w:pPr>
      <w:bookmarkStart w:id="11" w:name="_Toc101132034"/>
      <w:r w:rsidRPr="00EB78CB">
        <w:t>3.4</w:t>
      </w:r>
      <w:r w:rsidRPr="00EB78CB">
        <w:rPr>
          <w:rFonts w:hint="eastAsia"/>
        </w:rPr>
        <w:t>学生端</w:t>
      </w:r>
      <w:r w:rsidR="002031EC" w:rsidRPr="00EB78CB">
        <w:rPr>
          <w:rFonts w:hint="eastAsia"/>
        </w:rPr>
        <w:t>功能模块</w:t>
      </w:r>
      <w:bookmarkEnd w:id="11"/>
    </w:p>
    <w:p w14:paraId="271F2312" w14:textId="4F8084C2" w:rsidR="00BD042D" w:rsidRPr="00BD042D" w:rsidRDefault="0032739D" w:rsidP="0048351E">
      <w:pPr>
        <w:spacing w:before="156" w:after="156"/>
      </w:pPr>
      <w:r>
        <w:rPr>
          <w:rFonts w:hint="eastAsia"/>
        </w:rPr>
        <w:t>学生端中功能模块如下：</w:t>
      </w:r>
    </w:p>
    <w:p w14:paraId="1115F878" w14:textId="77777777" w:rsidR="005C28F1" w:rsidRDefault="00424134" w:rsidP="005C28F1">
      <w:pPr>
        <w:keepNext/>
        <w:spacing w:before="156" w:after="156"/>
        <w:jc w:val="center"/>
      </w:pPr>
      <w:r>
        <w:rPr>
          <w:rFonts w:ascii="宋体" w:eastAsia="宋体" w:hAnsi="宋体" w:cs="宋体"/>
          <w:noProof/>
          <w:kern w:val="0"/>
          <w:szCs w:val="24"/>
        </w:rPr>
        <w:lastRenderedPageBreak/>
        <w:drawing>
          <wp:inline distT="0" distB="0" distL="0" distR="0" wp14:anchorId="3B52096F" wp14:editId="535E5BC2">
            <wp:extent cx="5760085" cy="199961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9BF" w14:textId="783919E6" w:rsidR="00BD042D" w:rsidRPr="0048351E" w:rsidRDefault="005C28F1" w:rsidP="0048351E">
      <w:pPr>
        <w:pStyle w:val="aa"/>
        <w:spacing w:before="156" w:after="156"/>
        <w:jc w:val="center"/>
        <w:rPr>
          <w:rFonts w:ascii="宋体" w:eastAsia="宋体" w:hAnsi="宋体" w:cs="宋体"/>
          <w:kern w:val="0"/>
          <w:szCs w:val="24"/>
        </w:rPr>
      </w:pPr>
      <w:r>
        <w:t>图</w:t>
      </w:r>
      <w:r>
        <w:t xml:space="preserve"> </w:t>
      </w:r>
      <w:r w:rsidR="00AD078F">
        <w:rPr>
          <w:rFonts w:hint="eastAsia"/>
        </w:rPr>
        <w:t>3-6</w:t>
      </w:r>
      <w:r w:rsidR="00AD078F">
        <w:rPr>
          <w:rFonts w:hint="eastAsia"/>
        </w:rPr>
        <w:t>学生端主要功能模块</w:t>
      </w:r>
    </w:p>
    <w:p w14:paraId="0E6CDC83" w14:textId="69AE1551" w:rsidR="007F1A09" w:rsidRPr="00EB78CB" w:rsidRDefault="007F1A09" w:rsidP="008766E0">
      <w:pPr>
        <w:pStyle w:val="2"/>
        <w:spacing w:before="156" w:after="156" w:line="240" w:lineRule="auto"/>
      </w:pPr>
      <w:bookmarkStart w:id="12" w:name="_Toc101132035"/>
      <w:r w:rsidRPr="00EB78CB">
        <w:t>3.5</w:t>
      </w:r>
      <w:r w:rsidRPr="00EB78CB">
        <w:rPr>
          <w:rFonts w:hint="eastAsia"/>
        </w:rPr>
        <w:t>管理</w:t>
      </w:r>
      <w:r w:rsidR="002031EC" w:rsidRPr="00EB78CB">
        <w:rPr>
          <w:rFonts w:hint="eastAsia"/>
        </w:rPr>
        <w:t>员</w:t>
      </w:r>
      <w:r w:rsidRPr="00EB78CB">
        <w:rPr>
          <w:rFonts w:hint="eastAsia"/>
        </w:rPr>
        <w:t>端</w:t>
      </w:r>
      <w:r w:rsidR="002031EC" w:rsidRPr="00EB78CB">
        <w:rPr>
          <w:rFonts w:hint="eastAsia"/>
        </w:rPr>
        <w:t>功能模块</w:t>
      </w:r>
      <w:bookmarkEnd w:id="12"/>
    </w:p>
    <w:p w14:paraId="36D1889B" w14:textId="35E6E118" w:rsidR="00740B03" w:rsidRDefault="0032739D" w:rsidP="008766E0">
      <w:pPr>
        <w:spacing w:before="156" w:after="156"/>
      </w:pPr>
      <w:r>
        <w:rPr>
          <w:rFonts w:hint="eastAsia"/>
        </w:rPr>
        <w:t>管理员端中功能模块如下：</w:t>
      </w:r>
    </w:p>
    <w:p w14:paraId="75561A20" w14:textId="77777777" w:rsidR="00AB2112" w:rsidRPr="00740B03" w:rsidRDefault="00AB2112" w:rsidP="008766E0">
      <w:pPr>
        <w:spacing w:before="156" w:after="156"/>
      </w:pPr>
    </w:p>
    <w:p w14:paraId="6B59EFB0" w14:textId="77777777" w:rsidR="005C28F1" w:rsidRDefault="00785FF9" w:rsidP="005C28F1">
      <w:pPr>
        <w:keepNext/>
        <w:spacing w:before="156" w:after="156"/>
        <w:jc w:val="center"/>
      </w:pPr>
      <w:r>
        <w:rPr>
          <w:rFonts w:ascii="宋体" w:eastAsia="宋体" w:hAnsi="宋体" w:cs="宋体"/>
          <w:noProof/>
          <w:kern w:val="0"/>
          <w:szCs w:val="24"/>
        </w:rPr>
        <w:drawing>
          <wp:inline distT="0" distB="0" distL="0" distR="0" wp14:anchorId="4E972FDD" wp14:editId="5CE3BD17">
            <wp:extent cx="4962525" cy="341813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447" cy="34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2D0" w14:textId="5047434D" w:rsidR="007F1A09" w:rsidRPr="00467C0C" w:rsidRDefault="005C28F1" w:rsidP="00467C0C">
      <w:pPr>
        <w:pStyle w:val="aa"/>
        <w:spacing w:before="156" w:after="156"/>
        <w:jc w:val="center"/>
        <w:rPr>
          <w:rFonts w:ascii="宋体" w:eastAsia="宋体" w:hAnsi="宋体" w:cs="宋体"/>
          <w:kern w:val="0"/>
          <w:szCs w:val="24"/>
        </w:rPr>
      </w:pPr>
      <w:r>
        <w:t>图</w:t>
      </w:r>
      <w:r>
        <w:t xml:space="preserve"> </w:t>
      </w:r>
      <w:r w:rsidR="00AD078F">
        <w:rPr>
          <w:rFonts w:hint="eastAsia"/>
        </w:rPr>
        <w:t>3-7</w:t>
      </w:r>
      <w:r w:rsidR="00AD078F">
        <w:rPr>
          <w:rFonts w:hint="eastAsia"/>
        </w:rPr>
        <w:t>管理员端主要功能模块</w:t>
      </w:r>
    </w:p>
    <w:p w14:paraId="5FBE724C" w14:textId="6D1636B4" w:rsidR="00473C0B" w:rsidRPr="00EB78CB" w:rsidRDefault="00E806C5" w:rsidP="008766E0">
      <w:pPr>
        <w:pStyle w:val="2"/>
        <w:spacing w:before="156" w:after="156" w:line="240" w:lineRule="auto"/>
      </w:pPr>
      <w:bookmarkStart w:id="13" w:name="_Toc101132036"/>
      <w:r w:rsidRPr="00EB78CB">
        <w:rPr>
          <w:rFonts w:hint="eastAsia"/>
        </w:rPr>
        <w:t>3.6</w:t>
      </w:r>
      <w:r w:rsidRPr="00EB78CB">
        <w:rPr>
          <w:rFonts w:hint="eastAsia"/>
        </w:rPr>
        <w:t>公有功能模块</w:t>
      </w:r>
      <w:bookmarkEnd w:id="13"/>
    </w:p>
    <w:p w14:paraId="6A395914" w14:textId="392ADC78" w:rsidR="0032739D" w:rsidRPr="00B76533" w:rsidRDefault="0032739D" w:rsidP="00B76533">
      <w:pPr>
        <w:spacing w:before="156" w:after="156"/>
      </w:pPr>
      <w:r>
        <w:rPr>
          <w:rFonts w:hint="eastAsia"/>
        </w:rPr>
        <w:t>三个端口公有的功能模块如下：</w:t>
      </w:r>
    </w:p>
    <w:p w14:paraId="51631E3B" w14:textId="77777777" w:rsidR="005C28F1" w:rsidRDefault="00785FF9" w:rsidP="005C28F1">
      <w:pPr>
        <w:keepNext/>
        <w:spacing w:before="156" w:after="156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6679F7C" wp14:editId="119BCCF8">
            <wp:extent cx="6131151" cy="14944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191" cy="14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EDD9" w14:textId="741EEBC2" w:rsidR="0032739D" w:rsidRPr="0032739D" w:rsidRDefault="005C28F1" w:rsidP="005C28F1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B76533">
        <w:rPr>
          <w:rFonts w:hint="eastAsia"/>
        </w:rPr>
        <w:t>3-8</w:t>
      </w:r>
      <w:r w:rsidR="00B76533">
        <w:rPr>
          <w:rFonts w:hint="eastAsia"/>
        </w:rPr>
        <w:t>公共模块</w:t>
      </w:r>
    </w:p>
    <w:p w14:paraId="09162EBE" w14:textId="77777777" w:rsidR="00E806C5" w:rsidRDefault="00E806C5" w:rsidP="00467C0C">
      <w:pPr>
        <w:spacing w:before="156" w:after="156"/>
        <w:ind w:firstLine="0"/>
      </w:pPr>
    </w:p>
    <w:p w14:paraId="0063E976" w14:textId="3A1F5130" w:rsidR="0083345B" w:rsidRDefault="009C2A17" w:rsidP="008766E0">
      <w:pPr>
        <w:spacing w:before="156" w:after="156"/>
      </w:pPr>
      <w:bookmarkStart w:id="14" w:name="_Toc101132037"/>
      <w:r>
        <w:rPr>
          <w:rStyle w:val="10"/>
          <w:rFonts w:hint="eastAsia"/>
        </w:rPr>
        <w:t>4</w:t>
      </w:r>
      <w:r w:rsidR="0083345B" w:rsidRPr="009C2A17">
        <w:rPr>
          <w:rStyle w:val="10"/>
          <w:rFonts w:hint="eastAsia"/>
        </w:rPr>
        <w:t>特色综述</w:t>
      </w:r>
      <w:bookmarkEnd w:id="14"/>
      <w:r w:rsidR="00D313D7" w:rsidRPr="009C2A17">
        <w:rPr>
          <w:rStyle w:val="10"/>
        </w:rPr>
        <w:t xml:space="preserve"> </w:t>
      </w:r>
    </w:p>
    <w:p w14:paraId="5F334C63" w14:textId="35CF8B0B" w:rsidR="0027097D" w:rsidRDefault="00F66138" w:rsidP="008766E0">
      <w:pPr>
        <w:pStyle w:val="2"/>
        <w:spacing w:before="156" w:after="156" w:line="240" w:lineRule="auto"/>
      </w:pPr>
      <w:bookmarkStart w:id="15" w:name="_Toc101132038"/>
      <w:r>
        <w:rPr>
          <w:rFonts w:hint="eastAsia"/>
        </w:rPr>
        <w:t>4.1</w:t>
      </w:r>
      <w:r w:rsidR="00894717">
        <w:rPr>
          <w:rFonts w:hint="eastAsia"/>
        </w:rPr>
        <w:t>独特</w:t>
      </w:r>
      <w:r w:rsidR="00795823">
        <w:rPr>
          <w:rFonts w:hint="eastAsia"/>
        </w:rPr>
        <w:t>设计理念</w:t>
      </w:r>
      <w:bookmarkEnd w:id="15"/>
    </w:p>
    <w:p w14:paraId="4648591E" w14:textId="77777777" w:rsidR="00894717" w:rsidRDefault="00894717" w:rsidP="008766E0">
      <w:pPr>
        <w:spacing w:before="156" w:after="156"/>
      </w:pPr>
      <w:bookmarkStart w:id="16" w:name="_Hlk100778237"/>
      <w:r>
        <w:rPr>
          <w:rFonts w:hint="eastAsia"/>
        </w:rPr>
        <w:t>设计理念：</w:t>
      </w:r>
    </w:p>
    <w:p w14:paraId="76160846" w14:textId="05A3DF55" w:rsidR="00894717" w:rsidRPr="00894717" w:rsidRDefault="00894717" w:rsidP="008766E0">
      <w:pPr>
        <w:spacing w:before="156" w:after="156"/>
        <w:rPr>
          <w:b/>
          <w:bCs/>
          <w:color w:val="FF0000"/>
        </w:rPr>
      </w:pPr>
      <w:r w:rsidRPr="00795823">
        <w:rPr>
          <w:rFonts w:hint="eastAsia"/>
          <w:b/>
          <w:bCs/>
          <w:color w:val="FF0000"/>
        </w:rPr>
        <w:t>让超星成为平台，让用户登上舞台！</w:t>
      </w:r>
    </w:p>
    <w:p w14:paraId="5812ACE2" w14:textId="3F868986" w:rsidR="002031EC" w:rsidRDefault="0027097D" w:rsidP="008766E0">
      <w:pPr>
        <w:spacing w:before="156" w:after="156"/>
      </w:pPr>
      <w:r>
        <w:rPr>
          <w:rFonts w:hint="eastAsia"/>
        </w:rPr>
        <w:t>三步主线：</w:t>
      </w:r>
    </w:p>
    <w:p w14:paraId="2756B7F1" w14:textId="77777777" w:rsidR="00380591" w:rsidRDefault="00380591" w:rsidP="008766E0">
      <w:pPr>
        <w:spacing w:before="156" w:after="156"/>
      </w:pPr>
    </w:p>
    <w:p w14:paraId="7A456CA0" w14:textId="77777777" w:rsidR="005C28F1" w:rsidRDefault="009B3ADB" w:rsidP="005C28F1">
      <w:pPr>
        <w:keepNext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10972035" wp14:editId="4C366798">
            <wp:extent cx="5760085" cy="6515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69DF" w14:textId="6826D85E" w:rsidR="009B3ADB" w:rsidRDefault="005C28F1" w:rsidP="005C28F1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B76533">
        <w:rPr>
          <w:rFonts w:hint="eastAsia"/>
        </w:rPr>
        <w:t>4-1</w:t>
      </w:r>
      <w:r w:rsidR="00B76533">
        <w:rPr>
          <w:rFonts w:hint="eastAsia"/>
        </w:rPr>
        <w:t>技术路线</w:t>
      </w:r>
    </w:p>
    <w:p w14:paraId="2E745250" w14:textId="77777777" w:rsidR="00380591" w:rsidRDefault="00380591" w:rsidP="008766E0">
      <w:pPr>
        <w:spacing w:before="156" w:after="156"/>
      </w:pPr>
    </w:p>
    <w:p w14:paraId="64C47D7F" w14:textId="1C8E8738" w:rsidR="006C38AA" w:rsidRDefault="006C38AA" w:rsidP="008766E0">
      <w:pPr>
        <w:pStyle w:val="2"/>
        <w:spacing w:before="156" w:after="156" w:line="240" w:lineRule="auto"/>
      </w:pPr>
      <w:bookmarkStart w:id="17" w:name="_Toc101132039"/>
      <w:r>
        <w:rPr>
          <w:rFonts w:hint="eastAsia"/>
        </w:rPr>
        <w:t>4.2</w:t>
      </w:r>
      <w:r>
        <w:rPr>
          <w:rFonts w:hint="eastAsia"/>
        </w:rPr>
        <w:t>四个面向，实现十</w:t>
      </w:r>
      <w:r w:rsidR="002806B9">
        <w:rPr>
          <w:rFonts w:hint="eastAsia"/>
        </w:rPr>
        <w:t>二</w:t>
      </w:r>
      <w:r>
        <w:rPr>
          <w:rFonts w:hint="eastAsia"/>
        </w:rPr>
        <w:t>大功能模块</w:t>
      </w:r>
      <w:bookmarkEnd w:id="17"/>
    </w:p>
    <w:p w14:paraId="2EE618DA" w14:textId="1A6AD830" w:rsidR="00380591" w:rsidRPr="00380591" w:rsidRDefault="009137AD" w:rsidP="008766E0">
      <w:pPr>
        <w:spacing w:before="156" w:after="156"/>
      </w:pPr>
      <w:r>
        <w:tab/>
      </w:r>
      <w:r>
        <w:rPr>
          <w:rFonts w:hint="eastAsia"/>
        </w:rPr>
        <w:t>基于面向对象的思想，实现十二大功能模块。</w:t>
      </w:r>
    </w:p>
    <w:p w14:paraId="76C38D07" w14:textId="77777777" w:rsidR="005C28F1" w:rsidRDefault="006C38AA" w:rsidP="005C28F1">
      <w:pPr>
        <w:keepNext/>
        <w:spacing w:before="156" w:after="156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54DDEFD" wp14:editId="07705EAA">
            <wp:extent cx="4940490" cy="25516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450" cy="25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44A7" w14:textId="639E542F" w:rsidR="006C38AA" w:rsidRDefault="005C28F1" w:rsidP="005C28F1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34194F">
        <w:rPr>
          <w:rFonts w:hint="eastAsia"/>
        </w:rPr>
        <w:t>4-2</w:t>
      </w:r>
      <w:r w:rsidR="0034194F">
        <w:rPr>
          <w:rFonts w:hint="eastAsia"/>
        </w:rPr>
        <w:t>面向对象设计思路</w:t>
      </w:r>
    </w:p>
    <w:p w14:paraId="6AAAB229" w14:textId="77777777" w:rsidR="00380591" w:rsidRDefault="00380591" w:rsidP="008766E0">
      <w:pPr>
        <w:spacing w:before="156" w:after="156"/>
        <w:jc w:val="center"/>
      </w:pPr>
    </w:p>
    <w:p w14:paraId="192A14AB" w14:textId="235DA7C4" w:rsidR="00380591" w:rsidRDefault="008F7A81" w:rsidP="009137AD">
      <w:pPr>
        <w:pStyle w:val="2"/>
        <w:spacing w:before="156" w:after="156" w:line="240" w:lineRule="auto"/>
      </w:pPr>
      <w:bookmarkStart w:id="18" w:name="_Toc101132040"/>
      <w:bookmarkEnd w:id="16"/>
      <w:r>
        <w:rPr>
          <w:rFonts w:hint="eastAsia"/>
        </w:rPr>
        <w:t>4.</w:t>
      </w:r>
      <w:r w:rsidR="006C38AA">
        <w:rPr>
          <w:rFonts w:hint="eastAsia"/>
        </w:rPr>
        <w:t>3</w:t>
      </w:r>
      <w:r>
        <w:rPr>
          <w:rFonts w:hint="eastAsia"/>
        </w:rPr>
        <w:t>完整</w:t>
      </w:r>
      <w:r w:rsidR="00795823">
        <w:rPr>
          <w:rFonts w:hint="eastAsia"/>
        </w:rPr>
        <w:t>化</w:t>
      </w:r>
      <w:r>
        <w:rPr>
          <w:rFonts w:hint="eastAsia"/>
        </w:rPr>
        <w:t>考试流程</w:t>
      </w:r>
      <w:bookmarkEnd w:id="18"/>
    </w:p>
    <w:p w14:paraId="5AF9E205" w14:textId="0E81B81D" w:rsidR="009137AD" w:rsidRDefault="009137AD" w:rsidP="009137AD">
      <w:pPr>
        <w:spacing w:before="156" w:after="156"/>
        <w:ind w:left="420"/>
      </w:pPr>
      <w:r>
        <w:rPr>
          <w:rFonts w:hint="eastAsia"/>
        </w:rPr>
        <w:t>方案实现的考试系统主要考试流程如下图所示：</w:t>
      </w:r>
    </w:p>
    <w:p w14:paraId="2180E8F5" w14:textId="77777777" w:rsidR="009137AD" w:rsidRPr="009137AD" w:rsidRDefault="009137AD" w:rsidP="009137AD">
      <w:pPr>
        <w:spacing w:before="156" w:after="156"/>
        <w:ind w:left="420"/>
      </w:pPr>
    </w:p>
    <w:p w14:paraId="7D933FDF" w14:textId="77777777" w:rsidR="005C28F1" w:rsidRDefault="00E7660A" w:rsidP="005C28F1">
      <w:pPr>
        <w:keepNext/>
        <w:spacing w:before="156" w:after="156"/>
        <w:jc w:val="center"/>
      </w:pPr>
      <w:r>
        <w:rPr>
          <w:noProof/>
        </w:rPr>
        <w:drawing>
          <wp:inline distT="0" distB="0" distL="0" distR="0" wp14:anchorId="3D911006" wp14:editId="2BE8F2E5">
            <wp:extent cx="4970722" cy="189655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788" cy="19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84B9" w14:textId="741C6D6F" w:rsidR="00FD2CBA" w:rsidRDefault="005C28F1" w:rsidP="005C28F1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773B4A">
        <w:rPr>
          <w:rFonts w:hint="eastAsia"/>
        </w:rPr>
        <w:t>4-3</w:t>
      </w:r>
      <w:r w:rsidR="00773B4A">
        <w:rPr>
          <w:rFonts w:hint="eastAsia"/>
        </w:rPr>
        <w:t>在线考试系统主流程</w:t>
      </w:r>
    </w:p>
    <w:p w14:paraId="1037E9AC" w14:textId="77777777" w:rsidR="00894717" w:rsidRPr="00FD2CBA" w:rsidRDefault="00894717" w:rsidP="008766E0">
      <w:pPr>
        <w:spacing w:before="156" w:after="156"/>
      </w:pPr>
    </w:p>
    <w:p w14:paraId="3AF995F4" w14:textId="7911E464" w:rsidR="008F7A81" w:rsidRDefault="008F7A81" w:rsidP="008766E0">
      <w:pPr>
        <w:pStyle w:val="2"/>
        <w:spacing w:before="156" w:after="156" w:line="240" w:lineRule="auto"/>
      </w:pPr>
      <w:bookmarkStart w:id="19" w:name="_Toc101132041"/>
      <w:r>
        <w:rPr>
          <w:rFonts w:hint="eastAsia"/>
        </w:rPr>
        <w:lastRenderedPageBreak/>
        <w:t>4.</w:t>
      </w:r>
      <w:r w:rsidR="006C38AA">
        <w:rPr>
          <w:rFonts w:hint="eastAsia"/>
        </w:rPr>
        <w:t>4</w:t>
      </w:r>
      <w:r w:rsidR="009F5C88">
        <w:rPr>
          <w:rFonts w:hint="eastAsia"/>
        </w:rPr>
        <w:t>创新</w:t>
      </w:r>
      <w:r w:rsidR="008E7996">
        <w:rPr>
          <w:rFonts w:hint="eastAsia"/>
        </w:rPr>
        <w:t>方案</w:t>
      </w:r>
      <w:r w:rsidR="00795823">
        <w:rPr>
          <w:rFonts w:hint="eastAsia"/>
        </w:rPr>
        <w:t>解决</w:t>
      </w:r>
      <w:r w:rsidR="00F3192F">
        <w:rPr>
          <w:rFonts w:hint="eastAsia"/>
        </w:rPr>
        <w:t>关键</w:t>
      </w:r>
      <w:r w:rsidR="00795823">
        <w:rPr>
          <w:rFonts w:hint="eastAsia"/>
        </w:rPr>
        <w:t>痛</w:t>
      </w:r>
      <w:r w:rsidR="00F3192F">
        <w:rPr>
          <w:rFonts w:hint="eastAsia"/>
        </w:rPr>
        <w:t>点</w:t>
      </w:r>
      <w:bookmarkEnd w:id="19"/>
    </w:p>
    <w:p w14:paraId="2936B0E1" w14:textId="77777777" w:rsidR="005C28F1" w:rsidRDefault="005C28F1" w:rsidP="005C28F1">
      <w:pPr>
        <w:keepNext/>
        <w:spacing w:before="156" w:after="156"/>
        <w:jc w:val="center"/>
      </w:pPr>
      <w:r>
        <w:rPr>
          <w:noProof/>
        </w:rPr>
        <w:drawing>
          <wp:inline distT="0" distB="0" distL="0" distR="0" wp14:anchorId="04657701" wp14:editId="1C86A984">
            <wp:extent cx="3312113" cy="33051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52" cy="330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9B1C" w14:textId="536F32E9" w:rsidR="00FD2CBA" w:rsidRPr="00894717" w:rsidRDefault="005C28F1" w:rsidP="005C28F1">
      <w:pPr>
        <w:pStyle w:val="aa"/>
        <w:spacing w:before="156" w:after="156"/>
        <w:jc w:val="center"/>
      </w:pPr>
      <w:r>
        <w:t>图</w:t>
      </w:r>
      <w:r>
        <w:t xml:space="preserve"> </w:t>
      </w:r>
      <w:r w:rsidR="00773B4A">
        <w:rPr>
          <w:rFonts w:hint="eastAsia"/>
        </w:rPr>
        <w:t>4-3</w:t>
      </w:r>
      <w:r w:rsidR="00773B4A">
        <w:rPr>
          <w:rFonts w:hint="eastAsia"/>
        </w:rPr>
        <w:t>痛点问题词云</w:t>
      </w:r>
    </w:p>
    <w:p w14:paraId="68B7FAE8" w14:textId="056AAEA6" w:rsidR="008F7A81" w:rsidRDefault="008F7A81" w:rsidP="008766E0">
      <w:pPr>
        <w:pStyle w:val="2"/>
        <w:spacing w:before="156" w:after="156" w:line="240" w:lineRule="auto"/>
      </w:pPr>
      <w:bookmarkStart w:id="20" w:name="_Toc101132042"/>
      <w:r>
        <w:rPr>
          <w:rFonts w:hint="eastAsia"/>
        </w:rPr>
        <w:t>4.5</w:t>
      </w:r>
      <w:r w:rsidR="00795823">
        <w:t xml:space="preserve"> </w:t>
      </w:r>
      <w:r w:rsidR="00795823">
        <w:rPr>
          <w:rFonts w:hint="eastAsia"/>
        </w:rPr>
        <w:t>三方联动机制提供互动平台</w:t>
      </w:r>
      <w:bookmarkEnd w:id="20"/>
    </w:p>
    <w:p w14:paraId="68BAD611" w14:textId="77777777" w:rsidR="00380591" w:rsidRPr="00380591" w:rsidRDefault="00380591" w:rsidP="00BF332E">
      <w:pPr>
        <w:spacing w:before="156" w:after="156"/>
        <w:ind w:firstLine="0"/>
      </w:pPr>
    </w:p>
    <w:p w14:paraId="4446359E" w14:textId="77777777" w:rsidR="005C28F1" w:rsidRDefault="006C38AA" w:rsidP="005C28F1">
      <w:pPr>
        <w:keepNext/>
        <w:spacing w:before="156" w:after="156"/>
        <w:jc w:val="center"/>
      </w:pPr>
      <w:r w:rsidRPr="006C38AA">
        <w:rPr>
          <w:rFonts w:hint="eastAsia"/>
          <w:noProof/>
        </w:rPr>
        <w:drawing>
          <wp:inline distT="0" distB="0" distL="0" distR="0" wp14:anchorId="1557E57E" wp14:editId="3E0EE9BF">
            <wp:extent cx="4176395" cy="26136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2234" w14:textId="2BA78AB6" w:rsidR="00473C0B" w:rsidRPr="00467C0C" w:rsidRDefault="005C28F1" w:rsidP="00467C0C">
      <w:pPr>
        <w:pStyle w:val="aa"/>
        <w:spacing w:before="156" w:after="156"/>
        <w:jc w:val="center"/>
        <w:rPr>
          <w:rFonts w:ascii="宋体" w:eastAsia="宋体" w:hAnsi="宋体" w:cs="宋体"/>
          <w:kern w:val="0"/>
          <w:szCs w:val="24"/>
        </w:rPr>
      </w:pPr>
      <w:r>
        <w:t>图</w:t>
      </w:r>
      <w:r>
        <w:t xml:space="preserve"> </w:t>
      </w:r>
      <w:r w:rsidR="00A55717">
        <w:rPr>
          <w:rFonts w:hint="eastAsia"/>
        </w:rPr>
        <w:t>4-4</w:t>
      </w:r>
      <w:r w:rsidR="00A55717">
        <w:rPr>
          <w:rFonts w:hint="eastAsia"/>
        </w:rPr>
        <w:t>三方联动模式</w:t>
      </w:r>
    </w:p>
    <w:p w14:paraId="4DEA7FD1" w14:textId="4557F2F9" w:rsidR="00380591" w:rsidRDefault="009C2A17" w:rsidP="00F31827">
      <w:pPr>
        <w:pStyle w:val="1"/>
        <w:spacing w:before="156" w:after="156" w:line="240" w:lineRule="auto"/>
      </w:pPr>
      <w:bookmarkStart w:id="21" w:name="_Toc101132043"/>
      <w:r>
        <w:rPr>
          <w:rFonts w:hint="eastAsia"/>
        </w:rPr>
        <w:lastRenderedPageBreak/>
        <w:t>5</w:t>
      </w:r>
      <w:r w:rsidR="0083345B">
        <w:t>开发工具与技术</w:t>
      </w:r>
      <w:bookmarkEnd w:id="21"/>
    </w:p>
    <w:p w14:paraId="5A1104B6" w14:textId="3DEB6404" w:rsidR="00F31827" w:rsidRPr="00F31827" w:rsidRDefault="00F31827" w:rsidP="00F31827">
      <w:pPr>
        <w:spacing w:before="156" w:after="156"/>
        <w:ind w:left="420"/>
      </w:pPr>
      <w:r>
        <w:rPr>
          <w:rFonts w:hint="eastAsia"/>
        </w:rPr>
        <w:t>本小组在开发过程中使用到的工具与技术如下表所示：</w:t>
      </w:r>
    </w:p>
    <w:p w14:paraId="42E8EC7F" w14:textId="086B5E69" w:rsidR="00A5397E" w:rsidRDefault="00A5397E" w:rsidP="00A5397E">
      <w:pPr>
        <w:pStyle w:val="aa"/>
        <w:keepNext/>
        <w:spacing w:before="156" w:after="156"/>
        <w:jc w:val="center"/>
      </w:pPr>
      <w:r>
        <w:t>表</w:t>
      </w:r>
      <w:r>
        <w:t xml:space="preserve"> </w:t>
      </w:r>
      <w:r>
        <w:rPr>
          <w:rFonts w:hint="eastAsia"/>
        </w:rPr>
        <w:t>5-1</w:t>
      </w:r>
      <w:r>
        <w:rPr>
          <w:rFonts w:hint="eastAsia"/>
        </w:rPr>
        <w:t>开发工具与技术</w:t>
      </w:r>
    </w:p>
    <w:tbl>
      <w:tblPr>
        <w:tblStyle w:val="a7"/>
        <w:tblW w:w="7824" w:type="dxa"/>
        <w:jc w:val="center"/>
        <w:tblLayout w:type="fixed"/>
        <w:tblLook w:val="04A0" w:firstRow="1" w:lastRow="0" w:firstColumn="1" w:lastColumn="0" w:noHBand="0" w:noVBand="1"/>
      </w:tblPr>
      <w:tblGrid>
        <w:gridCol w:w="1753"/>
        <w:gridCol w:w="2223"/>
        <w:gridCol w:w="1823"/>
        <w:gridCol w:w="2025"/>
      </w:tblGrid>
      <w:tr w:rsidR="00A5397E" w14:paraId="6597793F" w14:textId="77777777" w:rsidTr="00845C75">
        <w:trPr>
          <w:trHeight w:val="1779"/>
          <w:jc w:val="center"/>
        </w:trPr>
        <w:tc>
          <w:tcPr>
            <w:tcW w:w="1753" w:type="dxa"/>
            <w:tcBorders>
              <w:tl2br w:val="single" w:sz="4" w:space="0" w:color="auto"/>
            </w:tcBorders>
            <w:vAlign w:val="center"/>
          </w:tcPr>
          <w:p w14:paraId="7CC5A4DE" w14:textId="77777777" w:rsidR="00A5397E" w:rsidRDefault="00A5397E" w:rsidP="00845C75">
            <w:pPr>
              <w:spacing w:beforeLines="0" w:before="0" w:after="156"/>
              <w:jc w:val="center"/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 xml:space="preserve">   </w:t>
            </w:r>
            <w:r>
              <w:rPr>
                <w:rFonts w:cs="宋体" w:hint="eastAsia"/>
                <w:b/>
                <w:bCs/>
              </w:rPr>
              <w:t>技术</w:t>
            </w:r>
          </w:p>
          <w:p w14:paraId="4552C598" w14:textId="77777777" w:rsidR="00A5397E" w:rsidRDefault="00A5397E" w:rsidP="00845C75">
            <w:pPr>
              <w:spacing w:beforeLines="0" w:before="0" w:after="156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系统</w:t>
            </w:r>
          </w:p>
        </w:tc>
        <w:tc>
          <w:tcPr>
            <w:tcW w:w="2223" w:type="dxa"/>
            <w:vAlign w:val="center"/>
          </w:tcPr>
          <w:p w14:paraId="13733642" w14:textId="77777777" w:rsidR="00A5397E" w:rsidRDefault="00A5397E" w:rsidP="00845C75">
            <w:pPr>
              <w:spacing w:beforeLines="0" w:before="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开发技术</w:t>
            </w:r>
          </w:p>
        </w:tc>
        <w:tc>
          <w:tcPr>
            <w:tcW w:w="1823" w:type="dxa"/>
            <w:vAlign w:val="center"/>
          </w:tcPr>
          <w:p w14:paraId="45F533E1" w14:textId="77777777" w:rsidR="00A5397E" w:rsidRDefault="00A5397E" w:rsidP="00845C75">
            <w:pPr>
              <w:spacing w:beforeLines="0" w:before="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开发框架</w:t>
            </w:r>
          </w:p>
        </w:tc>
        <w:tc>
          <w:tcPr>
            <w:tcW w:w="2025" w:type="dxa"/>
            <w:vAlign w:val="center"/>
          </w:tcPr>
          <w:p w14:paraId="6AD41787" w14:textId="77777777" w:rsidR="00A5397E" w:rsidRPr="00512777" w:rsidRDefault="00A5397E" w:rsidP="00845C75">
            <w:pPr>
              <w:spacing w:beforeLines="0" w:before="0" w:after="156"/>
              <w:jc w:val="center"/>
              <w:rPr>
                <w:rFonts w:cs="宋体"/>
                <w:b/>
                <w:bCs/>
              </w:rPr>
            </w:pPr>
            <w:r w:rsidRPr="00512777">
              <w:rPr>
                <w:rFonts w:cs="宋体" w:hint="eastAsia"/>
                <w:b/>
                <w:bCs/>
              </w:rPr>
              <w:t>集成开发环境</w:t>
            </w:r>
          </w:p>
        </w:tc>
      </w:tr>
      <w:tr w:rsidR="00A5397E" w14:paraId="41CC3712" w14:textId="77777777" w:rsidTr="00845C75">
        <w:trPr>
          <w:trHeight w:val="2535"/>
          <w:jc w:val="center"/>
        </w:trPr>
        <w:tc>
          <w:tcPr>
            <w:tcW w:w="1753" w:type="dxa"/>
            <w:vAlign w:val="center"/>
          </w:tcPr>
          <w:p w14:paraId="7F13529B" w14:textId="77777777" w:rsidR="00A5397E" w:rsidRDefault="00A5397E" w:rsidP="00845C75">
            <w:pPr>
              <w:spacing w:beforeLines="0" w:before="0" w:after="156"/>
              <w:jc w:val="center"/>
            </w:pPr>
            <w:r>
              <w:rPr>
                <w:rFonts w:cs="宋体" w:hint="eastAsia"/>
              </w:rPr>
              <w:t>前端</w:t>
            </w:r>
          </w:p>
        </w:tc>
        <w:tc>
          <w:tcPr>
            <w:tcW w:w="2223" w:type="dxa"/>
            <w:vAlign w:val="center"/>
          </w:tcPr>
          <w:p w14:paraId="2354F3A7" w14:textId="77777777" w:rsidR="00A5397E" w:rsidRPr="00AA5C22" w:rsidRDefault="00A5397E" w:rsidP="00845C75">
            <w:pPr>
              <w:spacing w:beforeLines="0" w:before="0" w:after="156"/>
              <w:jc w:val="center"/>
              <w:rPr>
                <w:rFonts w:ascii="Times New Roman" w:hAnsi="Times New Roman" w:cs="Times New Roman"/>
              </w:rPr>
            </w:pPr>
            <w:r w:rsidRPr="00AA5C22">
              <w:rPr>
                <w:rFonts w:ascii="Times New Roman" w:hAnsi="Times New Roman" w:cs="Times New Roman"/>
              </w:rPr>
              <w:t>Html</w:t>
            </w:r>
            <w:r w:rsidRPr="00AA5C22">
              <w:rPr>
                <w:rFonts w:ascii="Times New Roman" w:hAnsi="Times New Roman" w:cs="Times New Roman"/>
              </w:rPr>
              <w:t>、</w:t>
            </w:r>
            <w:proofErr w:type="spellStart"/>
            <w:r w:rsidRPr="00AA5C22">
              <w:rPr>
                <w:rFonts w:ascii="Times New Roman" w:hAnsi="Times New Roman" w:cs="Times New Roman"/>
              </w:rPr>
              <w:t>Css</w:t>
            </w:r>
            <w:proofErr w:type="spellEnd"/>
            <w:r w:rsidRPr="00AA5C22">
              <w:rPr>
                <w:rFonts w:ascii="Times New Roman" w:hAnsi="Times New Roman" w:cs="Times New Roman"/>
              </w:rPr>
              <w:t>、</w:t>
            </w:r>
            <w:r w:rsidRPr="00AA5C22">
              <w:rPr>
                <w:rFonts w:ascii="Times New Roman" w:hAnsi="Times New Roman" w:cs="Times New Roman"/>
              </w:rPr>
              <w:t>Less</w:t>
            </w:r>
            <w:r w:rsidRPr="00AA5C22">
              <w:rPr>
                <w:rFonts w:ascii="Times New Roman" w:hAnsi="Times New Roman" w:cs="Times New Roman"/>
              </w:rPr>
              <w:t>、</w:t>
            </w:r>
            <w:r w:rsidRPr="00AA5C22">
              <w:rPr>
                <w:rFonts w:ascii="Times New Roman" w:hAnsi="Times New Roman" w:cs="Times New Roman"/>
              </w:rPr>
              <w:t>JavaScript</w:t>
            </w:r>
            <w:r w:rsidRPr="00AA5C22">
              <w:rPr>
                <w:rFonts w:ascii="Times New Roman" w:hAnsi="Times New Roman" w:cs="Times New Roman"/>
              </w:rPr>
              <w:t>、</w:t>
            </w:r>
            <w:proofErr w:type="spellStart"/>
            <w:r w:rsidRPr="00AA5C22">
              <w:rPr>
                <w:rFonts w:ascii="Times New Roman" w:hAnsi="Times New Roman" w:cs="Times New Roman"/>
              </w:rPr>
              <w:t>Axios</w:t>
            </w:r>
            <w:proofErr w:type="spellEnd"/>
          </w:p>
        </w:tc>
        <w:tc>
          <w:tcPr>
            <w:tcW w:w="1823" w:type="dxa"/>
            <w:vAlign w:val="center"/>
          </w:tcPr>
          <w:p w14:paraId="58C97D12" w14:textId="2C3C0398" w:rsidR="00A5397E" w:rsidRPr="00AA5C22" w:rsidRDefault="00A5397E" w:rsidP="00624E39">
            <w:pPr>
              <w:spacing w:beforeLines="0" w:before="0" w:after="156"/>
              <w:ind w:firstLineChars="175"/>
              <w:jc w:val="center"/>
              <w:rPr>
                <w:rFonts w:ascii="Times New Roman" w:hAnsi="Times New Roman" w:cs="Times New Roman"/>
              </w:rPr>
            </w:pPr>
            <w:r w:rsidRPr="00AA5C22">
              <w:rPr>
                <w:rFonts w:ascii="Times New Roman" w:hAnsi="Times New Roman" w:cs="Times New Roman"/>
              </w:rPr>
              <w:t>Vue</w:t>
            </w:r>
            <w:r w:rsidR="00624E39">
              <w:rPr>
                <w:rFonts w:ascii="Times New Roman" w:hAnsi="Times New Roman" w:cs="Times New Roman" w:hint="eastAsia"/>
              </w:rPr>
              <w:t>、</w:t>
            </w:r>
            <w:proofErr w:type="spellStart"/>
            <w:r w:rsidRPr="00AA5C22">
              <w:rPr>
                <w:rFonts w:ascii="Times New Roman" w:hAnsi="Times New Roman" w:cs="Times New Roman"/>
              </w:rPr>
              <w:t>Elementui</w:t>
            </w:r>
            <w:proofErr w:type="spellEnd"/>
          </w:p>
        </w:tc>
        <w:tc>
          <w:tcPr>
            <w:tcW w:w="2025" w:type="dxa"/>
            <w:vAlign w:val="center"/>
          </w:tcPr>
          <w:p w14:paraId="7AA90906" w14:textId="06C32E8E" w:rsidR="00A5397E" w:rsidRPr="00AA5C22" w:rsidRDefault="00A5397E" w:rsidP="00624E39">
            <w:pPr>
              <w:spacing w:beforeLines="0" w:before="0" w:after="156"/>
              <w:ind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A5C22">
              <w:rPr>
                <w:rFonts w:ascii="Times New Roman" w:hAnsi="Times New Roman" w:cs="Times New Roman"/>
              </w:rPr>
              <w:t>VisualStudio</w:t>
            </w:r>
            <w:proofErr w:type="spellEnd"/>
            <w:r w:rsidRPr="00AA5C22">
              <w:rPr>
                <w:rFonts w:ascii="Times New Roman" w:hAnsi="Times New Roman" w:cs="Times New Roman"/>
              </w:rPr>
              <w:t xml:space="preserve"> Code</w:t>
            </w:r>
            <w:r w:rsidRPr="00AA5C22">
              <w:rPr>
                <w:rFonts w:ascii="Times New Roman" w:hAnsi="Times New Roman" w:cs="Times New Roman"/>
              </w:rPr>
              <w:t>、</w:t>
            </w:r>
            <w:r w:rsidRPr="00AA5C22">
              <w:rPr>
                <w:rFonts w:ascii="Times New Roman" w:hAnsi="Times New Roman" w:cs="Times New Roman"/>
              </w:rPr>
              <w:t>WebStorm</w:t>
            </w:r>
          </w:p>
        </w:tc>
      </w:tr>
      <w:tr w:rsidR="00A5397E" w14:paraId="3AC9B381" w14:textId="77777777" w:rsidTr="00845C75">
        <w:trPr>
          <w:trHeight w:val="1228"/>
          <w:jc w:val="center"/>
        </w:trPr>
        <w:tc>
          <w:tcPr>
            <w:tcW w:w="1753" w:type="dxa"/>
            <w:vAlign w:val="center"/>
          </w:tcPr>
          <w:p w14:paraId="52698C2C" w14:textId="77777777" w:rsidR="00A5397E" w:rsidRDefault="00A5397E" w:rsidP="00845C75">
            <w:pPr>
              <w:spacing w:beforeLines="0" w:before="0" w:after="156"/>
              <w:jc w:val="center"/>
            </w:pPr>
            <w:r>
              <w:rPr>
                <w:rFonts w:cs="宋体" w:hint="eastAsia"/>
              </w:rPr>
              <w:t>后端</w:t>
            </w:r>
          </w:p>
        </w:tc>
        <w:tc>
          <w:tcPr>
            <w:tcW w:w="2223" w:type="dxa"/>
            <w:vAlign w:val="center"/>
          </w:tcPr>
          <w:p w14:paraId="36335DA2" w14:textId="77777777" w:rsidR="00A5397E" w:rsidRPr="00AA5C22" w:rsidRDefault="00A5397E" w:rsidP="00845C75">
            <w:pPr>
              <w:spacing w:beforeLines="0" w:before="0" w:after="156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A5C22">
              <w:rPr>
                <w:rFonts w:ascii="Times New Roman" w:hAnsi="Times New Roman" w:cs="Times New Roman"/>
              </w:rPr>
              <w:t>Mysql</w:t>
            </w:r>
            <w:proofErr w:type="spellEnd"/>
            <w:r w:rsidRPr="00AA5C22">
              <w:rPr>
                <w:rFonts w:ascii="Times New Roman" w:hAnsi="Times New Roman" w:cs="Times New Roman"/>
              </w:rPr>
              <w:t>、</w:t>
            </w:r>
            <w:r w:rsidRPr="00AA5C22">
              <w:rPr>
                <w:rFonts w:ascii="Times New Roman" w:hAnsi="Times New Roman" w:cs="Times New Roman"/>
              </w:rPr>
              <w:t>MongoDB</w:t>
            </w:r>
            <w:r w:rsidRPr="00AA5C22">
              <w:rPr>
                <w:rFonts w:ascii="Times New Roman" w:hAnsi="Times New Roman" w:cs="Times New Roman"/>
              </w:rPr>
              <w:t>、</w:t>
            </w:r>
            <w:r w:rsidRPr="00AA5C22">
              <w:rPr>
                <w:rFonts w:ascii="Times New Roman" w:hAnsi="Times New Roman" w:cs="Times New Roman"/>
              </w:rPr>
              <w:t>Java</w:t>
            </w:r>
            <w:r w:rsidRPr="00AA5C22">
              <w:rPr>
                <w:rFonts w:ascii="Times New Roman" w:hAnsi="Times New Roman" w:cs="Times New Roman"/>
              </w:rPr>
              <w:t>、</w:t>
            </w:r>
            <w:r w:rsidRPr="00AA5C22">
              <w:rPr>
                <w:rFonts w:ascii="Times New Roman" w:hAnsi="Times New Roman" w:cs="Times New Roman"/>
              </w:rPr>
              <w:t>Redis</w:t>
            </w:r>
          </w:p>
        </w:tc>
        <w:tc>
          <w:tcPr>
            <w:tcW w:w="1823" w:type="dxa"/>
            <w:vAlign w:val="center"/>
          </w:tcPr>
          <w:p w14:paraId="6B9BEE09" w14:textId="77777777" w:rsidR="00A5397E" w:rsidRPr="00AA5C22" w:rsidRDefault="00A5397E" w:rsidP="00845C75">
            <w:pPr>
              <w:spacing w:beforeLines="0" w:before="0" w:after="156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A5C22">
              <w:rPr>
                <w:rFonts w:ascii="Times New Roman" w:hAnsi="Times New Roman" w:cs="Times New Roman"/>
              </w:rPr>
              <w:t>SpringBoot</w:t>
            </w:r>
            <w:proofErr w:type="spellEnd"/>
            <w:r w:rsidRPr="00AA5C22">
              <w:rPr>
                <w:rFonts w:ascii="Times New Roman" w:hAnsi="Times New Roman" w:cs="Times New Roman"/>
              </w:rPr>
              <w:t>、</w:t>
            </w:r>
            <w:proofErr w:type="spellStart"/>
            <w:r w:rsidRPr="00AA5C22">
              <w:rPr>
                <w:rFonts w:ascii="Times New Roman" w:hAnsi="Times New Roman" w:cs="Times New Roman"/>
              </w:rPr>
              <w:t>SpringMVC</w:t>
            </w:r>
            <w:proofErr w:type="spellEnd"/>
            <w:r w:rsidRPr="00AA5C22">
              <w:rPr>
                <w:rFonts w:ascii="Times New Roman" w:hAnsi="Times New Roman" w:cs="Times New Roman"/>
              </w:rPr>
              <w:t>、</w:t>
            </w:r>
            <w:proofErr w:type="spellStart"/>
            <w:r w:rsidRPr="00AA5C22">
              <w:rPr>
                <w:rFonts w:ascii="Times New Roman" w:hAnsi="Times New Roman" w:cs="Times New Roman"/>
              </w:rPr>
              <w:t>Mybatis</w:t>
            </w:r>
            <w:proofErr w:type="spellEnd"/>
          </w:p>
        </w:tc>
        <w:tc>
          <w:tcPr>
            <w:tcW w:w="2025" w:type="dxa"/>
            <w:vAlign w:val="center"/>
          </w:tcPr>
          <w:p w14:paraId="5807B578" w14:textId="77777777" w:rsidR="00A5397E" w:rsidRPr="00AA5C22" w:rsidRDefault="00A5397E" w:rsidP="00624E39">
            <w:pPr>
              <w:spacing w:beforeLines="0" w:before="0" w:after="156"/>
              <w:ind w:firstLine="0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A5C22">
              <w:rPr>
                <w:rFonts w:ascii="Times New Roman" w:hAnsi="Times New Roman" w:cs="Times New Roman"/>
              </w:rPr>
              <w:t>IntellijIDEA</w:t>
            </w:r>
            <w:proofErr w:type="spellEnd"/>
          </w:p>
        </w:tc>
      </w:tr>
      <w:tr w:rsidR="00A5397E" w14:paraId="2ACA7271" w14:textId="77777777" w:rsidTr="00845C75">
        <w:trPr>
          <w:trHeight w:val="1228"/>
          <w:jc w:val="center"/>
        </w:trPr>
        <w:tc>
          <w:tcPr>
            <w:tcW w:w="1753" w:type="dxa"/>
            <w:vAlign w:val="center"/>
          </w:tcPr>
          <w:p w14:paraId="66F83FD1" w14:textId="77777777" w:rsidR="00A5397E" w:rsidRDefault="00A5397E" w:rsidP="00845C75">
            <w:pPr>
              <w:spacing w:beforeLines="0" w:before="0" w:after="156"/>
              <w:jc w:val="center"/>
              <w:rPr>
                <w:rFonts w:cs="宋体"/>
              </w:rPr>
            </w:pPr>
            <w:r>
              <w:rPr>
                <w:rFonts w:cs="宋体" w:hint="eastAsia"/>
              </w:rPr>
              <w:t>接口管理</w:t>
            </w:r>
          </w:p>
        </w:tc>
        <w:tc>
          <w:tcPr>
            <w:tcW w:w="6071" w:type="dxa"/>
            <w:gridSpan w:val="3"/>
            <w:vAlign w:val="center"/>
          </w:tcPr>
          <w:p w14:paraId="5CB51A9A" w14:textId="77777777" w:rsidR="00A5397E" w:rsidRPr="00AA5C22" w:rsidRDefault="00A5397E" w:rsidP="00845C75">
            <w:pPr>
              <w:spacing w:beforeLines="0" w:before="0" w:after="156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A5C22">
              <w:rPr>
                <w:rFonts w:ascii="Times New Roman" w:hAnsi="Times New Roman" w:cs="Times New Roman"/>
              </w:rPr>
              <w:t>Ap</w:t>
            </w:r>
            <w:r>
              <w:rPr>
                <w:rFonts w:ascii="Times New Roman" w:hAnsi="Times New Roman" w:cs="Times New Roman" w:hint="eastAsia"/>
              </w:rPr>
              <w:t>i</w:t>
            </w:r>
            <w:r w:rsidRPr="00AA5C22">
              <w:rPr>
                <w:rFonts w:ascii="Times New Roman" w:hAnsi="Times New Roman" w:cs="Times New Roman"/>
              </w:rPr>
              <w:t>fox</w:t>
            </w:r>
            <w:proofErr w:type="spellEnd"/>
          </w:p>
        </w:tc>
      </w:tr>
    </w:tbl>
    <w:p w14:paraId="01C0F57B" w14:textId="77777777" w:rsidR="00302BCD" w:rsidRPr="00302BCD" w:rsidRDefault="00302BCD" w:rsidP="00302BCD">
      <w:pPr>
        <w:spacing w:before="156" w:after="156"/>
      </w:pPr>
    </w:p>
    <w:p w14:paraId="66371067" w14:textId="4D2A9DF9" w:rsidR="0083345B" w:rsidRDefault="009C2A17" w:rsidP="008766E0">
      <w:pPr>
        <w:pStyle w:val="1"/>
        <w:spacing w:before="156" w:after="156" w:line="240" w:lineRule="auto"/>
      </w:pPr>
      <w:bookmarkStart w:id="22" w:name="_Toc101132044"/>
      <w:r>
        <w:rPr>
          <w:rFonts w:hint="eastAsia"/>
        </w:rPr>
        <w:t>6</w:t>
      </w:r>
      <w:r w:rsidR="0083345B">
        <w:t>应用对象</w:t>
      </w:r>
      <w:bookmarkEnd w:id="22"/>
    </w:p>
    <w:p w14:paraId="7883BAA9" w14:textId="5AD6CECF" w:rsidR="002A5401" w:rsidRDefault="002A5401" w:rsidP="008766E0">
      <w:pPr>
        <w:spacing w:before="156" w:after="156"/>
      </w:pPr>
      <w:r>
        <w:rPr>
          <w:rFonts w:hint="eastAsia"/>
        </w:rPr>
        <w:t>教师端：教师</w:t>
      </w:r>
    </w:p>
    <w:p w14:paraId="26DCEC56" w14:textId="7DC8D34E" w:rsidR="002A5401" w:rsidRDefault="002A5401" w:rsidP="008766E0">
      <w:pPr>
        <w:spacing w:before="156" w:after="156"/>
      </w:pPr>
      <w:r>
        <w:rPr>
          <w:rFonts w:hint="eastAsia"/>
        </w:rPr>
        <w:t>学生端：学生</w:t>
      </w:r>
    </w:p>
    <w:p w14:paraId="1C5F5E0F" w14:textId="44F129C9" w:rsidR="002A5401" w:rsidRDefault="002A5401" w:rsidP="008766E0">
      <w:pPr>
        <w:spacing w:before="156" w:after="156"/>
      </w:pPr>
      <w:r>
        <w:rPr>
          <w:rFonts w:hint="eastAsia"/>
        </w:rPr>
        <w:t>管理员端：管理员</w:t>
      </w:r>
    </w:p>
    <w:p w14:paraId="72DCD3F7" w14:textId="5EDEA76F" w:rsidR="00FE4727" w:rsidRDefault="00FE4727" w:rsidP="008766E0">
      <w:pPr>
        <w:spacing w:before="156" w:after="156"/>
      </w:pPr>
      <w:r>
        <w:rPr>
          <w:rFonts w:hint="eastAsia"/>
        </w:rPr>
        <w:t>本系统主要面向教师、学生和考试管理人员使用，并能进一步拓展到有考试需求的相关人员。</w:t>
      </w:r>
    </w:p>
    <w:p w14:paraId="1ECA2CEF" w14:textId="77777777" w:rsidR="00302BCD" w:rsidRPr="00FE4727" w:rsidRDefault="00302BCD" w:rsidP="008766E0">
      <w:pPr>
        <w:spacing w:before="156" w:after="156"/>
      </w:pPr>
    </w:p>
    <w:p w14:paraId="191A0ED0" w14:textId="2DF74896" w:rsidR="0083345B" w:rsidRDefault="009C2A17" w:rsidP="008766E0">
      <w:pPr>
        <w:pStyle w:val="1"/>
        <w:spacing w:before="156" w:after="156" w:line="240" w:lineRule="auto"/>
      </w:pPr>
      <w:bookmarkStart w:id="23" w:name="_Toc101132045"/>
      <w:r>
        <w:rPr>
          <w:rFonts w:hint="eastAsia"/>
        </w:rPr>
        <w:lastRenderedPageBreak/>
        <w:t>7</w:t>
      </w:r>
      <w:r w:rsidR="0083345B">
        <w:t>应用环境</w:t>
      </w:r>
      <w:bookmarkEnd w:id="23"/>
    </w:p>
    <w:p w14:paraId="16FA7ABB" w14:textId="7D086CE3" w:rsidR="001039A7" w:rsidRDefault="00BB6BF5" w:rsidP="008766E0">
      <w:pPr>
        <w:spacing w:before="156" w:after="156"/>
      </w:pPr>
      <w:r>
        <w:rPr>
          <w:rFonts w:hint="eastAsia"/>
        </w:rPr>
        <w:t>场景：</w:t>
      </w:r>
      <w:r w:rsidR="0071329E">
        <w:rPr>
          <w:rFonts w:hint="eastAsia"/>
        </w:rPr>
        <w:t>本系统</w:t>
      </w:r>
      <w:r w:rsidR="00FE4727">
        <w:rPr>
          <w:rFonts w:hint="eastAsia"/>
        </w:rPr>
        <w:t>主要面向</w:t>
      </w:r>
      <w:r>
        <w:rPr>
          <w:rFonts w:hint="eastAsia"/>
        </w:rPr>
        <w:t>校园期末考试周</w:t>
      </w:r>
      <w:r w:rsidR="00AC24C5">
        <w:rPr>
          <w:rFonts w:hint="eastAsia"/>
        </w:rPr>
        <w:t>使用</w:t>
      </w:r>
      <w:r w:rsidR="00FE4727">
        <w:rPr>
          <w:rFonts w:hint="eastAsia"/>
        </w:rPr>
        <w:t>，可延展至</w:t>
      </w:r>
      <w:r w:rsidR="004C2FCB">
        <w:rPr>
          <w:rFonts w:hint="eastAsia"/>
        </w:rPr>
        <w:t>考试</w:t>
      </w:r>
      <w:r w:rsidR="00FE4727">
        <w:rPr>
          <w:rFonts w:hint="eastAsia"/>
        </w:rPr>
        <w:t>相关</w:t>
      </w:r>
      <w:r w:rsidR="004C2FCB">
        <w:rPr>
          <w:rFonts w:hint="eastAsia"/>
        </w:rPr>
        <w:t>场景</w:t>
      </w:r>
      <w:r w:rsidR="0071329E">
        <w:rPr>
          <w:rFonts w:hint="eastAsia"/>
        </w:rPr>
        <w:t>使用</w:t>
      </w:r>
      <w:r>
        <w:rPr>
          <w:rFonts w:hint="eastAsia"/>
        </w:rPr>
        <w:t>。</w:t>
      </w:r>
    </w:p>
    <w:p w14:paraId="47462D7C" w14:textId="77777777" w:rsidR="00302BCD" w:rsidRDefault="00302BCD" w:rsidP="008766E0">
      <w:pPr>
        <w:spacing w:before="156" w:after="156"/>
      </w:pPr>
    </w:p>
    <w:p w14:paraId="1E74325B" w14:textId="02A86748" w:rsidR="0083345B" w:rsidRDefault="009C2A17" w:rsidP="008766E0">
      <w:pPr>
        <w:pStyle w:val="1"/>
        <w:spacing w:before="156" w:after="156" w:line="240" w:lineRule="auto"/>
      </w:pPr>
      <w:bookmarkStart w:id="24" w:name="_Toc101132046"/>
      <w:r>
        <w:rPr>
          <w:rFonts w:hint="eastAsia"/>
        </w:rPr>
        <w:t>8</w:t>
      </w:r>
      <w:r w:rsidR="0083345B">
        <w:t>结语</w:t>
      </w:r>
      <w:bookmarkEnd w:id="24"/>
    </w:p>
    <w:p w14:paraId="409BA8E3" w14:textId="59FD1D83" w:rsidR="00D313D7" w:rsidRPr="006541A3" w:rsidRDefault="0018272C" w:rsidP="008766E0">
      <w:pPr>
        <w:spacing w:before="156" w:after="156"/>
        <w:rPr>
          <w:b/>
          <w:bCs/>
        </w:rPr>
      </w:pPr>
      <w:r>
        <w:rPr>
          <w:rFonts w:hint="eastAsia"/>
        </w:rPr>
        <w:t>本</w:t>
      </w:r>
      <w:r w:rsidR="00D313D7">
        <w:rPr>
          <w:rFonts w:hint="eastAsia"/>
        </w:rPr>
        <w:t>小组在项目</w:t>
      </w:r>
      <w:r w:rsidR="00FD2CBA">
        <w:rPr>
          <w:rFonts w:hint="eastAsia"/>
        </w:rPr>
        <w:t>开展</w:t>
      </w:r>
      <w:r w:rsidR="00D313D7">
        <w:rPr>
          <w:rFonts w:hint="eastAsia"/>
        </w:rPr>
        <w:t>期间</w:t>
      </w:r>
      <w:r w:rsidR="001039A7">
        <w:rPr>
          <w:rFonts w:hint="eastAsia"/>
        </w:rPr>
        <w:t>对比</w:t>
      </w:r>
      <w:r w:rsidR="00F11209">
        <w:rPr>
          <w:rFonts w:hint="eastAsia"/>
        </w:rPr>
        <w:t>不同</w:t>
      </w:r>
      <w:r w:rsidR="001039A7">
        <w:rPr>
          <w:rFonts w:hint="eastAsia"/>
        </w:rPr>
        <w:t>考试系统</w:t>
      </w:r>
      <w:r w:rsidR="00D313D7">
        <w:rPr>
          <w:rFonts w:hint="eastAsia"/>
        </w:rPr>
        <w:t>，</w:t>
      </w:r>
      <w:r w:rsidR="00F11209">
        <w:rPr>
          <w:rFonts w:hint="eastAsia"/>
        </w:rPr>
        <w:t>深度分析考试流程与功能模块；通过</w:t>
      </w:r>
      <w:r w:rsidR="00380591">
        <w:rPr>
          <w:rFonts w:hint="eastAsia"/>
        </w:rPr>
        <w:t>十余次组会讨论</w:t>
      </w:r>
      <w:r w:rsidR="001039A7">
        <w:rPr>
          <w:rFonts w:hint="eastAsia"/>
        </w:rPr>
        <w:t>，</w:t>
      </w:r>
      <w:r w:rsidR="00F11209">
        <w:rPr>
          <w:rFonts w:hint="eastAsia"/>
        </w:rPr>
        <w:t>挖掘现行考试系统存在的痛点场景</w:t>
      </w:r>
      <w:r w:rsidR="001039A7">
        <w:rPr>
          <w:rFonts w:hint="eastAsia"/>
        </w:rPr>
        <w:t>。</w:t>
      </w:r>
      <w:r>
        <w:rPr>
          <w:rFonts w:hint="eastAsia"/>
        </w:rPr>
        <w:t>设计开发出完整考试</w:t>
      </w:r>
      <w:r w:rsidR="00FD2CBA">
        <w:rPr>
          <w:rFonts w:hint="eastAsia"/>
        </w:rPr>
        <w:t>流程</w:t>
      </w:r>
      <w:r>
        <w:rPr>
          <w:rFonts w:hint="eastAsia"/>
        </w:rPr>
        <w:t>并具有一定智能</w:t>
      </w:r>
      <w:r w:rsidR="00FD2CBA">
        <w:rPr>
          <w:rFonts w:hint="eastAsia"/>
        </w:rPr>
        <w:t>与特色</w:t>
      </w:r>
      <w:r>
        <w:rPr>
          <w:rFonts w:hint="eastAsia"/>
        </w:rPr>
        <w:t>的在线考试系统。</w:t>
      </w:r>
    </w:p>
    <w:p w14:paraId="43409BE8" w14:textId="0CA17A8C" w:rsidR="00D313D7" w:rsidRDefault="00D313D7" w:rsidP="008766E0">
      <w:pPr>
        <w:spacing w:before="156" w:after="156"/>
      </w:pPr>
    </w:p>
    <w:p w14:paraId="675DEE0F" w14:textId="1982A3D2" w:rsidR="00D313D7" w:rsidRDefault="00D313D7" w:rsidP="008766E0">
      <w:pPr>
        <w:spacing w:before="156" w:after="156"/>
      </w:pPr>
    </w:p>
    <w:p w14:paraId="3736CE7F" w14:textId="05A2DB40" w:rsidR="0083345B" w:rsidRDefault="0083345B" w:rsidP="008766E0">
      <w:pPr>
        <w:spacing w:before="156" w:after="156"/>
      </w:pPr>
    </w:p>
    <w:p w14:paraId="53C1E963" w14:textId="77777777" w:rsidR="00D313D7" w:rsidRDefault="00D313D7" w:rsidP="008766E0">
      <w:pPr>
        <w:spacing w:before="156" w:after="156"/>
      </w:pPr>
    </w:p>
    <w:sectPr w:rsidR="00D313D7" w:rsidSect="00BD50BD">
      <w:footerReference w:type="default" r:id="rId33"/>
      <w:pgSz w:w="11906" w:h="16838" w:code="9"/>
      <w:pgMar w:top="1134" w:right="1134" w:bottom="1134" w:left="1134" w:header="851" w:footer="992" w:gutter="567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FEAB0" w14:textId="77777777" w:rsidR="007A09C3" w:rsidRDefault="007A09C3" w:rsidP="0083345B">
      <w:pPr>
        <w:spacing w:before="120" w:after="120"/>
      </w:pPr>
      <w:r>
        <w:separator/>
      </w:r>
    </w:p>
  </w:endnote>
  <w:endnote w:type="continuationSeparator" w:id="0">
    <w:p w14:paraId="20E53E5D" w14:textId="77777777" w:rsidR="007A09C3" w:rsidRDefault="007A09C3" w:rsidP="0083345B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642B5A" w14:textId="77777777" w:rsidR="00E37F41" w:rsidRDefault="00E37F41">
    <w:pPr>
      <w:pStyle w:val="a5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69816809"/>
      <w:docPartObj>
        <w:docPartGallery w:val="Page Numbers (Bottom of Page)"/>
        <w:docPartUnique/>
      </w:docPartObj>
    </w:sdtPr>
    <w:sdtContent>
      <w:p w14:paraId="1361C58F" w14:textId="40EC948B" w:rsidR="00301D00" w:rsidRDefault="00000000">
        <w:pPr>
          <w:pStyle w:val="a5"/>
          <w:spacing w:before="120" w:after="120"/>
          <w:jc w:val="center"/>
        </w:pPr>
      </w:p>
    </w:sdtContent>
  </w:sdt>
  <w:p w14:paraId="29AB1D64" w14:textId="77777777" w:rsidR="00301D00" w:rsidRDefault="00301D00">
    <w:pPr>
      <w:pStyle w:val="a5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2AEC7" w14:textId="77777777" w:rsidR="00E37F41" w:rsidRDefault="00E37F41">
    <w:pPr>
      <w:pStyle w:val="a5"/>
      <w:spacing w:before="120" w:after="12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1045231"/>
      <w:docPartObj>
        <w:docPartGallery w:val="Page Numbers (Bottom of Page)"/>
        <w:docPartUnique/>
      </w:docPartObj>
    </w:sdtPr>
    <w:sdtContent>
      <w:p w14:paraId="461C109F" w14:textId="77777777" w:rsidR="000F6632" w:rsidRDefault="000F6632">
        <w:pPr>
          <w:pStyle w:val="a5"/>
          <w:spacing w:before="120" w:after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DB66F37" w14:textId="77777777" w:rsidR="000F6632" w:rsidRDefault="000F6632">
    <w:pPr>
      <w:pStyle w:val="a5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15450" w14:textId="77777777" w:rsidR="007A09C3" w:rsidRDefault="007A09C3" w:rsidP="0083345B">
      <w:pPr>
        <w:spacing w:before="120" w:after="120"/>
      </w:pPr>
      <w:r>
        <w:separator/>
      </w:r>
    </w:p>
  </w:footnote>
  <w:footnote w:type="continuationSeparator" w:id="0">
    <w:p w14:paraId="5A8A95A2" w14:textId="77777777" w:rsidR="007A09C3" w:rsidRDefault="007A09C3" w:rsidP="0083345B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0D967" w14:textId="77777777" w:rsidR="0083345B" w:rsidRDefault="0083345B" w:rsidP="0083345B">
    <w:pPr>
      <w:pStyle w:val="a3"/>
      <w:pBdr>
        <w:bottom w:val="none" w:sz="0" w:space="0" w:color="auto"/>
      </w:pBdr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BD299" w14:textId="77777777" w:rsidR="0083345B" w:rsidRDefault="0083345B" w:rsidP="0083345B">
    <w:pPr>
      <w:pStyle w:val="a3"/>
      <w:pBdr>
        <w:bottom w:val="none" w:sz="0" w:space="0" w:color="auto"/>
      </w:pBdr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62DC9" w14:textId="77777777" w:rsidR="00E37F41" w:rsidRDefault="00E37F41">
    <w:pPr>
      <w:pStyle w:val="a3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906CD"/>
    <w:multiLevelType w:val="hybridMultilevel"/>
    <w:tmpl w:val="C45EEEA0"/>
    <w:lvl w:ilvl="0" w:tplc="A70ABE8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79696D"/>
    <w:multiLevelType w:val="hybridMultilevel"/>
    <w:tmpl w:val="F4AC19D8"/>
    <w:lvl w:ilvl="0" w:tplc="60900A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B02E23"/>
    <w:multiLevelType w:val="hybridMultilevel"/>
    <w:tmpl w:val="E264CE82"/>
    <w:lvl w:ilvl="0" w:tplc="9942F1C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35429368">
    <w:abstractNumId w:val="0"/>
  </w:num>
  <w:num w:numId="2" w16cid:durableId="652564752">
    <w:abstractNumId w:val="2"/>
  </w:num>
  <w:num w:numId="3" w16cid:durableId="213084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0467"/>
    <w:rsid w:val="00001540"/>
    <w:rsid w:val="000052C3"/>
    <w:rsid w:val="000173DF"/>
    <w:rsid w:val="00017B3A"/>
    <w:rsid w:val="00042EA9"/>
    <w:rsid w:val="0004460C"/>
    <w:rsid w:val="00046A65"/>
    <w:rsid w:val="00062D95"/>
    <w:rsid w:val="00097CCE"/>
    <w:rsid w:val="000B07D4"/>
    <w:rsid w:val="000F6632"/>
    <w:rsid w:val="001039A7"/>
    <w:rsid w:val="0012515E"/>
    <w:rsid w:val="00137ED8"/>
    <w:rsid w:val="001407BF"/>
    <w:rsid w:val="00170752"/>
    <w:rsid w:val="00177F08"/>
    <w:rsid w:val="0018272C"/>
    <w:rsid w:val="00186CD7"/>
    <w:rsid w:val="00192236"/>
    <w:rsid w:val="00195063"/>
    <w:rsid w:val="001A1FD0"/>
    <w:rsid w:val="001B6319"/>
    <w:rsid w:val="001F0467"/>
    <w:rsid w:val="002031EC"/>
    <w:rsid w:val="002139C5"/>
    <w:rsid w:val="00220BC2"/>
    <w:rsid w:val="00232661"/>
    <w:rsid w:val="0024717A"/>
    <w:rsid w:val="00257ABD"/>
    <w:rsid w:val="0027097D"/>
    <w:rsid w:val="002806B9"/>
    <w:rsid w:val="002A5401"/>
    <w:rsid w:val="002D59C1"/>
    <w:rsid w:val="002E5B0B"/>
    <w:rsid w:val="00301D00"/>
    <w:rsid w:val="00302BCD"/>
    <w:rsid w:val="00303A24"/>
    <w:rsid w:val="00305B78"/>
    <w:rsid w:val="0032739D"/>
    <w:rsid w:val="00327F17"/>
    <w:rsid w:val="00333248"/>
    <w:rsid w:val="0034194F"/>
    <w:rsid w:val="00342909"/>
    <w:rsid w:val="003452B3"/>
    <w:rsid w:val="00355E5E"/>
    <w:rsid w:val="00361B74"/>
    <w:rsid w:val="00373C96"/>
    <w:rsid w:val="00380591"/>
    <w:rsid w:val="003B2E4C"/>
    <w:rsid w:val="003B3021"/>
    <w:rsid w:val="003C709D"/>
    <w:rsid w:val="003F2D42"/>
    <w:rsid w:val="00412214"/>
    <w:rsid w:val="00416933"/>
    <w:rsid w:val="00424134"/>
    <w:rsid w:val="00426F1F"/>
    <w:rsid w:val="00430BC9"/>
    <w:rsid w:val="00434756"/>
    <w:rsid w:val="00446F35"/>
    <w:rsid w:val="00467C0C"/>
    <w:rsid w:val="00473C0B"/>
    <w:rsid w:val="004821CB"/>
    <w:rsid w:val="00482287"/>
    <w:rsid w:val="0048351E"/>
    <w:rsid w:val="00497AD5"/>
    <w:rsid w:val="004A137D"/>
    <w:rsid w:val="004A1548"/>
    <w:rsid w:val="004B1D23"/>
    <w:rsid w:val="004C2FCB"/>
    <w:rsid w:val="004D3D54"/>
    <w:rsid w:val="004E6C9D"/>
    <w:rsid w:val="004F0627"/>
    <w:rsid w:val="004F4060"/>
    <w:rsid w:val="00502617"/>
    <w:rsid w:val="00522B13"/>
    <w:rsid w:val="005400FF"/>
    <w:rsid w:val="00541DA4"/>
    <w:rsid w:val="00544FB3"/>
    <w:rsid w:val="0055123A"/>
    <w:rsid w:val="00555A00"/>
    <w:rsid w:val="005749A0"/>
    <w:rsid w:val="00580228"/>
    <w:rsid w:val="005804CB"/>
    <w:rsid w:val="00580A2F"/>
    <w:rsid w:val="00581682"/>
    <w:rsid w:val="005835E8"/>
    <w:rsid w:val="00591D53"/>
    <w:rsid w:val="005C28F1"/>
    <w:rsid w:val="006062A7"/>
    <w:rsid w:val="00623E38"/>
    <w:rsid w:val="006247A4"/>
    <w:rsid w:val="00624E39"/>
    <w:rsid w:val="00631262"/>
    <w:rsid w:val="00632DEE"/>
    <w:rsid w:val="0065283B"/>
    <w:rsid w:val="006541A3"/>
    <w:rsid w:val="00693CAB"/>
    <w:rsid w:val="006B072F"/>
    <w:rsid w:val="006C38AA"/>
    <w:rsid w:val="006F2D1F"/>
    <w:rsid w:val="0071329E"/>
    <w:rsid w:val="00736EC6"/>
    <w:rsid w:val="00740B03"/>
    <w:rsid w:val="007422E2"/>
    <w:rsid w:val="00743771"/>
    <w:rsid w:val="00773B4A"/>
    <w:rsid w:val="00785FF9"/>
    <w:rsid w:val="00790F07"/>
    <w:rsid w:val="00791C15"/>
    <w:rsid w:val="00795823"/>
    <w:rsid w:val="007A09C3"/>
    <w:rsid w:val="007A11E9"/>
    <w:rsid w:val="007A7EAB"/>
    <w:rsid w:val="007C1647"/>
    <w:rsid w:val="007C4AB0"/>
    <w:rsid w:val="007E57AD"/>
    <w:rsid w:val="007F1A09"/>
    <w:rsid w:val="0083345B"/>
    <w:rsid w:val="008545C2"/>
    <w:rsid w:val="0087546F"/>
    <w:rsid w:val="008766E0"/>
    <w:rsid w:val="00892CA9"/>
    <w:rsid w:val="00894717"/>
    <w:rsid w:val="008C3B1A"/>
    <w:rsid w:val="008E7996"/>
    <w:rsid w:val="008F0370"/>
    <w:rsid w:val="008F7A81"/>
    <w:rsid w:val="00907B61"/>
    <w:rsid w:val="009137AD"/>
    <w:rsid w:val="00915386"/>
    <w:rsid w:val="009210E6"/>
    <w:rsid w:val="00927DD9"/>
    <w:rsid w:val="009559CD"/>
    <w:rsid w:val="009A34CA"/>
    <w:rsid w:val="009B0CCF"/>
    <w:rsid w:val="009B3ADB"/>
    <w:rsid w:val="009C2A17"/>
    <w:rsid w:val="009D536E"/>
    <w:rsid w:val="009F5C88"/>
    <w:rsid w:val="00A009A6"/>
    <w:rsid w:val="00A33F78"/>
    <w:rsid w:val="00A5397E"/>
    <w:rsid w:val="00A55717"/>
    <w:rsid w:val="00A73600"/>
    <w:rsid w:val="00A837D0"/>
    <w:rsid w:val="00AB2112"/>
    <w:rsid w:val="00AC24C5"/>
    <w:rsid w:val="00AD078F"/>
    <w:rsid w:val="00AF3154"/>
    <w:rsid w:val="00B32954"/>
    <w:rsid w:val="00B40BCE"/>
    <w:rsid w:val="00B534D8"/>
    <w:rsid w:val="00B5488B"/>
    <w:rsid w:val="00B76533"/>
    <w:rsid w:val="00B8372B"/>
    <w:rsid w:val="00B95791"/>
    <w:rsid w:val="00BA3824"/>
    <w:rsid w:val="00BB6BF5"/>
    <w:rsid w:val="00BC2051"/>
    <w:rsid w:val="00BC364E"/>
    <w:rsid w:val="00BC45E7"/>
    <w:rsid w:val="00BD042D"/>
    <w:rsid w:val="00BD50BD"/>
    <w:rsid w:val="00BE2A61"/>
    <w:rsid w:val="00BF27F8"/>
    <w:rsid w:val="00BF332E"/>
    <w:rsid w:val="00C03131"/>
    <w:rsid w:val="00C05CAE"/>
    <w:rsid w:val="00C1059E"/>
    <w:rsid w:val="00C17F0E"/>
    <w:rsid w:val="00C26EAB"/>
    <w:rsid w:val="00C80C58"/>
    <w:rsid w:val="00C80C98"/>
    <w:rsid w:val="00CC2BA6"/>
    <w:rsid w:val="00CE74D8"/>
    <w:rsid w:val="00CF453A"/>
    <w:rsid w:val="00CF5707"/>
    <w:rsid w:val="00D03946"/>
    <w:rsid w:val="00D174CC"/>
    <w:rsid w:val="00D313D7"/>
    <w:rsid w:val="00D52E78"/>
    <w:rsid w:val="00D64B48"/>
    <w:rsid w:val="00D83512"/>
    <w:rsid w:val="00D84D1B"/>
    <w:rsid w:val="00D863CC"/>
    <w:rsid w:val="00DD258F"/>
    <w:rsid w:val="00DD6A2E"/>
    <w:rsid w:val="00DE5878"/>
    <w:rsid w:val="00E07F0F"/>
    <w:rsid w:val="00E14E04"/>
    <w:rsid w:val="00E37F41"/>
    <w:rsid w:val="00E748E1"/>
    <w:rsid w:val="00E7660A"/>
    <w:rsid w:val="00E806C5"/>
    <w:rsid w:val="00EA03A4"/>
    <w:rsid w:val="00EB78CB"/>
    <w:rsid w:val="00EC7C02"/>
    <w:rsid w:val="00F00D4B"/>
    <w:rsid w:val="00F11209"/>
    <w:rsid w:val="00F17DCA"/>
    <w:rsid w:val="00F31827"/>
    <w:rsid w:val="00F3192F"/>
    <w:rsid w:val="00F6528F"/>
    <w:rsid w:val="00F66138"/>
    <w:rsid w:val="00F76380"/>
    <w:rsid w:val="00FB6FA2"/>
    <w:rsid w:val="00FC121D"/>
    <w:rsid w:val="00FC57B1"/>
    <w:rsid w:val="00FD2CBA"/>
    <w:rsid w:val="00FD7F31"/>
    <w:rsid w:val="00FE4727"/>
    <w:rsid w:val="00FF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1FD72E"/>
  <w15:docId w15:val="{0FC9A988-C6DB-42B6-98CA-D5B59459D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Lines="50" w:before="50" w:afterLines="50" w:after="50"/>
        <w:ind w:firstLine="4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345B"/>
    <w:rPr>
      <w:rFonts w:eastAsia="楷体"/>
      <w:sz w:val="24"/>
    </w:rPr>
  </w:style>
  <w:style w:type="paragraph" w:styleId="1">
    <w:name w:val="heading 1"/>
    <w:basedOn w:val="a"/>
    <w:next w:val="a"/>
    <w:link w:val="10"/>
    <w:uiPriority w:val="9"/>
    <w:qFormat/>
    <w:rsid w:val="00DD258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258F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6138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F7A8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34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34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34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345B"/>
    <w:rPr>
      <w:sz w:val="18"/>
      <w:szCs w:val="18"/>
    </w:rPr>
  </w:style>
  <w:style w:type="table" w:styleId="a7">
    <w:name w:val="Table Grid"/>
    <w:basedOn w:val="a1"/>
    <w:qFormat/>
    <w:rsid w:val="004F06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D258F"/>
    <w:rPr>
      <w:rFonts w:eastAsia="楷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DD258F"/>
    <w:rPr>
      <w:rFonts w:asciiTheme="majorHAnsi" w:eastAsia="楷体" w:hAnsiTheme="majorHAnsi" w:cstheme="majorBidi"/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C2A17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C2A17"/>
  </w:style>
  <w:style w:type="character" w:styleId="a8">
    <w:name w:val="Hyperlink"/>
    <w:basedOn w:val="a0"/>
    <w:uiPriority w:val="99"/>
    <w:unhideWhenUsed/>
    <w:rsid w:val="009C2A17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426F1F"/>
    <w:pPr>
      <w:ind w:firstLineChars="200" w:firstLine="200"/>
    </w:pPr>
  </w:style>
  <w:style w:type="character" w:customStyle="1" w:styleId="30">
    <w:name w:val="标题 3 字符"/>
    <w:basedOn w:val="a0"/>
    <w:link w:val="3"/>
    <w:uiPriority w:val="9"/>
    <w:rsid w:val="00F66138"/>
    <w:rPr>
      <w:rFonts w:eastAsia="楷体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8F7A8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541DA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41DA4"/>
    <w:pPr>
      <w:ind w:leftChars="400" w:left="840"/>
    </w:pPr>
  </w:style>
  <w:style w:type="paragraph" w:styleId="aa">
    <w:name w:val="caption"/>
    <w:basedOn w:val="a"/>
    <w:next w:val="a"/>
    <w:unhideWhenUsed/>
    <w:qFormat/>
    <w:rsid w:val="00F7638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1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677C6-1C97-4E43-AB42-5B2E3810F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10526</TotalTime>
  <Pages>16</Pages>
  <Words>547</Words>
  <Characters>3118</Characters>
  <Application>Microsoft Office Word</Application>
  <DocSecurity>0</DocSecurity>
  <Lines>25</Lines>
  <Paragraphs>7</Paragraphs>
  <ScaleCrop>false</ScaleCrop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xing</dc:creator>
  <cp:keywords/>
  <dc:description/>
  <cp:lastModifiedBy>gao xing</cp:lastModifiedBy>
  <cp:revision>48</cp:revision>
  <cp:lastPrinted>2022-04-17T16:09:00Z</cp:lastPrinted>
  <dcterms:created xsi:type="dcterms:W3CDTF">2022-02-28T18:22:00Z</dcterms:created>
  <dcterms:modified xsi:type="dcterms:W3CDTF">2023-03-30T06:10:00Z</dcterms:modified>
</cp:coreProperties>
</file>