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49" w:rsidRPr="00985849" w:rsidRDefault="00985849">
      <w:pPr>
        <w:rPr>
          <w:sz w:val="44"/>
          <w:szCs w:val="44"/>
        </w:rPr>
      </w:pPr>
      <w:r w:rsidRPr="00985849">
        <w:rPr>
          <w:rFonts w:hint="eastAsia"/>
          <w:sz w:val="44"/>
          <w:szCs w:val="44"/>
        </w:rPr>
        <w:t>税务网站链接：</w:t>
      </w:r>
    </w:p>
    <w:p w:rsidR="00985849" w:rsidRDefault="00985849">
      <w:pPr>
        <w:rPr>
          <w:color w:val="1F497D"/>
          <w:sz w:val="28"/>
          <w:szCs w:val="28"/>
        </w:rPr>
      </w:pPr>
      <w:hyperlink r:id="rId6" w:anchor="/" w:history="1">
        <w:r>
          <w:rPr>
            <w:rStyle w:val="a5"/>
            <w:rFonts w:hint="eastAsia"/>
            <w:color w:val="1F497D"/>
            <w:sz w:val="28"/>
            <w:szCs w:val="28"/>
          </w:rPr>
          <w:t>https://etax.shanghai.chinatax.gov.cn/wszx-web/bszm/apps/views/beforeLogin/indexBefore/pageIndex.html#/</w:t>
        </w:r>
      </w:hyperlink>
    </w:p>
    <w:p w:rsidR="00ED5DA2" w:rsidRDefault="00985849">
      <w:r w:rsidRPr="0098584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8340F" wp14:editId="25D212DF">
                <wp:simplePos x="0" y="0"/>
                <wp:positionH relativeFrom="column">
                  <wp:posOffset>4269105</wp:posOffset>
                </wp:positionH>
                <wp:positionV relativeFrom="paragraph">
                  <wp:posOffset>1375410</wp:posOffset>
                </wp:positionV>
                <wp:extent cx="525780" cy="4800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BA60F" id="矩形 6" o:spid="_x0000_s1026" style="position:absolute;left:0;text-align:left;margin-left:336.15pt;margin-top:108.3pt;width:41.4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" filled="f" strokecolor="red" strokeweight="1pt"/>
            </w:pict>
          </mc:Fallback>
        </mc:AlternateContent>
      </w:r>
      <w:r w:rsidR="00ED5DA2">
        <w:rPr>
          <w:noProof/>
        </w:rPr>
        <w:drawing>
          <wp:inline distT="0" distB="0" distL="0" distR="0" wp14:anchorId="040899BF" wp14:editId="58FEF8F2">
            <wp:extent cx="5274310" cy="4021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DA2" w:rsidRDefault="00ED5DA2"/>
    <w:p w:rsidR="00ED5DA2" w:rsidRDefault="00ED5DA2"/>
    <w:p w:rsidR="00ED5DA2" w:rsidRDefault="00ED5DA2">
      <w:r>
        <w:rPr>
          <w:noProof/>
        </w:rPr>
        <w:lastRenderedPageBreak/>
        <w:drawing>
          <wp:inline distT="0" distB="0" distL="0" distR="0" wp14:anchorId="37E4B5E0" wp14:editId="7C7EA345">
            <wp:extent cx="5274310" cy="4021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75" w:rsidRDefault="00CB1A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1828800</wp:posOffset>
                </wp:positionV>
                <wp:extent cx="1226820" cy="3962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5172A" id="矩形 5" o:spid="_x0000_s1026" style="position:absolute;left:0;text-align:left;margin-left:124.8pt;margin-top:2in;width:96.6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" filled="f" strokecolor="red" strokeweight="1pt"/>
            </w:pict>
          </mc:Fallback>
        </mc:AlternateContent>
      </w:r>
      <w:r w:rsidR="00ED5DA2">
        <w:rPr>
          <w:noProof/>
        </w:rPr>
        <w:drawing>
          <wp:inline distT="0" distB="0" distL="0" distR="0" wp14:anchorId="3C51CABB" wp14:editId="09E43EF6">
            <wp:extent cx="5274310" cy="4021455"/>
            <wp:effectExtent l="19050" t="19050" r="215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2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2BD" w:rsidRDefault="002B02BD" w:rsidP="00985849">
      <w:r>
        <w:separator/>
      </w:r>
    </w:p>
  </w:endnote>
  <w:endnote w:type="continuationSeparator" w:id="0">
    <w:p w:rsidR="002B02BD" w:rsidRDefault="002B02BD" w:rsidP="0098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2BD" w:rsidRDefault="002B02BD" w:rsidP="00985849">
      <w:r>
        <w:separator/>
      </w:r>
    </w:p>
  </w:footnote>
  <w:footnote w:type="continuationSeparator" w:id="0">
    <w:p w:rsidR="002B02BD" w:rsidRDefault="002B02BD" w:rsidP="00985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A2"/>
    <w:rsid w:val="002745A4"/>
    <w:rsid w:val="002B02BD"/>
    <w:rsid w:val="00921D75"/>
    <w:rsid w:val="00985849"/>
    <w:rsid w:val="00CB1A2D"/>
    <w:rsid w:val="00E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E3F84D-FA62-4B7B-AAC3-15E1F6B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84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85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ax.shanghai.chinatax.gov.cn/wszx-web/bszm/apps/views/beforeLogin/indexBefore/page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杨璧茹</dc:creator>
  <cp:keywords/>
  <dc:description/>
  <cp:lastModifiedBy>陈龄</cp:lastModifiedBy>
  <cp:revision>4</cp:revision>
  <dcterms:created xsi:type="dcterms:W3CDTF">2019-04-09T02:58:00Z</dcterms:created>
  <dcterms:modified xsi:type="dcterms:W3CDTF">2020-03-04T05:19:00Z</dcterms:modified>
</cp:coreProperties>
</file>