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F7CB" w14:textId="736398D0" w:rsidR="0096773A" w:rsidRPr="003A7A9F" w:rsidRDefault="005D69F2">
      <w:pPr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本电子商务平台主要服务两类用户：</w:t>
      </w:r>
    </w:p>
    <w:p w14:paraId="4EEA6A95" w14:textId="211D9DD1" w:rsidR="005D69F2" w:rsidRPr="003A7A9F" w:rsidRDefault="005D69F2" w:rsidP="005D6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在校大学生（简称学生）</w:t>
      </w:r>
    </w:p>
    <w:p w14:paraId="27C08E3E" w14:textId="11A2CD3A" w:rsidR="005D69F2" w:rsidRPr="003A7A9F" w:rsidRDefault="005D69F2" w:rsidP="005D69F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愿望：买到实惠、卫生好吃的饭菜，送餐时间快</w:t>
      </w:r>
    </w:p>
    <w:p w14:paraId="2DA7F7FF" w14:textId="529B9483" w:rsidR="005D69F2" w:rsidRPr="003A7A9F" w:rsidRDefault="005D69F2" w:rsidP="005D69F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消费观念：物美价廉，买到合胃口的饭菜</w:t>
      </w:r>
    </w:p>
    <w:p w14:paraId="359D4473" w14:textId="66D7F34E" w:rsidR="005D69F2" w:rsidRPr="003A7A9F" w:rsidRDefault="005D69F2" w:rsidP="005D69F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计算机能力：熟练上网和网购，能够熟练操作</w:t>
      </w:r>
    </w:p>
    <w:p w14:paraId="059DE629" w14:textId="194430E4" w:rsidR="005D69F2" w:rsidRPr="003A7A9F" w:rsidRDefault="005D69F2" w:rsidP="005D69F2">
      <w:pPr>
        <w:rPr>
          <w:sz w:val="28"/>
          <w:szCs w:val="28"/>
        </w:rPr>
      </w:pPr>
    </w:p>
    <w:p w14:paraId="68145B90" w14:textId="5E4F2DC8" w:rsidR="005D69F2" w:rsidRPr="003A7A9F" w:rsidRDefault="005D69F2" w:rsidP="005D69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学校食堂中的商家（简称商家）</w:t>
      </w:r>
    </w:p>
    <w:p w14:paraId="6188F5EB" w14:textId="4D026367" w:rsidR="005D69F2" w:rsidRPr="003A7A9F" w:rsidRDefault="005D69F2" w:rsidP="005D69F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痛处：传统的销售方式落后，用餐点人流大，拥挤，许多学生便不想去食堂用餐，受电子商务的冲击</w:t>
      </w:r>
    </w:p>
    <w:p w14:paraId="6FAC5516" w14:textId="2FC9C06A" w:rsidR="005D69F2" w:rsidRPr="003A7A9F" w:rsidRDefault="003A7A9F" w:rsidP="005D69F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3A7A9F">
        <w:rPr>
          <w:rFonts w:hint="eastAsia"/>
          <w:sz w:val="28"/>
          <w:szCs w:val="28"/>
        </w:rPr>
        <w:t>计算机能力：一般，不太熟悉互联网和电子商务，</w:t>
      </w:r>
    </w:p>
    <w:p w14:paraId="69E76C89" w14:textId="79DE2DF6" w:rsidR="003A7A9F" w:rsidRPr="003A7A9F" w:rsidRDefault="003A7A9F" w:rsidP="005D69F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3A7A9F">
        <w:rPr>
          <w:rFonts w:hint="eastAsia"/>
          <w:sz w:val="28"/>
          <w:szCs w:val="28"/>
        </w:rPr>
        <w:t>优势：可以提供高性价比的饭菜，并且能保证饭菜的卫生安全，送货距离近，时间短。</w:t>
      </w:r>
      <w:bookmarkStart w:id="0" w:name="_GoBack"/>
      <w:bookmarkEnd w:id="0"/>
    </w:p>
    <w:sectPr w:rsidR="003A7A9F" w:rsidRPr="003A7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659"/>
    <w:multiLevelType w:val="hybridMultilevel"/>
    <w:tmpl w:val="362220A8"/>
    <w:lvl w:ilvl="0" w:tplc="C5829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2"/>
    <w:rsid w:val="000F7402"/>
    <w:rsid w:val="003A7A9F"/>
    <w:rsid w:val="005D69F2"/>
    <w:rsid w:val="0096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2BC8"/>
  <w15:chartTrackingRefBased/>
  <w15:docId w15:val="{402387AD-2064-4683-800E-E0150044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亚双 刘</dc:creator>
  <cp:keywords/>
  <dc:description/>
  <cp:lastModifiedBy>亚双 刘</cp:lastModifiedBy>
  <cp:revision>2</cp:revision>
  <dcterms:created xsi:type="dcterms:W3CDTF">2019-03-08T06:10:00Z</dcterms:created>
  <dcterms:modified xsi:type="dcterms:W3CDTF">2019-03-08T06:24:00Z</dcterms:modified>
</cp:coreProperties>
</file>