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F8862" w14:textId="3327D3BF" w:rsidR="00191FCB" w:rsidRPr="00191FCB" w:rsidRDefault="00191FCB" w:rsidP="00191FCB">
      <w:pPr>
        <w:rPr>
          <w:rFonts w:ascii="宋体" w:eastAsia="宋体" w:hAnsi="宋体"/>
          <w:b/>
          <w:sz w:val="28"/>
          <w:szCs w:val="28"/>
        </w:rPr>
      </w:pPr>
      <w:r w:rsidRPr="00191FCB">
        <w:rPr>
          <w:rFonts w:ascii="宋体" w:eastAsia="宋体" w:hAnsi="宋体" w:hint="eastAsia"/>
          <w:b/>
          <w:sz w:val="28"/>
          <w:szCs w:val="28"/>
        </w:rPr>
        <w:t>定位：</w:t>
      </w:r>
      <w:r w:rsidRPr="00191FCB">
        <w:rPr>
          <w:rFonts w:ascii="宋体" w:eastAsia="宋体" w:hAnsi="宋体" w:hint="eastAsia"/>
          <w:sz w:val="28"/>
          <w:szCs w:val="28"/>
        </w:rPr>
        <w:t>为在校大学生提供享受便利、贴心的食堂</w:t>
      </w:r>
      <w:r>
        <w:rPr>
          <w:rFonts w:ascii="宋体" w:eastAsia="宋体" w:hAnsi="宋体" w:hint="eastAsia"/>
          <w:sz w:val="28"/>
          <w:szCs w:val="28"/>
        </w:rPr>
        <w:t>订餐</w:t>
      </w:r>
      <w:r w:rsidRPr="00191FCB">
        <w:rPr>
          <w:rFonts w:ascii="宋体" w:eastAsia="宋体" w:hAnsi="宋体" w:hint="eastAsia"/>
          <w:sz w:val="28"/>
          <w:szCs w:val="28"/>
        </w:rPr>
        <w:t>服务的电子商务平台，使大学生</w:t>
      </w:r>
      <w:r>
        <w:rPr>
          <w:rFonts w:ascii="宋体" w:eastAsia="宋体" w:hAnsi="宋体" w:hint="eastAsia"/>
          <w:sz w:val="28"/>
          <w:szCs w:val="28"/>
        </w:rPr>
        <w:t>订餐</w:t>
      </w:r>
      <w:r w:rsidRPr="00191FCB">
        <w:rPr>
          <w:rFonts w:ascii="宋体" w:eastAsia="宋体" w:hAnsi="宋体" w:hint="eastAsia"/>
          <w:sz w:val="28"/>
          <w:szCs w:val="28"/>
        </w:rPr>
        <w:t>变得更加健康、实惠；</w:t>
      </w:r>
    </w:p>
    <w:p w14:paraId="25500B25" w14:textId="77777777" w:rsidR="00191FCB" w:rsidRPr="00191FCB" w:rsidRDefault="00191FCB" w:rsidP="00191FCB">
      <w:pPr>
        <w:rPr>
          <w:rFonts w:ascii="宋体" w:eastAsia="宋体" w:hAnsi="宋体"/>
          <w:b/>
          <w:sz w:val="28"/>
          <w:szCs w:val="28"/>
        </w:rPr>
      </w:pPr>
      <w:r w:rsidRPr="00191FCB">
        <w:rPr>
          <w:rFonts w:ascii="宋体" w:eastAsia="宋体" w:hAnsi="宋体" w:hint="eastAsia"/>
          <w:b/>
          <w:sz w:val="28"/>
          <w:szCs w:val="28"/>
        </w:rPr>
        <w:t>商业机会：</w:t>
      </w:r>
    </w:p>
    <w:p w14:paraId="0AC8415E" w14:textId="77777777" w:rsidR="00191FCB" w:rsidRPr="00191FCB" w:rsidRDefault="00191FCB" w:rsidP="00191FCB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91FCB">
        <w:rPr>
          <w:rFonts w:ascii="宋体" w:eastAsia="宋体" w:hAnsi="宋体" w:hint="eastAsia"/>
          <w:sz w:val="28"/>
          <w:szCs w:val="28"/>
        </w:rPr>
        <w:t>用户群主要定位于某市大学、职技等学校在校生，货源主要定位于某市的某批发市场。消费群体和货源规模都足够大；</w:t>
      </w:r>
    </w:p>
    <w:p w14:paraId="3F806C18" w14:textId="77777777" w:rsidR="00191FCB" w:rsidRPr="00191FCB" w:rsidRDefault="00191FCB" w:rsidP="00191FCB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91FCB">
        <w:rPr>
          <w:rFonts w:ascii="宋体" w:eastAsia="宋体" w:hAnsi="宋体" w:hint="eastAsia"/>
          <w:sz w:val="28"/>
          <w:szCs w:val="28"/>
        </w:rPr>
        <w:t>利用批发市场的价格优势，降低了食堂的采购价位，为学生提供低于其它购餐渠道的价格；</w:t>
      </w:r>
    </w:p>
    <w:p w14:paraId="3CBFB05B" w14:textId="77777777" w:rsidR="00191FCB" w:rsidRPr="00191FCB" w:rsidRDefault="00191FCB" w:rsidP="00191FCB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91FCB">
        <w:rPr>
          <w:rFonts w:ascii="宋体" w:eastAsia="宋体" w:hAnsi="宋体" w:hint="eastAsia"/>
          <w:sz w:val="28"/>
          <w:szCs w:val="28"/>
        </w:rPr>
        <w:t>利用地域优势，确保送货时间&lt;=</w:t>
      </w:r>
      <w:r w:rsidRPr="00191FCB">
        <w:rPr>
          <w:rFonts w:ascii="宋体" w:eastAsia="宋体" w:hAnsi="宋体"/>
          <w:sz w:val="28"/>
          <w:szCs w:val="28"/>
        </w:rPr>
        <w:t>20</w:t>
      </w:r>
      <w:r w:rsidRPr="00191FCB">
        <w:rPr>
          <w:rFonts w:ascii="宋体" w:eastAsia="宋体" w:hAnsi="宋体" w:hint="eastAsia"/>
          <w:sz w:val="28"/>
          <w:szCs w:val="28"/>
        </w:rPr>
        <w:t>分钟，货到付款</w:t>
      </w:r>
      <w:proofErr w:type="gramStart"/>
      <w:r w:rsidRPr="00191FCB">
        <w:rPr>
          <w:rFonts w:ascii="宋体" w:eastAsia="宋体" w:hAnsi="宋体" w:hint="eastAsia"/>
          <w:sz w:val="28"/>
          <w:szCs w:val="28"/>
        </w:rPr>
        <w:t>或者扫码付款</w:t>
      </w:r>
      <w:proofErr w:type="gramEnd"/>
      <w:r w:rsidRPr="00191FCB">
        <w:rPr>
          <w:rFonts w:ascii="宋体" w:eastAsia="宋体" w:hAnsi="宋体" w:hint="eastAsia"/>
          <w:sz w:val="28"/>
          <w:szCs w:val="28"/>
        </w:rPr>
        <w:t>并且免运费；</w:t>
      </w:r>
    </w:p>
    <w:p w14:paraId="0804D421" w14:textId="7445D927" w:rsidR="00191FCB" w:rsidRDefault="00191FCB" w:rsidP="00191FCB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91FCB">
        <w:rPr>
          <w:rFonts w:ascii="宋体" w:eastAsia="宋体" w:hAnsi="宋体" w:hint="eastAsia"/>
          <w:sz w:val="28"/>
          <w:szCs w:val="28"/>
        </w:rPr>
        <w:t>针对某市的地方特点及学生群体的</w:t>
      </w:r>
      <w:r w:rsidR="00133C21">
        <w:rPr>
          <w:rFonts w:ascii="宋体" w:eastAsia="宋体" w:hAnsi="宋体" w:hint="eastAsia"/>
          <w:sz w:val="28"/>
          <w:szCs w:val="28"/>
        </w:rPr>
        <w:t>订餐</w:t>
      </w:r>
      <w:r w:rsidRPr="00191FCB">
        <w:rPr>
          <w:rFonts w:ascii="宋体" w:eastAsia="宋体" w:hAnsi="宋体" w:hint="eastAsia"/>
          <w:sz w:val="28"/>
          <w:szCs w:val="28"/>
        </w:rPr>
        <w:t>特点，提供贴心、及时、高效的推荐菜品、快速选择商品等服务；</w:t>
      </w:r>
    </w:p>
    <w:p w14:paraId="2EF0422C" w14:textId="77777777" w:rsidR="00191FCB" w:rsidRPr="00191FCB" w:rsidRDefault="00191FCB" w:rsidP="00191FCB">
      <w:pPr>
        <w:ind w:left="420"/>
        <w:rPr>
          <w:rFonts w:ascii="宋体" w:eastAsia="宋体" w:hAnsi="宋体" w:hint="eastAsia"/>
          <w:sz w:val="28"/>
          <w:szCs w:val="28"/>
        </w:rPr>
      </w:pPr>
    </w:p>
    <w:p w14:paraId="294FE143" w14:textId="77777777" w:rsidR="00191FCB" w:rsidRPr="00191FCB" w:rsidRDefault="00191FCB" w:rsidP="00191FCB">
      <w:pPr>
        <w:rPr>
          <w:rFonts w:ascii="宋体" w:eastAsia="宋体" w:hAnsi="宋体"/>
          <w:b/>
          <w:sz w:val="28"/>
          <w:szCs w:val="28"/>
        </w:rPr>
      </w:pPr>
      <w:r w:rsidRPr="00191FCB">
        <w:rPr>
          <w:rFonts w:ascii="宋体" w:eastAsia="宋体" w:hAnsi="宋体" w:hint="eastAsia"/>
          <w:b/>
          <w:sz w:val="28"/>
          <w:szCs w:val="28"/>
        </w:rPr>
        <w:t>商业模式</w:t>
      </w:r>
    </w:p>
    <w:p w14:paraId="78818B4C" w14:textId="77777777" w:rsidR="00191FCB" w:rsidRPr="00191FCB" w:rsidRDefault="00191FCB" w:rsidP="00191FC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191FCB">
        <w:rPr>
          <w:rFonts w:ascii="宋体" w:eastAsia="宋体" w:hAnsi="宋体" w:hint="eastAsia"/>
          <w:sz w:val="28"/>
          <w:szCs w:val="28"/>
        </w:rPr>
        <w:t>物品差价；</w:t>
      </w:r>
    </w:p>
    <w:p w14:paraId="1CC9D926" w14:textId="35D75376" w:rsidR="00191FCB" w:rsidRDefault="00191FCB" w:rsidP="00191FC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191FCB">
        <w:rPr>
          <w:rFonts w:ascii="宋体" w:eastAsia="宋体" w:hAnsi="宋体" w:hint="eastAsia"/>
          <w:sz w:val="28"/>
          <w:szCs w:val="28"/>
        </w:rPr>
        <w:t>各窗口菜品广告及菜品</w:t>
      </w:r>
      <w:r w:rsidR="00E46778">
        <w:rPr>
          <w:rFonts w:ascii="宋体" w:eastAsia="宋体" w:hAnsi="宋体" w:hint="eastAsia"/>
          <w:sz w:val="28"/>
          <w:szCs w:val="28"/>
        </w:rPr>
        <w:t>推荐</w:t>
      </w:r>
      <w:r w:rsidRPr="00191FCB">
        <w:rPr>
          <w:rFonts w:ascii="宋体" w:eastAsia="宋体" w:hAnsi="宋体" w:hint="eastAsia"/>
          <w:sz w:val="28"/>
          <w:szCs w:val="28"/>
        </w:rPr>
        <w:t>竞价排名；</w:t>
      </w:r>
    </w:p>
    <w:p w14:paraId="4C915D16" w14:textId="55CB5AB8" w:rsidR="00AB27C3" w:rsidRPr="006B2F29" w:rsidRDefault="00133C21" w:rsidP="006B2F29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高品质，</w:t>
      </w:r>
      <w:r w:rsidR="00E761FC">
        <w:rPr>
          <w:rFonts w:ascii="宋体" w:eastAsia="宋体" w:hAnsi="宋体" w:hint="eastAsia"/>
          <w:sz w:val="28"/>
          <w:szCs w:val="28"/>
        </w:rPr>
        <w:t>丰富的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选择性以及便利性；</w:t>
      </w:r>
    </w:p>
    <w:sectPr w:rsidR="00AB27C3" w:rsidRPr="006B2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C99CA" w14:textId="77777777" w:rsidR="00F97B37" w:rsidRDefault="00F97B37" w:rsidP="00191FCB">
      <w:r>
        <w:separator/>
      </w:r>
    </w:p>
  </w:endnote>
  <w:endnote w:type="continuationSeparator" w:id="0">
    <w:p w14:paraId="1EA31BBA" w14:textId="77777777" w:rsidR="00F97B37" w:rsidRDefault="00F97B37" w:rsidP="00191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B3046" w14:textId="77777777" w:rsidR="00F97B37" w:rsidRDefault="00F97B37" w:rsidP="00191FCB">
      <w:r>
        <w:separator/>
      </w:r>
    </w:p>
  </w:footnote>
  <w:footnote w:type="continuationSeparator" w:id="0">
    <w:p w14:paraId="2221685C" w14:textId="77777777" w:rsidR="00F97B37" w:rsidRDefault="00F97B37" w:rsidP="00191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C3"/>
    <w:rsid w:val="0008542A"/>
    <w:rsid w:val="00133C21"/>
    <w:rsid w:val="00191FCB"/>
    <w:rsid w:val="006B2F29"/>
    <w:rsid w:val="00AB27C3"/>
    <w:rsid w:val="00B2672E"/>
    <w:rsid w:val="00E46778"/>
    <w:rsid w:val="00E761FC"/>
    <w:rsid w:val="00F9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AE073"/>
  <w15:chartTrackingRefBased/>
  <w15:docId w15:val="{2609CFAD-FDD3-4506-8037-9CA55A44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1F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F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FCB"/>
    <w:rPr>
      <w:sz w:val="18"/>
      <w:szCs w:val="18"/>
    </w:rPr>
  </w:style>
  <w:style w:type="paragraph" w:styleId="a7">
    <w:name w:val="List Paragraph"/>
    <w:basedOn w:val="a"/>
    <w:uiPriority w:val="34"/>
    <w:qFormat/>
    <w:rsid w:val="00191F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佳佳</dc:creator>
  <cp:keywords/>
  <dc:description/>
  <cp:lastModifiedBy>佳佳</cp:lastModifiedBy>
  <cp:revision>9</cp:revision>
  <dcterms:created xsi:type="dcterms:W3CDTF">2019-03-08T04:01:00Z</dcterms:created>
  <dcterms:modified xsi:type="dcterms:W3CDTF">2019-03-08T04:15:00Z</dcterms:modified>
</cp:coreProperties>
</file>