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AF" w:rsidRDefault="00587AAF" w:rsidP="00587AAF">
      <w:pPr>
        <w:pStyle w:val="a7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587AAF" w:rsidRPr="00587AAF" w:rsidRDefault="00587AAF" w:rsidP="00587AAF">
      <w:pPr>
        <w:keepNext/>
        <w:keepLines/>
        <w:spacing w:before="340" w:after="330" w:line="578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587AAF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问题描述</w:t>
      </w:r>
    </w:p>
    <w:p w:rsidR="00587AAF" w:rsidRDefault="00587AAF" w:rsidP="00587AA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某学校大量在校生每天有食品采购需求，他们主要够取的途径就是校内食堂或者附近的饭店，小摊等，存在主要问题包括：</w:t>
      </w:r>
    </w:p>
    <w:p w:rsidR="00587AAF" w:rsidRDefault="00587AAF" w:rsidP="00587AA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食堂不提供外卖，需要花费一定的往返时间，缺乏便利性</w:t>
      </w:r>
    </w:p>
    <w:p w:rsidR="00587AAF" w:rsidRDefault="00587AAF" w:rsidP="00587AA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价格不一定是最低</w:t>
      </w:r>
    </w:p>
    <w:p w:rsidR="00587AAF" w:rsidRDefault="00587AAF" w:rsidP="00587AA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食堂拥有丰富的食品，货源充足，价格低廉；目前主要是学生前往食堂购买食品，由于食堂不具备计算机和互联网知识，所以很难独立开拓网络销售渠道，扩大销售额</w:t>
      </w:r>
    </w:p>
    <w:p w:rsidR="00587AAF" w:rsidRDefault="00587AAF" w:rsidP="00587AA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目前学生已逐渐习惯通过美团，饿了么等软件叫外卖，享受到了电子商务带来的便利，具备了充足的网购意识和习惯；这些成熟的软件尚存在如下不足：</w:t>
      </w:r>
    </w:p>
    <w:p w:rsidR="00587AAF" w:rsidRDefault="00587AAF" w:rsidP="00587AA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有时可能会产生额外的送餐费用</w:t>
      </w:r>
    </w:p>
    <w:p w:rsidR="00587AAF" w:rsidRDefault="00587AAF" w:rsidP="00587AA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食品价格高</w:t>
      </w:r>
    </w:p>
    <w:p w:rsidR="00587AAF" w:rsidRDefault="00587AAF" w:rsidP="00587AA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卫生情况不受保障</w:t>
      </w:r>
    </w:p>
    <w:p w:rsidR="00587AAF" w:rsidRDefault="00587AAF" w:rsidP="00587AAF">
      <w:pPr>
        <w:pStyle w:val="1"/>
      </w:pPr>
      <w:r>
        <w:rPr>
          <w:rFonts w:hint="eastAsia"/>
        </w:rPr>
        <w:t>产品愿景和商业机会</w:t>
      </w:r>
    </w:p>
    <w:p w:rsidR="00587AAF" w:rsidRPr="00587AAF" w:rsidRDefault="00587AAF" w:rsidP="00587AAF">
      <w:pPr>
        <w:rPr>
          <w:sz w:val="28"/>
          <w:szCs w:val="28"/>
        </w:rPr>
      </w:pPr>
      <w:r w:rsidRPr="00587AAF">
        <w:rPr>
          <w:rFonts w:hint="eastAsia"/>
          <w:b/>
          <w:sz w:val="28"/>
          <w:szCs w:val="28"/>
        </w:rPr>
        <w:t>定位</w:t>
      </w:r>
      <w:r w:rsidRPr="00587AAF">
        <w:rPr>
          <w:rFonts w:hint="eastAsia"/>
          <w:sz w:val="28"/>
          <w:szCs w:val="28"/>
        </w:rPr>
        <w:t>：为在校大学生提供享受实惠，安全，贴心的电子上午平台，使宝贵的大学生活变得更加多彩时尚；</w:t>
      </w:r>
    </w:p>
    <w:p w:rsidR="00587AAF" w:rsidRPr="00587AAF" w:rsidRDefault="00587AAF" w:rsidP="00587AAF">
      <w:pPr>
        <w:rPr>
          <w:sz w:val="28"/>
          <w:szCs w:val="28"/>
        </w:rPr>
      </w:pPr>
      <w:r w:rsidRPr="00587AAF">
        <w:rPr>
          <w:rFonts w:hint="eastAsia"/>
          <w:b/>
          <w:sz w:val="28"/>
          <w:szCs w:val="28"/>
        </w:rPr>
        <w:t>商业机会</w:t>
      </w:r>
      <w:r w:rsidRPr="00587AAF">
        <w:rPr>
          <w:rFonts w:hint="eastAsia"/>
          <w:sz w:val="28"/>
          <w:szCs w:val="28"/>
        </w:rPr>
        <w:t>：</w:t>
      </w:r>
    </w:p>
    <w:p w:rsidR="00587AAF" w:rsidRPr="00587AAF" w:rsidRDefault="00587AAF" w:rsidP="00587AAF">
      <w:pPr>
        <w:numPr>
          <w:ilvl w:val="0"/>
          <w:numId w:val="2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用户群主要是某大学的在校生，货源主要定位于食堂。消费群体和货源规模都足够大；</w:t>
      </w:r>
    </w:p>
    <w:p w:rsidR="00587AAF" w:rsidRPr="00587AAF" w:rsidRDefault="00587AAF" w:rsidP="00587AAF">
      <w:pPr>
        <w:numPr>
          <w:ilvl w:val="0"/>
          <w:numId w:val="2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利用食堂的价格卫生优势，为学生提供低于替他外卖的价格；</w:t>
      </w:r>
    </w:p>
    <w:p w:rsidR="00587AAF" w:rsidRPr="00587AAF" w:rsidRDefault="00587AAF" w:rsidP="00587AAF">
      <w:pPr>
        <w:numPr>
          <w:ilvl w:val="0"/>
          <w:numId w:val="2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针对健康，养生及学生群体的购买特点，提供安全，营养，健康的推荐食品、快速选择食品等服务</w:t>
      </w:r>
    </w:p>
    <w:p w:rsidR="00587AAF" w:rsidRPr="00587AAF" w:rsidRDefault="00587AAF" w:rsidP="00587AAF">
      <w:pPr>
        <w:rPr>
          <w:sz w:val="28"/>
          <w:szCs w:val="28"/>
        </w:rPr>
      </w:pPr>
      <w:r w:rsidRPr="00587AAF">
        <w:rPr>
          <w:rFonts w:hint="eastAsia"/>
          <w:b/>
          <w:sz w:val="28"/>
          <w:szCs w:val="28"/>
        </w:rPr>
        <w:t>商业模式</w:t>
      </w:r>
      <w:r w:rsidRPr="00587AAF">
        <w:rPr>
          <w:rFonts w:hint="eastAsia"/>
          <w:sz w:val="28"/>
          <w:szCs w:val="28"/>
        </w:rPr>
        <w:t>：</w:t>
      </w:r>
    </w:p>
    <w:p w:rsidR="00587AAF" w:rsidRPr="00587AAF" w:rsidRDefault="00587AAF" w:rsidP="00587AAF">
      <w:pPr>
        <w:numPr>
          <w:ilvl w:val="0"/>
          <w:numId w:val="3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物品差价；</w:t>
      </w:r>
    </w:p>
    <w:p w:rsidR="00587AAF" w:rsidRDefault="00587AAF" w:rsidP="00587AAF">
      <w:pPr>
        <w:numPr>
          <w:ilvl w:val="0"/>
          <w:numId w:val="3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食堂商家广告及商品推荐竞价排名；</w:t>
      </w:r>
    </w:p>
    <w:p w:rsidR="00587AAF" w:rsidRPr="00587AAF" w:rsidRDefault="00587AAF" w:rsidP="00587AAF">
      <w:pPr>
        <w:pStyle w:val="1"/>
        <w:rPr>
          <w:rFonts w:hint="eastAsia"/>
        </w:rPr>
      </w:pPr>
      <w:r>
        <w:rPr>
          <w:rFonts w:hint="eastAsia"/>
        </w:rPr>
        <w:lastRenderedPageBreak/>
        <w:t>用户分析</w:t>
      </w:r>
    </w:p>
    <w:p w:rsidR="00587AAF" w:rsidRPr="00587AAF" w:rsidRDefault="00587AAF" w:rsidP="00587AAF">
      <w:p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本外卖软件主要服务两类用户：</w:t>
      </w:r>
    </w:p>
    <w:p w:rsidR="00587AAF" w:rsidRPr="00587AAF" w:rsidRDefault="00587AAF" w:rsidP="00587AAF">
      <w:pPr>
        <w:numPr>
          <w:ilvl w:val="0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在校大学生（简称学生）。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愿望：买到卫生、实惠的饭，越便捷越好；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消费观念：物美价廉，营养，健康；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经济能力：有生活费额度限制，但日常必须；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587AAF" w:rsidRPr="00587AAF" w:rsidRDefault="00587AAF" w:rsidP="00587AAF">
      <w:pPr>
        <w:numPr>
          <w:ilvl w:val="0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食堂中的商家（简称商家）。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rFonts w:hint="eastAsia"/>
          <w:sz w:val="28"/>
          <w:szCs w:val="28"/>
        </w:rPr>
        <w:t>痛处：传统的销售渠道已饱和、竞争激烈、受新兴外卖软件冲击大，大学生多选择外卖；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sz w:val="28"/>
          <w:szCs w:val="28"/>
        </w:rPr>
        <w:t>计算机能力：很一般，尤其不熟悉互联网和电子商务，无法利于其扩大销售渠道</w:t>
      </w:r>
      <w:r w:rsidRPr="00587AAF">
        <w:rPr>
          <w:rFonts w:hint="eastAsia"/>
          <w:sz w:val="28"/>
          <w:szCs w:val="28"/>
        </w:rPr>
        <w:t>；</w:t>
      </w:r>
    </w:p>
    <w:p w:rsidR="00587AAF" w:rsidRPr="00587AAF" w:rsidRDefault="00587AAF" w:rsidP="00587AAF">
      <w:pPr>
        <w:numPr>
          <w:ilvl w:val="1"/>
          <w:numId w:val="4"/>
        </w:numPr>
        <w:rPr>
          <w:sz w:val="28"/>
          <w:szCs w:val="28"/>
        </w:rPr>
      </w:pPr>
      <w:r w:rsidRPr="00587AAF">
        <w:rPr>
          <w:sz w:val="28"/>
          <w:szCs w:val="28"/>
        </w:rPr>
        <w:t>优势：丰富的小商品经营经验，拥有成熟的产品供货渠道，可以提供</w:t>
      </w:r>
      <w:r w:rsidRPr="00587AAF">
        <w:rPr>
          <w:rFonts w:hint="eastAsia"/>
          <w:sz w:val="28"/>
          <w:szCs w:val="28"/>
        </w:rPr>
        <w:t>健康，卫生，实惠的饭</w:t>
      </w:r>
      <w:r w:rsidRPr="00587AAF">
        <w:rPr>
          <w:sz w:val="28"/>
          <w:szCs w:val="28"/>
        </w:rPr>
        <w:t>，商品的丰富程度、可定制程度都有保障</w:t>
      </w:r>
    </w:p>
    <w:p w:rsidR="00C74D26" w:rsidRDefault="00587AAF" w:rsidP="00587AAF">
      <w:pPr>
        <w:pStyle w:val="1"/>
      </w:pPr>
      <w:r w:rsidRPr="00587AAF">
        <w:rPr>
          <w:rFonts w:hint="eastAsia"/>
        </w:rPr>
        <w:t>技术分析</w:t>
      </w:r>
    </w:p>
    <w:p w:rsidR="00587AAF" w:rsidRDefault="00587AAF" w:rsidP="00587AAF">
      <w:pPr>
        <w:pStyle w:val="aa"/>
      </w:pPr>
      <w:r>
        <w:rPr>
          <w:rFonts w:hint="eastAsia"/>
        </w:rPr>
        <w:t>采用的技术架构</w:t>
      </w:r>
    </w:p>
    <w:p w:rsidR="00587AAF" w:rsidRPr="00187FD7" w:rsidRDefault="00587AAF" w:rsidP="00587AA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安卓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87AAF" w:rsidRDefault="00587AAF" w:rsidP="00587AAF">
      <w:pPr>
        <w:pStyle w:val="aa"/>
      </w:pPr>
      <w:r>
        <w:rPr>
          <w:rFonts w:hint="eastAsia"/>
        </w:rPr>
        <w:lastRenderedPageBreak/>
        <w:t>平台</w:t>
      </w:r>
    </w:p>
    <w:p w:rsidR="00587AAF" w:rsidRPr="00187FD7" w:rsidRDefault="00587AAF" w:rsidP="00587AA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87AAF" w:rsidRDefault="00587AAF" w:rsidP="00587AAF">
      <w:pPr>
        <w:pStyle w:val="aa"/>
      </w:pPr>
      <w:r>
        <w:rPr>
          <w:rFonts w:hint="eastAsia"/>
        </w:rPr>
        <w:t>软硬件、网络支持</w:t>
      </w:r>
    </w:p>
    <w:p w:rsidR="00587AAF" w:rsidRPr="00187FD7" w:rsidRDefault="00587AAF" w:rsidP="00587AA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87AAF" w:rsidRDefault="00587AAF" w:rsidP="00587AAF">
      <w:pPr>
        <w:pStyle w:val="aa"/>
      </w:pPr>
      <w:r>
        <w:rPr>
          <w:rFonts w:hint="eastAsia"/>
        </w:rPr>
        <w:t>技术难点</w:t>
      </w:r>
    </w:p>
    <w:p w:rsidR="00587AAF" w:rsidRPr="00187FD7" w:rsidRDefault="00587AAF" w:rsidP="00587AA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587AAF" w:rsidRDefault="00587AAF" w:rsidP="00587AAF">
      <w:pPr>
        <w:pStyle w:val="1"/>
      </w:pPr>
      <w:r>
        <w:rPr>
          <w:rFonts w:hint="eastAsia"/>
        </w:rPr>
        <w:t>资源需求估计</w:t>
      </w:r>
    </w:p>
    <w:p w:rsidR="00587AAF" w:rsidRDefault="00587AAF" w:rsidP="00587AAF">
      <w:pPr>
        <w:pStyle w:val="aa"/>
      </w:pPr>
      <w:r>
        <w:rPr>
          <w:rFonts w:hint="eastAsia"/>
        </w:rPr>
        <w:t>人员</w:t>
      </w:r>
    </w:p>
    <w:p w:rsidR="00587AAF" w:rsidRDefault="00587AAF" w:rsidP="00587A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产品经理：依据本产品的商业背景和定位，吸取已有电商网站的成熟经验，结合地方特点和用户特征，设计符合某市大学生网购模式的产品。</w:t>
      </w:r>
    </w:p>
    <w:p w:rsidR="00587AAF" w:rsidRDefault="00587AAF" w:rsidP="00587AAF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587AAF" w:rsidRDefault="00587AAF" w:rsidP="00587AA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587AAF" w:rsidRDefault="00587AAF" w:rsidP="00587AAF">
      <w:pPr>
        <w:ind w:leftChars="200" w:left="420"/>
      </w:pPr>
      <w:r>
        <w:rPr>
          <w:rFonts w:hint="eastAsia"/>
          <w:sz w:val="28"/>
          <w:szCs w:val="28"/>
        </w:rPr>
        <w:t>商家代表：食堂火爆店铺等；</w:t>
      </w:r>
    </w:p>
    <w:p w:rsidR="00587AAF" w:rsidRDefault="00587AAF" w:rsidP="00587AAF">
      <w:pPr>
        <w:pStyle w:val="aa"/>
      </w:pPr>
      <w:r>
        <w:rPr>
          <w:rFonts w:hint="eastAsia"/>
        </w:rPr>
        <w:lastRenderedPageBreak/>
        <w:t>资金</w:t>
      </w:r>
    </w:p>
    <w:p w:rsidR="00587AAF" w:rsidRDefault="00587AAF" w:rsidP="00587A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87AAF" w:rsidRDefault="00587AAF" w:rsidP="00587AAF">
      <w:pPr>
        <w:pStyle w:val="aa"/>
      </w:pPr>
      <w:r>
        <w:rPr>
          <w:rFonts w:hint="eastAsia"/>
        </w:rPr>
        <w:t>设备</w:t>
      </w:r>
    </w:p>
    <w:p w:rsidR="00587AAF" w:rsidRDefault="00587AAF" w:rsidP="00587A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87AAF" w:rsidRDefault="00587AAF" w:rsidP="00587AAF">
      <w:pPr>
        <w:pStyle w:val="aa"/>
      </w:pPr>
      <w:r>
        <w:rPr>
          <w:rFonts w:hint="eastAsia"/>
        </w:rPr>
        <w:t>设施</w:t>
      </w:r>
    </w:p>
    <w:p w:rsidR="00587AAF" w:rsidRDefault="00587AAF" w:rsidP="00587AAF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587AAF" w:rsidRDefault="00587AAF" w:rsidP="00587AAF">
      <w:pPr>
        <w:pStyle w:val="1"/>
      </w:pPr>
      <w:r>
        <w:rPr>
          <w:rFonts w:hint="eastAsia"/>
        </w:rPr>
        <w:t>风险分析</w:t>
      </w:r>
    </w:p>
    <w:p w:rsidR="00587AAF" w:rsidRDefault="00587AAF" w:rsidP="00587AAF">
      <w:r>
        <w:rPr>
          <w:rFonts w:hint="eastAsia"/>
        </w:rPr>
        <w:t>编号</w:t>
      </w:r>
      <w:r>
        <w:tab/>
        <w:t>事件描述</w:t>
      </w:r>
      <w:r>
        <w:tab/>
        <w:t>根本原因</w:t>
      </w:r>
      <w:r>
        <w:tab/>
        <w:t>类型</w:t>
      </w:r>
    </w:p>
    <w:p w:rsidR="00587AAF" w:rsidRDefault="00587AAF" w:rsidP="00587AAF">
      <w:r>
        <w:t>R1</w:t>
      </w:r>
      <w:r>
        <w:tab/>
        <w:t>商家参与度不高</w:t>
      </w:r>
      <w:r>
        <w:tab/>
        <w:t>商家对电子商务的了解不够、信心不足，及需要做一定的配合缺乏意愿</w:t>
      </w:r>
      <w:r>
        <w:tab/>
        <w:t>用户风险</w:t>
      </w:r>
    </w:p>
    <w:p w:rsidR="00587AAF" w:rsidRDefault="00587AAF" w:rsidP="00587AAF">
      <w:r>
        <w:t>R2</w:t>
      </w:r>
      <w:r>
        <w:tab/>
        <w:t>人员不能及时到位</w:t>
      </w:r>
      <w:r>
        <w:tab/>
        <w:t>无法快速组建技术团队</w:t>
      </w:r>
      <w:r>
        <w:tab/>
        <w:t>人员风险</w:t>
      </w:r>
    </w:p>
    <w:p w:rsidR="00587AAF" w:rsidRDefault="00587AAF" w:rsidP="00587AAF">
      <w:r>
        <w:t>R3</w:t>
      </w:r>
      <w:r>
        <w:tab/>
        <w:t>无法获得足够的推广费用</w:t>
      </w:r>
      <w:r>
        <w:tab/>
        <w:t>产品快速推广时，需要大量的资金，目前团队不具备，需要寻找投资</w:t>
      </w:r>
      <w:r>
        <w:tab/>
        <w:t>资金风险</w:t>
      </w:r>
    </w:p>
    <w:p w:rsidR="00587AAF" w:rsidRDefault="00587AAF" w:rsidP="00587AAF">
      <w:pPr>
        <w:pStyle w:val="1"/>
      </w:pPr>
      <w:r>
        <w:rPr>
          <w:rFonts w:hint="eastAsia"/>
        </w:rPr>
        <w:t>收益分析</w:t>
      </w:r>
    </w:p>
    <w:p w:rsidR="00587AAF" w:rsidRDefault="00587AAF" w:rsidP="00587AA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587AAF" w:rsidRDefault="00587AAF" w:rsidP="00587A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587AAF" w:rsidRDefault="00587AAF" w:rsidP="00587A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587AAF" w:rsidRDefault="00587AAF" w:rsidP="00587A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587AAF" w:rsidRDefault="00587AAF" w:rsidP="00587A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</w:t>
      </w:r>
      <w:r>
        <w:rPr>
          <w:rFonts w:ascii="仿宋_GB2312" w:eastAsia="仿宋_GB2312" w:hint="eastAsia"/>
          <w:sz w:val="28"/>
          <w:szCs w:val="28"/>
        </w:rPr>
        <w:lastRenderedPageBreak/>
        <w:t>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587AAF" w:rsidTr="00001B9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</w:t>
            </w: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587AAF" w:rsidRDefault="00587AAF" w:rsidP="00001B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7AAF" w:rsidTr="00001B9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87AAF" w:rsidRDefault="00587AAF" w:rsidP="00001B9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587AAF" w:rsidRDefault="00587AAF" w:rsidP="00587AAF">
      <w:pPr>
        <w:spacing w:line="360" w:lineRule="auto"/>
      </w:pPr>
    </w:p>
    <w:p w:rsidR="00587AAF" w:rsidRDefault="00587AAF" w:rsidP="00587AAF">
      <w:pPr>
        <w:rPr>
          <w:rFonts w:hint="eastAsia"/>
        </w:rPr>
      </w:pPr>
    </w:p>
    <w:p w:rsidR="00587AAF" w:rsidRPr="00587AAF" w:rsidRDefault="00587AAF" w:rsidP="00587AAF">
      <w:pPr>
        <w:rPr>
          <w:rFonts w:hint="eastAsia"/>
        </w:rPr>
      </w:pPr>
    </w:p>
    <w:sectPr w:rsidR="00587AAF" w:rsidRPr="0058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521" w:rsidRDefault="008D5521" w:rsidP="00587AAF">
      <w:r>
        <w:separator/>
      </w:r>
    </w:p>
  </w:endnote>
  <w:endnote w:type="continuationSeparator" w:id="0">
    <w:p w:rsidR="008D5521" w:rsidRDefault="008D5521" w:rsidP="0058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521" w:rsidRDefault="008D5521" w:rsidP="00587AAF">
      <w:r>
        <w:separator/>
      </w:r>
    </w:p>
  </w:footnote>
  <w:footnote w:type="continuationSeparator" w:id="0">
    <w:p w:rsidR="008D5521" w:rsidRDefault="008D5521" w:rsidP="0058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154A"/>
    <w:multiLevelType w:val="hybridMultilevel"/>
    <w:tmpl w:val="EEDC28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2070EE"/>
    <w:multiLevelType w:val="hybridMultilevel"/>
    <w:tmpl w:val="4880E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971AE"/>
    <w:multiLevelType w:val="hybridMultilevel"/>
    <w:tmpl w:val="F034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5F752B7"/>
    <w:multiLevelType w:val="hybridMultilevel"/>
    <w:tmpl w:val="2CC86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D3"/>
    <w:rsid w:val="00587AAF"/>
    <w:rsid w:val="006D14D3"/>
    <w:rsid w:val="008D5521"/>
    <w:rsid w:val="00C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47B07"/>
  <w15:chartTrackingRefBased/>
  <w15:docId w15:val="{A040810D-330A-4669-8B6B-C5BD532E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AA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87A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87AA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87A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7AAF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587A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87AA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2019-03-05T10:31:00Z</dcterms:created>
  <dcterms:modified xsi:type="dcterms:W3CDTF">2019-03-05T10:39:00Z</dcterms:modified>
</cp:coreProperties>
</file>