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F8C" w:rsidRDefault="006C0F8C" w:rsidP="006C0F8C">
      <w:pPr>
        <w:pStyle w:val="a3"/>
      </w:pPr>
      <w:r>
        <w:rPr>
          <w:rFonts w:hint="eastAsia"/>
        </w:rPr>
        <w:t>人员</w:t>
      </w:r>
    </w:p>
    <w:p w:rsidR="006C0F8C" w:rsidRDefault="006C0F8C" w:rsidP="006C0F8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产品经理：依据本产品的商业背景和定位，吸取已有电商网站的成熟经验，结合地方特点和用户特征，设计符合某市大学生网购模式的产品。</w:t>
      </w:r>
    </w:p>
    <w:p w:rsidR="006C0F8C" w:rsidRDefault="006C0F8C" w:rsidP="006C0F8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6C0F8C" w:rsidRDefault="006C0F8C" w:rsidP="006C0F8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:rsidR="006C0F8C" w:rsidRDefault="006C0F8C" w:rsidP="006C0F8C">
      <w:pPr>
        <w:ind w:leftChars="200" w:left="420"/>
      </w:pPr>
      <w:r>
        <w:rPr>
          <w:rFonts w:hint="eastAsia"/>
          <w:sz w:val="28"/>
          <w:szCs w:val="28"/>
        </w:rPr>
        <w:t>商家代表：</w:t>
      </w:r>
      <w:r>
        <w:rPr>
          <w:rFonts w:hint="eastAsia"/>
          <w:sz w:val="28"/>
          <w:szCs w:val="28"/>
        </w:rPr>
        <w:t>食堂火爆店铺</w:t>
      </w:r>
      <w:r>
        <w:rPr>
          <w:rFonts w:hint="eastAsia"/>
          <w:sz w:val="28"/>
          <w:szCs w:val="28"/>
        </w:rPr>
        <w:t>等；</w:t>
      </w:r>
    </w:p>
    <w:p w:rsidR="006C0F8C" w:rsidRDefault="006C0F8C" w:rsidP="006C0F8C">
      <w:pPr>
        <w:pStyle w:val="a3"/>
      </w:pPr>
      <w:r>
        <w:rPr>
          <w:rFonts w:hint="eastAsia"/>
        </w:rPr>
        <w:t>资金</w:t>
      </w:r>
      <w:bookmarkStart w:id="0" w:name="_GoBack"/>
      <w:bookmarkEnd w:id="0"/>
    </w:p>
    <w:p w:rsidR="006C0F8C" w:rsidRDefault="006C0F8C" w:rsidP="006C0F8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6C0F8C" w:rsidRDefault="006C0F8C" w:rsidP="006C0F8C">
      <w:pPr>
        <w:pStyle w:val="a3"/>
      </w:pPr>
      <w:r>
        <w:rPr>
          <w:rFonts w:hint="eastAsia"/>
        </w:rPr>
        <w:t>设备</w:t>
      </w:r>
    </w:p>
    <w:p w:rsidR="006C0F8C" w:rsidRDefault="006C0F8C" w:rsidP="006C0F8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6C0F8C" w:rsidRDefault="006C0F8C" w:rsidP="006C0F8C">
      <w:pPr>
        <w:pStyle w:val="a3"/>
      </w:pPr>
      <w:r>
        <w:rPr>
          <w:rFonts w:hint="eastAsia"/>
        </w:rPr>
        <w:t>设施</w:t>
      </w:r>
    </w:p>
    <w:p w:rsidR="006C0F8C" w:rsidRDefault="006C0F8C" w:rsidP="006C0F8C">
      <w:pPr>
        <w:rPr>
          <w:sz w:val="28"/>
          <w:szCs w:val="28"/>
        </w:rPr>
      </w:pPr>
      <w:r>
        <w:rPr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702D68" w:rsidRDefault="00702D68"/>
    <w:sectPr w:rsidR="00702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15"/>
    <w:rsid w:val="00321315"/>
    <w:rsid w:val="006C0F8C"/>
    <w:rsid w:val="0070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B263F-555A-4944-8CE7-A093C305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F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C0F8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C0F8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2</cp:revision>
  <dcterms:created xsi:type="dcterms:W3CDTF">2019-03-05T10:27:00Z</dcterms:created>
  <dcterms:modified xsi:type="dcterms:W3CDTF">2019-03-05T10:28:00Z</dcterms:modified>
</cp:coreProperties>
</file>