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0AF4" w14:textId="77777777" w:rsidR="00EB5B72" w:rsidRPr="00EB5B72" w:rsidRDefault="00EB5B72" w:rsidP="00EB5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B72">
        <w:rPr>
          <w:rFonts w:ascii="Segoe UI" w:eastAsia="Times New Roman" w:hAnsi="Segoe UI" w:cs="Segoe UI"/>
          <w:color w:val="263238"/>
          <w:sz w:val="21"/>
          <w:szCs w:val="21"/>
        </w:rPr>
        <w:t>Given a 2D integer matrix M representing the gray scale of an image, you need to design a smoother to make the gray scale of each cell becomes the average gray scale (rounding down) of all the 8 surrounding cells and itself. If a cell has less than 8 surrounding cells, then use as many as you can.</w:t>
      </w:r>
    </w:p>
    <w:p w14:paraId="66F9F327" w14:textId="77777777" w:rsidR="00EB5B72" w:rsidRPr="00EB5B72" w:rsidRDefault="00EB5B72" w:rsidP="00EB5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F20812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692C5967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>[[1,1,1],</w:t>
      </w:r>
    </w:p>
    <w:p w14:paraId="656EAD77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 xml:space="preserve"> [1,0,1],</w:t>
      </w:r>
    </w:p>
    <w:p w14:paraId="6201A165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[1,1,1]]</w:t>
      </w:r>
    </w:p>
    <w:p w14:paraId="7399807F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62E37C0D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>[[0, 0, 0],</w:t>
      </w:r>
    </w:p>
    <w:p w14:paraId="4C1AD890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0],</w:t>
      </w:r>
    </w:p>
    <w:p w14:paraId="3CF2DDFC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 xml:space="preserve"> [0, 0, 0]]</w:t>
      </w:r>
    </w:p>
    <w:p w14:paraId="4C3AE5F0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A93F66B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>For the point (0,0), (0,2), (2,0), (2,2): floor(3/4) = floor(0.75) = 0</w:t>
      </w:r>
    </w:p>
    <w:p w14:paraId="69610C42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>For the point (0,1), (1,0), (1,2), (2,1): floor(5/6) = floor(0.83333333) = 0</w:t>
      </w:r>
    </w:p>
    <w:p w14:paraId="4B203251" w14:textId="77777777" w:rsidR="00EB5B72" w:rsidRPr="00EB5B72" w:rsidRDefault="00EB5B72" w:rsidP="00EB5B7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5B72">
        <w:rPr>
          <w:rFonts w:ascii="Consolas" w:eastAsia="Times New Roman" w:hAnsi="Consolas" w:cs="Courier New"/>
          <w:color w:val="263238"/>
          <w:sz w:val="20"/>
          <w:szCs w:val="20"/>
        </w:rPr>
        <w:t>For the point (1,1): floor(8/9) = floor(0.88888889) = 0</w:t>
      </w:r>
    </w:p>
    <w:p w14:paraId="2D372E4F" w14:textId="77777777" w:rsidR="00EB5B72" w:rsidRPr="00EB5B72" w:rsidRDefault="00EB5B72" w:rsidP="00EB5B7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B7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8F86138" w14:textId="77777777" w:rsidR="00EB5B72" w:rsidRPr="00EB5B72" w:rsidRDefault="00EB5B72" w:rsidP="00EB5B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B72">
        <w:rPr>
          <w:rFonts w:ascii="Segoe UI" w:eastAsia="Times New Roman" w:hAnsi="Segoe UI" w:cs="Segoe UI"/>
          <w:color w:val="263238"/>
          <w:sz w:val="21"/>
          <w:szCs w:val="21"/>
        </w:rPr>
        <w:t>The value in the given matrix is in the range of [0, 255].</w:t>
      </w:r>
    </w:p>
    <w:p w14:paraId="2BB676FD" w14:textId="77777777" w:rsidR="00EB5B72" w:rsidRPr="00EB5B72" w:rsidRDefault="00EB5B72" w:rsidP="00EB5B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5B72">
        <w:rPr>
          <w:rFonts w:ascii="Segoe UI" w:eastAsia="Times New Roman" w:hAnsi="Segoe UI" w:cs="Segoe UI"/>
          <w:color w:val="263238"/>
          <w:sz w:val="21"/>
          <w:szCs w:val="21"/>
        </w:rPr>
        <w:t>The length and width of the given matrix are in the range of [1, 150].</w:t>
      </w:r>
    </w:p>
    <w:p w14:paraId="34758193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241C"/>
    <w:multiLevelType w:val="multilevel"/>
    <w:tmpl w:val="001E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EB"/>
    <w:rsid w:val="00A83BEA"/>
    <w:rsid w:val="00EB5B72"/>
    <w:rsid w:val="00F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91AF4-3BB3-456D-851A-6FAE81E5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2020-01-22T04:24:00Z</dcterms:created>
  <dcterms:modified xsi:type="dcterms:W3CDTF">2020-01-22T04:25:00Z</dcterms:modified>
</cp:coreProperties>
</file>