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AB9F1" w14:textId="77777777" w:rsidR="00C601D8" w:rsidRPr="00C601D8" w:rsidRDefault="00C601D8" w:rsidP="00C601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01D8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601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C601D8">
        <w:rPr>
          <w:rFonts w:ascii="Segoe UI" w:eastAsia="Times New Roman" w:hAnsi="Segoe UI" w:cs="Segoe UI"/>
          <w:color w:val="263238"/>
          <w:sz w:val="21"/>
          <w:szCs w:val="21"/>
        </w:rPr>
        <w:t>-queens puzzle is the problem of placing </w:t>
      </w:r>
      <w:r w:rsidRPr="00C601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C601D8">
        <w:rPr>
          <w:rFonts w:ascii="Segoe UI" w:eastAsia="Times New Roman" w:hAnsi="Segoe UI" w:cs="Segoe UI"/>
          <w:color w:val="263238"/>
          <w:sz w:val="21"/>
          <w:szCs w:val="21"/>
        </w:rPr>
        <w:t> queens on an </w:t>
      </w:r>
      <w:r w:rsidRPr="00C601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C601D8">
        <w:rPr>
          <w:rFonts w:ascii="Segoe UI" w:eastAsia="Times New Roman" w:hAnsi="Segoe UI" w:cs="Segoe UI"/>
          <w:color w:val="263238"/>
          <w:sz w:val="21"/>
          <w:szCs w:val="21"/>
        </w:rPr>
        <w:t>×</w:t>
      </w:r>
      <w:r w:rsidRPr="00C601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C601D8">
        <w:rPr>
          <w:rFonts w:ascii="Segoe UI" w:eastAsia="Times New Roman" w:hAnsi="Segoe UI" w:cs="Segoe UI"/>
          <w:color w:val="263238"/>
          <w:sz w:val="21"/>
          <w:szCs w:val="21"/>
        </w:rPr>
        <w:t> chessboard such that no two queens attack each other.</w:t>
      </w:r>
    </w:p>
    <w:p w14:paraId="786C324E" w14:textId="03FE04B4" w:rsidR="00C601D8" w:rsidRPr="00C601D8" w:rsidRDefault="00C601D8" w:rsidP="00C601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01D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BF4DA62" wp14:editId="35687930">
            <wp:extent cx="24574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DFEE" w14:textId="77777777" w:rsidR="00C601D8" w:rsidRPr="00C601D8" w:rsidRDefault="00C601D8" w:rsidP="00C601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01D8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C601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C601D8">
        <w:rPr>
          <w:rFonts w:ascii="Segoe UI" w:eastAsia="Times New Roman" w:hAnsi="Segoe UI" w:cs="Segoe UI"/>
          <w:color w:val="263238"/>
          <w:sz w:val="21"/>
          <w:szCs w:val="21"/>
        </w:rPr>
        <w:t>, return the number of distinct solutions to the </w:t>
      </w:r>
      <w:r w:rsidRPr="00C601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C601D8">
        <w:rPr>
          <w:rFonts w:ascii="Segoe UI" w:eastAsia="Times New Roman" w:hAnsi="Segoe UI" w:cs="Segoe UI"/>
          <w:color w:val="263238"/>
          <w:sz w:val="21"/>
          <w:szCs w:val="21"/>
        </w:rPr>
        <w:t>-queens puzzle.</w:t>
      </w:r>
    </w:p>
    <w:p w14:paraId="59E5A891" w14:textId="77777777" w:rsidR="00C601D8" w:rsidRPr="00C601D8" w:rsidRDefault="00C601D8" w:rsidP="00C601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01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A80AD39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601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C601D8">
        <w:rPr>
          <w:rFonts w:ascii="Consolas" w:eastAsia="Times New Roman" w:hAnsi="Consolas" w:cs="Consolas"/>
          <w:color w:val="263238"/>
          <w:sz w:val="20"/>
          <w:szCs w:val="20"/>
        </w:rPr>
        <w:t xml:space="preserve"> 4</w:t>
      </w:r>
    </w:p>
    <w:p w14:paraId="158248CA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601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C601D8"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</w:p>
    <w:p w14:paraId="422F2222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601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C601D8">
        <w:rPr>
          <w:rFonts w:ascii="Consolas" w:eastAsia="Times New Roman" w:hAnsi="Consolas" w:cs="Consolas"/>
          <w:color w:val="263238"/>
          <w:sz w:val="20"/>
          <w:szCs w:val="20"/>
        </w:rPr>
        <w:t xml:space="preserve"> There are two distinct solutions to the 4-queens puzzle as shown below.</w:t>
      </w:r>
    </w:p>
    <w:p w14:paraId="253D4766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601D8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3AE8CDC0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601D8">
        <w:rPr>
          <w:rFonts w:ascii="Consolas" w:eastAsia="Times New Roman" w:hAnsi="Consolas" w:cs="Consolas"/>
          <w:color w:val="263238"/>
          <w:sz w:val="20"/>
          <w:szCs w:val="20"/>
        </w:rPr>
        <w:t> [".Q..",  // Solution 1</w:t>
      </w:r>
    </w:p>
    <w:p w14:paraId="102A1359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601D8">
        <w:rPr>
          <w:rFonts w:ascii="Consolas" w:eastAsia="Times New Roman" w:hAnsi="Consolas" w:cs="Consolas"/>
          <w:color w:val="263238"/>
          <w:sz w:val="20"/>
          <w:szCs w:val="20"/>
        </w:rPr>
        <w:t>  "...Q",</w:t>
      </w:r>
    </w:p>
    <w:p w14:paraId="3934F395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601D8">
        <w:rPr>
          <w:rFonts w:ascii="Consolas" w:eastAsia="Times New Roman" w:hAnsi="Consolas" w:cs="Consolas"/>
          <w:color w:val="263238"/>
          <w:sz w:val="20"/>
          <w:szCs w:val="20"/>
        </w:rPr>
        <w:t>  "Q...",</w:t>
      </w:r>
    </w:p>
    <w:p w14:paraId="3F716216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601D8">
        <w:rPr>
          <w:rFonts w:ascii="Consolas" w:eastAsia="Times New Roman" w:hAnsi="Consolas" w:cs="Consolas"/>
          <w:color w:val="263238"/>
          <w:sz w:val="20"/>
          <w:szCs w:val="20"/>
        </w:rPr>
        <w:t>  "..Q."],</w:t>
      </w:r>
    </w:p>
    <w:p w14:paraId="7BCCC05A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8FC3F24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601D8">
        <w:rPr>
          <w:rFonts w:ascii="Consolas" w:eastAsia="Times New Roman" w:hAnsi="Consolas" w:cs="Consolas"/>
          <w:color w:val="263238"/>
          <w:sz w:val="20"/>
          <w:szCs w:val="20"/>
        </w:rPr>
        <w:t> ["..Q.",  // Solution 2</w:t>
      </w:r>
    </w:p>
    <w:p w14:paraId="000F516D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601D8">
        <w:rPr>
          <w:rFonts w:ascii="Consolas" w:eastAsia="Times New Roman" w:hAnsi="Consolas" w:cs="Consolas"/>
          <w:color w:val="263238"/>
          <w:sz w:val="20"/>
          <w:szCs w:val="20"/>
        </w:rPr>
        <w:t>  "Q...",</w:t>
      </w:r>
    </w:p>
    <w:p w14:paraId="66B37420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601D8">
        <w:rPr>
          <w:rFonts w:ascii="Consolas" w:eastAsia="Times New Roman" w:hAnsi="Consolas" w:cs="Consolas"/>
          <w:color w:val="263238"/>
          <w:sz w:val="20"/>
          <w:szCs w:val="20"/>
        </w:rPr>
        <w:t>  "...Q",</w:t>
      </w:r>
    </w:p>
    <w:p w14:paraId="0D7ACBF1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601D8">
        <w:rPr>
          <w:rFonts w:ascii="Consolas" w:eastAsia="Times New Roman" w:hAnsi="Consolas" w:cs="Consolas"/>
          <w:color w:val="263238"/>
          <w:sz w:val="20"/>
          <w:szCs w:val="20"/>
        </w:rPr>
        <w:t>  ".Q.."]</w:t>
      </w:r>
    </w:p>
    <w:p w14:paraId="3AEE9546" w14:textId="77777777" w:rsidR="00C601D8" w:rsidRPr="00C601D8" w:rsidRDefault="00C601D8" w:rsidP="00C601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601D8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1459F07B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3NTEwMDW2MDY3NLRQ0lEKTi0uzszPAykwrAUAT/x3WSwAAAA="/>
  </w:docVars>
  <w:rsids>
    <w:rsidRoot w:val="006A083B"/>
    <w:rsid w:val="006A083B"/>
    <w:rsid w:val="00A57F9B"/>
    <w:rsid w:val="00AD2787"/>
    <w:rsid w:val="00C601D8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42A36-AE23-4054-B66F-3CD8EFA3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01D8"/>
    <w:rPr>
      <w:i/>
      <w:iCs/>
    </w:rPr>
  </w:style>
  <w:style w:type="character" w:styleId="Strong">
    <w:name w:val="Strong"/>
    <w:basedOn w:val="DefaultParagraphFont"/>
    <w:uiPriority w:val="22"/>
    <w:qFormat/>
    <w:rsid w:val="00C601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1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2020-01-06T03:13:00Z</dcterms:created>
  <dcterms:modified xsi:type="dcterms:W3CDTF">2020-01-06T03:13:00Z</dcterms:modified>
</cp:coreProperties>
</file>