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8775" w14:textId="77777777" w:rsidR="00FB03D1" w:rsidRPr="00FB03D1" w:rsidRDefault="00FB03D1" w:rsidP="00FB03D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3D1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1F84B8D" w14:textId="77777777" w:rsidR="00FB03D1" w:rsidRPr="00FB03D1" w:rsidRDefault="00FB03D1" w:rsidP="00FB03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3D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B03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6D7734F7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137D248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258AD306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9CE4FDD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5ADAC473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product_name  | varchar |</w:t>
      </w:r>
    </w:p>
    <w:p w14:paraId="15AF5096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1B3580C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584577C2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product_name is the name of the product.</w:t>
      </w:r>
    </w:p>
    <w:p w14:paraId="7C103E8B" w14:textId="77777777" w:rsidR="00FB03D1" w:rsidRPr="00FB03D1" w:rsidRDefault="00FB03D1" w:rsidP="00FB03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3D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3C4F03" w14:textId="77777777" w:rsidR="00FB03D1" w:rsidRPr="00FB03D1" w:rsidRDefault="00FB03D1" w:rsidP="00FB03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3D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B03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22AFEAF3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51D54358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Column Name         | Type    |</w:t>
      </w:r>
    </w:p>
    <w:p w14:paraId="7D85635A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0141727A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product_id          | int     |</w:t>
      </w:r>
    </w:p>
    <w:p w14:paraId="46D172AF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period_start        | date    |</w:t>
      </w:r>
    </w:p>
    <w:p w14:paraId="6C297E89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period_end          | date    |</w:t>
      </w:r>
    </w:p>
    <w:p w14:paraId="0EE846B5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average_daily_sales | int     |</w:t>
      </w:r>
    </w:p>
    <w:p w14:paraId="7FED47D2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4CE93AB9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 xml:space="preserve">product_id is the primary key for this table. </w:t>
      </w:r>
    </w:p>
    <w:p w14:paraId="2A7EB9BA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period_start and period_end indicates the start and end date for sales period, both dates are inclusive.</w:t>
      </w:r>
    </w:p>
    <w:p w14:paraId="5AA7EB56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The average_daily_sales column holds the average daily sales amount of the items for the period.</w:t>
      </w:r>
    </w:p>
    <w:p w14:paraId="76FC291E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C24CCC" w14:textId="77777777" w:rsidR="00FB03D1" w:rsidRPr="00FB03D1" w:rsidRDefault="00FB03D1" w:rsidP="00FB03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3D1">
        <w:rPr>
          <w:rFonts w:ascii="Segoe UI" w:eastAsia="Times New Roman" w:hAnsi="Segoe UI" w:cs="Segoe UI"/>
          <w:color w:val="263238"/>
          <w:sz w:val="21"/>
          <w:szCs w:val="21"/>
        </w:rPr>
        <w:t>Write an SQL query to report the Total sales amount of each item for each year, with corresponding product name, product_id, product_name and report_year.</w:t>
      </w:r>
    </w:p>
    <w:p w14:paraId="33091357" w14:textId="77777777" w:rsidR="00FB03D1" w:rsidRPr="00FB03D1" w:rsidRDefault="00FB03D1" w:rsidP="00FB03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3D1">
        <w:rPr>
          <w:rFonts w:ascii="Segoe UI" w:eastAsia="Times New Roman" w:hAnsi="Segoe UI" w:cs="Segoe UI"/>
          <w:color w:val="263238"/>
          <w:sz w:val="21"/>
          <w:szCs w:val="21"/>
        </w:rPr>
        <w:t>Dates of the sales years are between 2018 to 2020. Return the result table </w:t>
      </w:r>
      <w:r w:rsidRPr="00FB03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ordered</w:t>
      </w:r>
      <w:r w:rsidRPr="00FB03D1">
        <w:rPr>
          <w:rFonts w:ascii="Segoe UI" w:eastAsia="Times New Roman" w:hAnsi="Segoe UI" w:cs="Segoe UI"/>
          <w:color w:val="263238"/>
          <w:sz w:val="21"/>
          <w:szCs w:val="21"/>
        </w:rPr>
        <w:t> by product_id and report_year.</w:t>
      </w:r>
    </w:p>
    <w:p w14:paraId="7E37B34A" w14:textId="77777777" w:rsidR="00FB03D1" w:rsidRPr="00FB03D1" w:rsidRDefault="00FB03D1" w:rsidP="00FB03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3D1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39E6110C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Product table:</w:t>
      </w:r>
    </w:p>
    <w:p w14:paraId="4A28DA3E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1C49510C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product_id | product_name |</w:t>
      </w:r>
    </w:p>
    <w:p w14:paraId="43B6E8A4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5B07A6A8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1          | LC Phone     |</w:t>
      </w:r>
    </w:p>
    <w:p w14:paraId="4F915505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2          | LC T-Shirt   |</w:t>
      </w:r>
    </w:p>
    <w:p w14:paraId="1577806E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3          | LC Keychain  |</w:t>
      </w:r>
    </w:p>
    <w:p w14:paraId="2486A6BF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5CB7BC5C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C2007F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Sales table:</w:t>
      </w:r>
    </w:p>
    <w:p w14:paraId="2099D145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+------------+--------------+-------------+---------------------+</w:t>
      </w:r>
    </w:p>
    <w:p w14:paraId="47FE0255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product_id | period_start | period_end  | average_daily_sales |</w:t>
      </w:r>
    </w:p>
    <w:p w14:paraId="76AC4E8B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+------------+--------------+-------------+---------------------+</w:t>
      </w:r>
    </w:p>
    <w:p w14:paraId="4B4E1844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1          | 2019-01-25   | 2019-02-28  | 100                 |</w:t>
      </w:r>
    </w:p>
    <w:p w14:paraId="0E05C697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2          | 2018-12-01   | 2020-01-01  | 10                  |</w:t>
      </w:r>
    </w:p>
    <w:p w14:paraId="0EA05930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3          | 2019-12-01   | 2020-01-31  | 1                   |</w:t>
      </w:r>
    </w:p>
    <w:p w14:paraId="388A411B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+------------+--------------+-------------+---------------------+</w:t>
      </w:r>
    </w:p>
    <w:p w14:paraId="2AF08B44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91B7D1A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E9B40A2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+------------+--------------+-------------+--------------+</w:t>
      </w:r>
    </w:p>
    <w:p w14:paraId="050B802A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product_id | product_name | report_year | total_amount |</w:t>
      </w:r>
    </w:p>
    <w:p w14:paraId="254081A8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+------------+--------------+-------------+--------------+</w:t>
      </w:r>
    </w:p>
    <w:p w14:paraId="36BADEED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1          | LC Phone     |    2019     | 3500         |</w:t>
      </w:r>
    </w:p>
    <w:p w14:paraId="3A06FC38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2          | LC T-Shirt   |    2018     | 310          |</w:t>
      </w:r>
    </w:p>
    <w:p w14:paraId="3906CD2E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2          | LC T-Shirt   |    2019     | 3650         |</w:t>
      </w:r>
    </w:p>
    <w:p w14:paraId="54FA3992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2          | LC T-Shirt   |    2020     | 10           |</w:t>
      </w:r>
    </w:p>
    <w:p w14:paraId="1E7F8A68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3          | LC Keychain  |    2019     | 31           |</w:t>
      </w:r>
    </w:p>
    <w:p w14:paraId="1DED6EA2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| 3          | LC Keychain  |    2020     | 31           |</w:t>
      </w:r>
    </w:p>
    <w:p w14:paraId="38B9EED4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+------------+--------------+-------------+--------------+</w:t>
      </w:r>
    </w:p>
    <w:p w14:paraId="500C1AC6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LC Phone was sold for the period of 2019-01-25 to 2019-02-28, and there are 35 days for this period. Total amount 35*100 = 3500. </w:t>
      </w:r>
    </w:p>
    <w:p w14:paraId="7B6BFD03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LC T-shirt was sold for the period of 2018-12-01 to 2020-01-01, and there are 31, 365, 1 days for years 2018, 2019 and 2020 respectively.</w:t>
      </w:r>
    </w:p>
    <w:p w14:paraId="78D6492F" w14:textId="77777777" w:rsidR="00FB03D1" w:rsidRPr="00FB03D1" w:rsidRDefault="00FB03D1" w:rsidP="00FB03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3D1">
        <w:rPr>
          <w:rFonts w:ascii="Consolas" w:eastAsia="Times New Roman" w:hAnsi="Consolas" w:cs="Courier New"/>
          <w:color w:val="263238"/>
          <w:sz w:val="20"/>
          <w:szCs w:val="20"/>
        </w:rPr>
        <w:t>LC Keychain was sold for the period of 2019-12-01 to 2020-01-31, and there are 31, 31 days for years 2019 and 2020 respectively.</w:t>
      </w:r>
    </w:p>
    <w:p w14:paraId="5366C078" w14:textId="77777777" w:rsidR="00F80042" w:rsidRPr="00FB03D1" w:rsidRDefault="00F80042" w:rsidP="00FB03D1"/>
    <w:sectPr w:rsidR="00F80042" w:rsidRPr="00FB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EE"/>
    <w:rsid w:val="00F21FEE"/>
    <w:rsid w:val="00F80042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55EB6-74DA-44CC-A452-44F28761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3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2021-02-25T10:59:00Z</dcterms:created>
  <dcterms:modified xsi:type="dcterms:W3CDTF">2021-02-25T10:59:00Z</dcterms:modified>
</cp:coreProperties>
</file>