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ED84B" w14:textId="77777777" w:rsidR="00E72FA8" w:rsidRPr="00E72FA8" w:rsidRDefault="00E72FA8" w:rsidP="00E72FA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2FA8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ADC7DA0" w14:textId="77777777" w:rsidR="00E72FA8" w:rsidRPr="00E72FA8" w:rsidRDefault="00E72FA8" w:rsidP="00E72F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2FA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72F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NPV</w:t>
      </w:r>
    </w:p>
    <w:p w14:paraId="57CC4ECC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3F7C29F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62F237C9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152F4B0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id            | int     |</w:t>
      </w:r>
    </w:p>
    <w:p w14:paraId="6681AF2B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year          | int     |</w:t>
      </w:r>
    </w:p>
    <w:p w14:paraId="1829FD69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npv           | int     |</w:t>
      </w:r>
    </w:p>
    <w:p w14:paraId="1DEB5C98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94BF694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(id, year) is the primary key of this table.</w:t>
      </w:r>
    </w:p>
    <w:p w14:paraId="223F70EC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The table has information about the id and the year of each inventory and the corresponding net present value.</w:t>
      </w:r>
    </w:p>
    <w:p w14:paraId="76DBC973" w14:textId="77777777" w:rsidR="00E72FA8" w:rsidRPr="00E72FA8" w:rsidRDefault="00E72FA8" w:rsidP="00E72F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2FA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CC3810" w14:textId="77777777" w:rsidR="00E72FA8" w:rsidRPr="00E72FA8" w:rsidRDefault="00E72FA8" w:rsidP="00E72F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2FA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72F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</w:p>
    <w:p w14:paraId="7D8F9E3E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9B6A7F6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3F565086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D5BFB72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id            | int     |</w:t>
      </w:r>
    </w:p>
    <w:p w14:paraId="7CCA2B4A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year          | int     |</w:t>
      </w:r>
    </w:p>
    <w:p w14:paraId="72EB9EDB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43A23D4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(id, year) is the primary key of this table.</w:t>
      </w:r>
    </w:p>
    <w:p w14:paraId="557D67FC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The table has information about the id and the year of each inventory query.</w:t>
      </w:r>
    </w:p>
    <w:p w14:paraId="470B24EF" w14:textId="77777777" w:rsidR="00E72FA8" w:rsidRPr="00E72FA8" w:rsidRDefault="00E72FA8" w:rsidP="00E72F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2FA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94BE5E" w14:textId="77777777" w:rsidR="00E72FA8" w:rsidRPr="00E72FA8" w:rsidRDefault="00E72FA8" w:rsidP="00E72F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2FA8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npv of all each query of queries table.</w:t>
      </w:r>
    </w:p>
    <w:p w14:paraId="1257D1F3" w14:textId="77777777" w:rsidR="00E72FA8" w:rsidRPr="00E72FA8" w:rsidRDefault="00E72FA8" w:rsidP="00E72F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2FA8">
        <w:rPr>
          <w:rFonts w:ascii="Segoe UI" w:eastAsia="Times New Roman" w:hAnsi="Segoe UI" w:cs="Segoe UI"/>
          <w:color w:val="263238"/>
          <w:sz w:val="21"/>
          <w:szCs w:val="21"/>
        </w:rPr>
        <w:t>Return the result table in any order.</w:t>
      </w:r>
    </w:p>
    <w:p w14:paraId="4E1E1ACA" w14:textId="77777777" w:rsidR="00E72FA8" w:rsidRPr="00E72FA8" w:rsidRDefault="00E72FA8" w:rsidP="00E72F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72FA8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73F6841B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NPV table:</w:t>
      </w:r>
    </w:p>
    <w:p w14:paraId="53370003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+------+--------+--------+</w:t>
      </w:r>
    </w:p>
    <w:p w14:paraId="000844D7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id   | year   | npv    |</w:t>
      </w:r>
    </w:p>
    <w:p w14:paraId="5845A619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+------+--------+--------+</w:t>
      </w:r>
    </w:p>
    <w:p w14:paraId="0301FD8E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1    | 2018   | 100    |</w:t>
      </w:r>
    </w:p>
    <w:p w14:paraId="7E68E3FC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7    | 2020   | 30     |</w:t>
      </w:r>
    </w:p>
    <w:p w14:paraId="18FF2B9E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13   | 2019   | 40     |</w:t>
      </w:r>
    </w:p>
    <w:p w14:paraId="10391A8D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1    | 2019   | 113    |</w:t>
      </w:r>
    </w:p>
    <w:p w14:paraId="79BC5801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2    | 2008   | 121    |</w:t>
      </w:r>
    </w:p>
    <w:p w14:paraId="498914D3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3    | 2009   | 12     |</w:t>
      </w:r>
    </w:p>
    <w:p w14:paraId="2AF0C33D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11   | 2020   | 99     |</w:t>
      </w:r>
    </w:p>
    <w:p w14:paraId="717EB3CE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7    | 2019   | 0      |</w:t>
      </w:r>
    </w:p>
    <w:p w14:paraId="24C4CBF7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+------+--------+--------+</w:t>
      </w:r>
    </w:p>
    <w:p w14:paraId="2CD18C63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E037AA4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Queries table:</w:t>
      </w:r>
    </w:p>
    <w:p w14:paraId="6684ED1F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+------+--------+</w:t>
      </w:r>
    </w:p>
    <w:p w14:paraId="1489AEBB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id   | year   |</w:t>
      </w:r>
    </w:p>
    <w:p w14:paraId="01010811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+------+--------+</w:t>
      </w:r>
    </w:p>
    <w:p w14:paraId="1F9F1645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1    | 2019   |</w:t>
      </w:r>
    </w:p>
    <w:p w14:paraId="35262158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2    | 2008   |</w:t>
      </w:r>
    </w:p>
    <w:p w14:paraId="12DA0EDE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3    | 2009   |</w:t>
      </w:r>
    </w:p>
    <w:p w14:paraId="527906F8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7    | 2018   |</w:t>
      </w:r>
    </w:p>
    <w:p w14:paraId="080D2FA7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7    | 2019   |</w:t>
      </w:r>
    </w:p>
    <w:p w14:paraId="7CE9C379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7    | 2020   |</w:t>
      </w:r>
    </w:p>
    <w:p w14:paraId="2EFD06CC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13   | 2019   |</w:t>
      </w:r>
    </w:p>
    <w:p w14:paraId="3BFA941B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+------+--------+</w:t>
      </w:r>
    </w:p>
    <w:p w14:paraId="17109B0A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3189031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1060A589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+------+--------+--------+</w:t>
      </w:r>
    </w:p>
    <w:p w14:paraId="66BB2473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id   | year   | npv    |</w:t>
      </w:r>
    </w:p>
    <w:p w14:paraId="34724C02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+------+--------+--------+</w:t>
      </w:r>
    </w:p>
    <w:p w14:paraId="1FDAC8B6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1    | 2019   | 113    |</w:t>
      </w:r>
    </w:p>
    <w:p w14:paraId="2752BBBF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2    | 2008   | 121    |</w:t>
      </w:r>
    </w:p>
    <w:p w14:paraId="2BF948C2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3    | 2009   | 12     |</w:t>
      </w:r>
    </w:p>
    <w:p w14:paraId="15690110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7    | 2018   | 0      |</w:t>
      </w:r>
    </w:p>
    <w:p w14:paraId="785A7A55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7    | 2019   | 0      |</w:t>
      </w:r>
    </w:p>
    <w:p w14:paraId="4213FF92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7    | 2020   | 30     |</w:t>
      </w:r>
    </w:p>
    <w:p w14:paraId="14406513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| 13   | 2019   | 40     |</w:t>
      </w:r>
    </w:p>
    <w:p w14:paraId="05724600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+------+--------+--------+</w:t>
      </w:r>
    </w:p>
    <w:p w14:paraId="0BF4150B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DD7EC76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The npv value of (7, 2018) is not present in the NPV table, we consider it 0.</w:t>
      </w:r>
    </w:p>
    <w:p w14:paraId="4F973DD0" w14:textId="77777777" w:rsidR="00E72FA8" w:rsidRPr="00E72FA8" w:rsidRDefault="00E72FA8" w:rsidP="00E72F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72FA8">
        <w:rPr>
          <w:rFonts w:ascii="Consolas" w:eastAsia="Times New Roman" w:hAnsi="Consolas" w:cs="Courier New"/>
          <w:color w:val="263238"/>
          <w:sz w:val="20"/>
          <w:szCs w:val="20"/>
        </w:rPr>
        <w:t>The npv values of all other queries can be found in the NPV table.</w:t>
      </w:r>
    </w:p>
    <w:p w14:paraId="15224E0D" w14:textId="77777777" w:rsidR="003D7107" w:rsidRDefault="003D7107"/>
    <w:sectPr w:rsidR="003D7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58"/>
    <w:rsid w:val="00183C58"/>
    <w:rsid w:val="003D7107"/>
    <w:rsid w:val="00E7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28E2B-3DAA-4F68-9612-EB4A8CF3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2F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F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69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2021-02-08T07:27:00Z</dcterms:created>
  <dcterms:modified xsi:type="dcterms:W3CDTF">2021-02-08T07:27:00Z</dcterms:modified>
</cp:coreProperties>
</file>