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D0636" w14:textId="77777777" w:rsidR="00214B08" w:rsidRPr="00214B08" w:rsidRDefault="00214B08" w:rsidP="00214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B08">
        <w:rPr>
          <w:rFonts w:ascii="Segoe UI" w:eastAsia="Times New Roman" w:hAnsi="Segoe UI" w:cs="Segoe UI"/>
          <w:color w:val="263238"/>
          <w:sz w:val="21"/>
          <w:szCs w:val="21"/>
        </w:rPr>
        <w:t>You're given strings </w:t>
      </w:r>
      <w:r w:rsidRPr="00214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214B08">
        <w:rPr>
          <w:rFonts w:ascii="Segoe UI" w:eastAsia="Times New Roman" w:hAnsi="Segoe UI" w:cs="Segoe UI"/>
          <w:color w:val="263238"/>
          <w:sz w:val="21"/>
          <w:szCs w:val="21"/>
        </w:rPr>
        <w:t> representing the types of stones that are jewels, and </w:t>
      </w:r>
      <w:r w:rsidRPr="00214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14B08">
        <w:rPr>
          <w:rFonts w:ascii="Segoe UI" w:eastAsia="Times New Roman" w:hAnsi="Segoe UI" w:cs="Segoe UI"/>
          <w:color w:val="263238"/>
          <w:sz w:val="21"/>
          <w:szCs w:val="21"/>
        </w:rPr>
        <w:t> representing the stones you have.  Each character in </w:t>
      </w:r>
      <w:r w:rsidRPr="00214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14B08">
        <w:rPr>
          <w:rFonts w:ascii="Segoe UI" w:eastAsia="Times New Roman" w:hAnsi="Segoe UI" w:cs="Segoe UI"/>
          <w:color w:val="263238"/>
          <w:sz w:val="21"/>
          <w:szCs w:val="21"/>
        </w:rPr>
        <w:t> is a type of stone you have.  You want to know how many of the stones you have are also jewels.</w:t>
      </w:r>
    </w:p>
    <w:p w14:paraId="4BC4156A" w14:textId="77777777" w:rsidR="00214B08" w:rsidRPr="00214B08" w:rsidRDefault="00214B08" w:rsidP="00214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B08">
        <w:rPr>
          <w:rFonts w:ascii="Segoe UI" w:eastAsia="Times New Roman" w:hAnsi="Segoe UI" w:cs="Segoe UI"/>
          <w:color w:val="263238"/>
          <w:sz w:val="21"/>
          <w:szCs w:val="21"/>
        </w:rPr>
        <w:t>The letters in </w:t>
      </w:r>
      <w:r w:rsidRPr="00214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214B08">
        <w:rPr>
          <w:rFonts w:ascii="Segoe UI" w:eastAsia="Times New Roman" w:hAnsi="Segoe UI" w:cs="Segoe UI"/>
          <w:color w:val="263238"/>
          <w:sz w:val="21"/>
          <w:szCs w:val="21"/>
        </w:rPr>
        <w:t> are guaranteed distinct, and all characters in </w:t>
      </w:r>
      <w:r w:rsidRPr="00214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214B0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14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14B08">
        <w:rPr>
          <w:rFonts w:ascii="Segoe UI" w:eastAsia="Times New Roman" w:hAnsi="Segoe UI" w:cs="Segoe UI"/>
          <w:color w:val="263238"/>
          <w:sz w:val="21"/>
          <w:szCs w:val="21"/>
        </w:rPr>
        <w:t> are letters. Letters are case sensitive, so </w:t>
      </w:r>
      <w:r w:rsidRPr="00214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"a"</w:t>
      </w:r>
      <w:r w:rsidRPr="00214B08">
        <w:rPr>
          <w:rFonts w:ascii="Segoe UI" w:eastAsia="Times New Roman" w:hAnsi="Segoe UI" w:cs="Segoe UI"/>
          <w:color w:val="263238"/>
          <w:sz w:val="21"/>
          <w:szCs w:val="21"/>
        </w:rPr>
        <w:t> is considered a different type of stone from </w:t>
      </w:r>
      <w:r w:rsidRPr="00214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"A"</w:t>
      </w:r>
      <w:r w:rsidRPr="00214B0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766E82" w14:textId="77777777" w:rsidR="00214B08" w:rsidRPr="00214B08" w:rsidRDefault="00214B08" w:rsidP="00214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B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67A3364" w14:textId="77777777" w:rsidR="00214B08" w:rsidRPr="00214B08" w:rsidRDefault="00214B08" w:rsidP="00214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14B08">
        <w:rPr>
          <w:rFonts w:ascii="Consolas" w:eastAsia="Times New Roman" w:hAnsi="Consolas" w:cs="Courier New"/>
          <w:color w:val="263238"/>
          <w:sz w:val="20"/>
          <w:szCs w:val="20"/>
        </w:rPr>
        <w:t xml:space="preserve"> J = "</w:t>
      </w:r>
      <w:proofErr w:type="spellStart"/>
      <w:r w:rsidRPr="00214B08">
        <w:rPr>
          <w:rFonts w:ascii="Consolas" w:eastAsia="Times New Roman" w:hAnsi="Consolas" w:cs="Courier New"/>
          <w:color w:val="263238"/>
          <w:sz w:val="20"/>
          <w:szCs w:val="20"/>
        </w:rPr>
        <w:t>aA</w:t>
      </w:r>
      <w:proofErr w:type="spellEnd"/>
      <w:r w:rsidRPr="00214B08">
        <w:rPr>
          <w:rFonts w:ascii="Consolas" w:eastAsia="Times New Roman" w:hAnsi="Consolas" w:cs="Courier New"/>
          <w:color w:val="263238"/>
          <w:sz w:val="20"/>
          <w:szCs w:val="20"/>
        </w:rPr>
        <w:t>", S = "</w:t>
      </w:r>
      <w:proofErr w:type="spellStart"/>
      <w:r w:rsidRPr="00214B08">
        <w:rPr>
          <w:rFonts w:ascii="Consolas" w:eastAsia="Times New Roman" w:hAnsi="Consolas" w:cs="Courier New"/>
          <w:color w:val="263238"/>
          <w:sz w:val="20"/>
          <w:szCs w:val="20"/>
        </w:rPr>
        <w:t>aAAbbbb</w:t>
      </w:r>
      <w:proofErr w:type="spellEnd"/>
      <w:r w:rsidRPr="00214B0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91245B7" w14:textId="77777777" w:rsidR="00214B08" w:rsidRPr="00214B08" w:rsidRDefault="00214B08" w:rsidP="00214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14B08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D0954C6" w14:textId="77777777" w:rsidR="00214B08" w:rsidRPr="00214B08" w:rsidRDefault="00214B08" w:rsidP="00214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B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A05FADC" w14:textId="77777777" w:rsidR="00214B08" w:rsidRPr="00214B08" w:rsidRDefault="00214B08" w:rsidP="00214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14B08">
        <w:rPr>
          <w:rFonts w:ascii="Consolas" w:eastAsia="Times New Roman" w:hAnsi="Consolas" w:cs="Courier New"/>
          <w:color w:val="263238"/>
          <w:sz w:val="20"/>
          <w:szCs w:val="20"/>
        </w:rPr>
        <w:t xml:space="preserve"> J = "z", S = "ZZ"</w:t>
      </w:r>
    </w:p>
    <w:p w14:paraId="127595FA" w14:textId="77777777" w:rsidR="00214B08" w:rsidRPr="00214B08" w:rsidRDefault="00214B08" w:rsidP="00214B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B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14B0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407594F" w14:textId="77777777" w:rsidR="00214B08" w:rsidRPr="00214B08" w:rsidRDefault="00214B08" w:rsidP="00214B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B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8F9FC18" w14:textId="77777777" w:rsidR="00214B08" w:rsidRPr="00214B08" w:rsidRDefault="00214B08" w:rsidP="00214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14B0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14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214B08">
        <w:rPr>
          <w:rFonts w:ascii="Segoe UI" w:eastAsia="Times New Roman" w:hAnsi="Segoe UI" w:cs="Segoe UI"/>
          <w:color w:val="263238"/>
          <w:sz w:val="21"/>
          <w:szCs w:val="21"/>
        </w:rPr>
        <w:t> will consist of letters and have length at most 50.</w:t>
      </w:r>
    </w:p>
    <w:p w14:paraId="59492119" w14:textId="77777777" w:rsidR="00214B08" w:rsidRPr="00214B08" w:rsidRDefault="00214B08" w:rsidP="00214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B08">
        <w:rPr>
          <w:rFonts w:ascii="Segoe UI" w:eastAsia="Times New Roman" w:hAnsi="Segoe UI" w:cs="Segoe UI"/>
          <w:color w:val="263238"/>
          <w:sz w:val="21"/>
          <w:szCs w:val="21"/>
        </w:rPr>
        <w:t>The characters in </w:t>
      </w:r>
      <w:r w:rsidRPr="00214B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214B08">
        <w:rPr>
          <w:rFonts w:ascii="Segoe UI" w:eastAsia="Times New Roman" w:hAnsi="Segoe UI" w:cs="Segoe UI"/>
          <w:color w:val="263238"/>
          <w:sz w:val="21"/>
          <w:szCs w:val="21"/>
        </w:rPr>
        <w:t> are distinct.</w:t>
      </w:r>
    </w:p>
    <w:p w14:paraId="2C016D3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31BE3"/>
    <w:multiLevelType w:val="multilevel"/>
    <w:tmpl w:val="29A4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C6"/>
    <w:rsid w:val="00214B08"/>
    <w:rsid w:val="00A83BEA"/>
    <w:rsid w:val="00C7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52135-7AEE-4B09-B4F0-41CD34CD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4B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4B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B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2019-11-16T04:45:00Z</dcterms:created>
  <dcterms:modified xsi:type="dcterms:W3CDTF">2019-11-16T04:45:00Z</dcterms:modified>
</cp:coreProperties>
</file>