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69B4" w14:textId="77777777" w:rsidR="004557B9" w:rsidRPr="004557B9" w:rsidRDefault="004557B9" w:rsidP="00455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4557B9">
        <w:rPr>
          <w:rFonts w:ascii="Courier New" w:eastAsia="Times New Roman" w:hAnsi="Courier New" w:cs="Courier New"/>
          <w:color w:val="263238"/>
          <w:sz w:val="21"/>
          <w:szCs w:val="21"/>
        </w:rPr>
        <w:t>s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, 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and lowercase English characters. </w:t>
      </w:r>
    </w:p>
    <w:p w14:paraId="0D320B7D" w14:textId="77777777" w:rsidR="004557B9" w:rsidRPr="004557B9" w:rsidRDefault="004557B9" w:rsidP="00455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Your task is to remove the minimum number of parentheses ( 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, in any positions ) so that the resulting </w:t>
      </w:r>
      <w:r w:rsidRPr="004557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parentheses string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is valid and return </w:t>
      </w:r>
      <w:r w:rsidRPr="004557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valid string.</w:t>
      </w:r>
    </w:p>
    <w:p w14:paraId="53EF7FDE" w14:textId="77777777" w:rsidR="004557B9" w:rsidRPr="004557B9" w:rsidRDefault="004557B9" w:rsidP="00455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Formally, a </w:t>
      </w:r>
      <w:r w:rsidRPr="004557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parentheses string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is valid if and only if:</w:t>
      </w:r>
    </w:p>
    <w:p w14:paraId="2609501A" w14:textId="77777777" w:rsidR="004557B9" w:rsidRPr="004557B9" w:rsidRDefault="004557B9" w:rsidP="00455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It is the empty string, contains only lowercase characters, or</w:t>
      </w:r>
    </w:p>
    <w:p w14:paraId="4E52B0DD" w14:textId="77777777" w:rsidR="004557B9" w:rsidRPr="004557B9" w:rsidRDefault="004557B9" w:rsidP="00455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It can be written as 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concatenated with 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), where 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are valid strings, or</w:t>
      </w:r>
    </w:p>
    <w:p w14:paraId="5557E9B2" w14:textId="77777777" w:rsidR="004557B9" w:rsidRPr="004557B9" w:rsidRDefault="004557B9" w:rsidP="00455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It can be written as 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(A)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is a valid string.</w:t>
      </w:r>
    </w:p>
    <w:p w14:paraId="28AD4295" w14:textId="77777777" w:rsidR="004557B9" w:rsidRPr="004557B9" w:rsidRDefault="004557B9" w:rsidP="00455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E01DB5" w14:textId="77777777" w:rsidR="004557B9" w:rsidRPr="004557B9" w:rsidRDefault="004557B9" w:rsidP="00455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E0587C" w14:textId="77777777" w:rsidR="004557B9" w:rsidRPr="004557B9" w:rsidRDefault="004557B9" w:rsidP="00455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57B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"lee(t(c)o)de)"</w:t>
      </w:r>
    </w:p>
    <w:p w14:paraId="4AAF5B92" w14:textId="77777777" w:rsidR="004557B9" w:rsidRPr="004557B9" w:rsidRDefault="004557B9" w:rsidP="00455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57B9">
        <w:rPr>
          <w:rFonts w:ascii="Consolas" w:eastAsia="Times New Roman" w:hAnsi="Consolas" w:cs="Courier New"/>
          <w:color w:val="263238"/>
          <w:sz w:val="20"/>
          <w:szCs w:val="20"/>
        </w:rPr>
        <w:t xml:space="preserve"> "lee(t(c)o)de"</w:t>
      </w:r>
    </w:p>
    <w:p w14:paraId="4458D7AA" w14:textId="77777777" w:rsidR="004557B9" w:rsidRPr="004557B9" w:rsidRDefault="004557B9" w:rsidP="00455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557B9">
        <w:rPr>
          <w:rFonts w:ascii="Consolas" w:eastAsia="Times New Roman" w:hAnsi="Consolas" w:cs="Courier New"/>
          <w:color w:val="263238"/>
          <w:sz w:val="20"/>
          <w:szCs w:val="20"/>
        </w:rPr>
        <w:t xml:space="preserve"> "lee(t(co)de)" , "lee(t(c)ode)" would also be accepted.</w:t>
      </w:r>
    </w:p>
    <w:p w14:paraId="1F56769E" w14:textId="77777777" w:rsidR="004557B9" w:rsidRPr="004557B9" w:rsidRDefault="004557B9" w:rsidP="00455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11476A" w14:textId="77777777" w:rsidR="004557B9" w:rsidRPr="004557B9" w:rsidRDefault="004557B9" w:rsidP="00455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57B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"a)b(c)d"</w:t>
      </w:r>
    </w:p>
    <w:p w14:paraId="58ED9A4D" w14:textId="77777777" w:rsidR="004557B9" w:rsidRPr="004557B9" w:rsidRDefault="004557B9" w:rsidP="00455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57B9">
        <w:rPr>
          <w:rFonts w:ascii="Consolas" w:eastAsia="Times New Roman" w:hAnsi="Consolas" w:cs="Courier New"/>
          <w:color w:val="263238"/>
          <w:sz w:val="20"/>
          <w:szCs w:val="20"/>
        </w:rPr>
        <w:t xml:space="preserve"> "ab(c)d"</w:t>
      </w:r>
    </w:p>
    <w:p w14:paraId="2E457249" w14:textId="77777777" w:rsidR="004557B9" w:rsidRPr="004557B9" w:rsidRDefault="004557B9" w:rsidP="00455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93E2D17" w14:textId="77777777" w:rsidR="004557B9" w:rsidRPr="004557B9" w:rsidRDefault="004557B9" w:rsidP="00455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57B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"))(("</w:t>
      </w:r>
    </w:p>
    <w:p w14:paraId="2154ABA4" w14:textId="77777777" w:rsidR="004557B9" w:rsidRPr="004557B9" w:rsidRDefault="004557B9" w:rsidP="00455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57B9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484975B7" w14:textId="77777777" w:rsidR="004557B9" w:rsidRPr="004557B9" w:rsidRDefault="004557B9" w:rsidP="00455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557B9">
        <w:rPr>
          <w:rFonts w:ascii="Consolas" w:eastAsia="Times New Roman" w:hAnsi="Consolas" w:cs="Courier New"/>
          <w:color w:val="263238"/>
          <w:sz w:val="20"/>
          <w:szCs w:val="20"/>
        </w:rPr>
        <w:t xml:space="preserve"> An empty string is also valid.</w:t>
      </w:r>
    </w:p>
    <w:p w14:paraId="4535BDBB" w14:textId="77777777" w:rsidR="004557B9" w:rsidRPr="004557B9" w:rsidRDefault="004557B9" w:rsidP="00455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9BC7704" w14:textId="77777777" w:rsidR="004557B9" w:rsidRPr="004557B9" w:rsidRDefault="004557B9" w:rsidP="00455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57B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"(a(b(c)d)"</w:t>
      </w:r>
    </w:p>
    <w:p w14:paraId="0E2EA441" w14:textId="77777777" w:rsidR="004557B9" w:rsidRPr="004557B9" w:rsidRDefault="004557B9" w:rsidP="00455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57B9">
        <w:rPr>
          <w:rFonts w:ascii="Consolas" w:eastAsia="Times New Roman" w:hAnsi="Consolas" w:cs="Courier New"/>
          <w:color w:val="263238"/>
          <w:sz w:val="20"/>
          <w:szCs w:val="20"/>
        </w:rPr>
        <w:t xml:space="preserve"> "a(b(c)d)"</w:t>
      </w:r>
    </w:p>
    <w:p w14:paraId="2E601640" w14:textId="77777777" w:rsidR="004557B9" w:rsidRPr="004557B9" w:rsidRDefault="004557B9" w:rsidP="00455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42576A" w14:textId="77777777" w:rsidR="004557B9" w:rsidRPr="004557B9" w:rsidRDefault="004557B9" w:rsidP="00455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7203FE6" w14:textId="77777777" w:rsidR="004557B9" w:rsidRPr="004557B9" w:rsidRDefault="004557B9" w:rsidP="004557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10^5</w:t>
      </w:r>
    </w:p>
    <w:p w14:paraId="7B400B7B" w14:textId="77777777" w:rsidR="004557B9" w:rsidRPr="004557B9" w:rsidRDefault="004557B9" w:rsidP="004557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is one of  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, 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4557B9">
        <w:rPr>
          <w:rFonts w:ascii="Segoe UI" w:eastAsia="Times New Roman" w:hAnsi="Segoe UI" w:cs="Segoe UI"/>
          <w:color w:val="263238"/>
          <w:sz w:val="21"/>
          <w:szCs w:val="21"/>
        </w:rPr>
        <w:t> and lowercase English letters</w:t>
      </w:r>
      <w:r w:rsidRPr="00455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</w:t>
      </w:r>
    </w:p>
    <w:p w14:paraId="51A83F7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60191"/>
    <w:multiLevelType w:val="multilevel"/>
    <w:tmpl w:val="AC68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A1384"/>
    <w:multiLevelType w:val="multilevel"/>
    <w:tmpl w:val="E0B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EA"/>
    <w:rsid w:val="004557B9"/>
    <w:rsid w:val="009635E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0E415-5D0A-4658-97E0-80CCB008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57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57B9"/>
    <w:rPr>
      <w:i/>
      <w:iCs/>
    </w:rPr>
  </w:style>
  <w:style w:type="character" w:styleId="Strong">
    <w:name w:val="Strong"/>
    <w:basedOn w:val="DefaultParagraphFont"/>
    <w:uiPriority w:val="22"/>
    <w:qFormat/>
    <w:rsid w:val="004557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7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2019-11-22T06:22:00Z</dcterms:created>
  <dcterms:modified xsi:type="dcterms:W3CDTF">2019-11-22T06:22:00Z</dcterms:modified>
</cp:coreProperties>
</file>