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9609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A sentence is a list of words that are separated by a single space with no leading or trailing spaces. For example,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"Hello World"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"HELLO"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"hello world hello world"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are all sentences. Words consist of </w:t>
      </w:r>
      <w:r w:rsidRPr="000B7A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uppercase and lowercase English letters.</w:t>
      </w:r>
    </w:p>
    <w:p w14:paraId="53A9A9D7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Two sentences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sentence1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sentence2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0B7A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similar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if it is possible to insert an arbitrary sentence </w:t>
      </w:r>
      <w:r w:rsidRPr="000B7A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(possibly empty)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inside one of these sentences such that the two sentences become equal. For example,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sentence1 = "Hello my name is Jane"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sentence2 = "Hello Jane"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can be made equal by inserting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"my name is"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"Hello"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"Jane"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sentence2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E57D64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Given two sentences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sentence1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sentence2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7A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sentence1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7A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and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sentence2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7A8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are similar.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Otherwise, return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5082877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052D7B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AE8FC5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sentence1 = "My name is Haley", sentence2 = "My Haley"</w:t>
      </w:r>
    </w:p>
    <w:p w14:paraId="7DCE2200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7FB44FF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sentence2 can be turned to sentence1 by inserting "name is" between "My" and "Haley".</w:t>
      </w:r>
    </w:p>
    <w:p w14:paraId="2D92EA3E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310CCF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sentence1 = "of", sentence2 = "A lot of words"</w:t>
      </w:r>
    </w:p>
    <w:p w14:paraId="0CC55B90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A564841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>No single sentence can be inserted inside one of the sentences to make it equal to the other.</w:t>
      </w:r>
    </w:p>
    <w:p w14:paraId="2B1EAE25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30B94B0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sentence1 = "Eating right now", sentence2 = "Eating"</w:t>
      </w:r>
    </w:p>
    <w:p w14:paraId="7E53F635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6193A06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sentence2 can be turned to sentence1 by inserting "right now" at the end of the sentence.</w:t>
      </w:r>
    </w:p>
    <w:p w14:paraId="40D3F23D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E00E3F5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sentence1 = "Luky", sentence2 = "Lucccky"</w:t>
      </w:r>
    </w:p>
    <w:p w14:paraId="2335E0A8" w14:textId="77777777" w:rsidR="000B7A8A" w:rsidRPr="000B7A8A" w:rsidRDefault="000B7A8A" w:rsidP="000B7A8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7A8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7A8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4F85EC7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58D8A7" w14:textId="77777777" w:rsidR="000B7A8A" w:rsidRPr="000B7A8A" w:rsidRDefault="000B7A8A" w:rsidP="000B7A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7C48C6" w14:textId="77777777" w:rsidR="000B7A8A" w:rsidRPr="000B7A8A" w:rsidRDefault="000B7A8A" w:rsidP="000B7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sentence1.length, sentence2.length &lt;= 100</w:t>
      </w:r>
    </w:p>
    <w:p w14:paraId="3900A00F" w14:textId="77777777" w:rsidR="000B7A8A" w:rsidRPr="000B7A8A" w:rsidRDefault="000B7A8A" w:rsidP="000B7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sentence1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sentence2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consist of lowercase and uppercase English letters and spaces.</w:t>
      </w:r>
    </w:p>
    <w:p w14:paraId="680927E7" w14:textId="77777777" w:rsidR="000B7A8A" w:rsidRPr="000B7A8A" w:rsidRDefault="000B7A8A" w:rsidP="000B7A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The words in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sentence1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B7A8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sentence2</w:t>
      </w:r>
      <w:r w:rsidRPr="000B7A8A">
        <w:rPr>
          <w:rFonts w:ascii="Segoe UI" w:eastAsia="Times New Roman" w:hAnsi="Segoe UI" w:cs="Segoe UI"/>
          <w:color w:val="263238"/>
          <w:sz w:val="21"/>
          <w:szCs w:val="21"/>
        </w:rPr>
        <w:t> are separated by a single space.</w:t>
      </w:r>
    </w:p>
    <w:p w14:paraId="268D6080" w14:textId="77777777" w:rsidR="00E51CB6" w:rsidRPr="000B7A8A" w:rsidRDefault="00E51CB6" w:rsidP="000B7A8A"/>
    <w:sectPr w:rsidR="00E51CB6" w:rsidRPr="000B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91EEC"/>
    <w:multiLevelType w:val="multilevel"/>
    <w:tmpl w:val="D9A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FD"/>
    <w:rsid w:val="000B7A8A"/>
    <w:rsid w:val="00BB78FD"/>
    <w:rsid w:val="00E5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30F89-B1F7-440A-BCA2-3DDE1654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7A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7A8A"/>
    <w:rPr>
      <w:b/>
      <w:bCs/>
    </w:rPr>
  </w:style>
  <w:style w:type="character" w:styleId="Emphasis">
    <w:name w:val="Emphasis"/>
    <w:basedOn w:val="DefaultParagraphFont"/>
    <w:uiPriority w:val="20"/>
    <w:qFormat/>
    <w:rsid w:val="000B7A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2021-04-04T06:00:00Z</dcterms:created>
  <dcterms:modified xsi:type="dcterms:W3CDTF">2021-04-04T06:00:00Z</dcterms:modified>
</cp:coreProperties>
</file>