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43744" w14:textId="77777777" w:rsidR="000B556B" w:rsidRPr="000B556B" w:rsidRDefault="000B556B" w:rsidP="000B55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556B">
        <w:rPr>
          <w:rFonts w:ascii="Segoe UI" w:eastAsia="Times New Roman" w:hAnsi="Segoe UI" w:cs="Segoe UI"/>
          <w:color w:val="263238"/>
          <w:sz w:val="21"/>
          <w:szCs w:val="21"/>
        </w:rPr>
        <w:t>Given two non-negative integers </w:t>
      </w:r>
      <w:r w:rsidRPr="000B55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num1</w:t>
      </w:r>
      <w:r w:rsidRPr="000B556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0B55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num2</w:t>
      </w:r>
      <w:r w:rsidRPr="000B556B">
        <w:rPr>
          <w:rFonts w:ascii="Segoe UI" w:eastAsia="Times New Roman" w:hAnsi="Segoe UI" w:cs="Segoe UI"/>
          <w:color w:val="263238"/>
          <w:sz w:val="21"/>
          <w:szCs w:val="21"/>
        </w:rPr>
        <w:t> represented as string, return the sum of </w:t>
      </w:r>
      <w:r w:rsidRPr="000B55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num1</w:t>
      </w:r>
      <w:r w:rsidRPr="000B556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0B55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num2</w:t>
      </w:r>
      <w:r w:rsidRPr="000B556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4F9119C" w14:textId="77777777" w:rsidR="000B556B" w:rsidRPr="000B556B" w:rsidRDefault="000B556B" w:rsidP="000B55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556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32254259" w14:textId="77777777" w:rsidR="000B556B" w:rsidRPr="000B556B" w:rsidRDefault="000B556B" w:rsidP="000B55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556B">
        <w:rPr>
          <w:rFonts w:ascii="Segoe UI" w:eastAsia="Times New Roman" w:hAnsi="Segoe UI" w:cs="Segoe UI"/>
          <w:color w:val="263238"/>
          <w:sz w:val="21"/>
          <w:szCs w:val="21"/>
        </w:rPr>
        <w:t>The length of both </w:t>
      </w:r>
      <w:r w:rsidRPr="000B55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num1</w:t>
      </w:r>
      <w:r w:rsidRPr="000B556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0B55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num2</w:t>
      </w:r>
      <w:r w:rsidRPr="000B556B">
        <w:rPr>
          <w:rFonts w:ascii="Segoe UI" w:eastAsia="Times New Roman" w:hAnsi="Segoe UI" w:cs="Segoe UI"/>
          <w:color w:val="263238"/>
          <w:sz w:val="21"/>
          <w:szCs w:val="21"/>
        </w:rPr>
        <w:t> is &lt; 5100.</w:t>
      </w:r>
    </w:p>
    <w:p w14:paraId="5A6F1E68" w14:textId="77777777" w:rsidR="000B556B" w:rsidRPr="000B556B" w:rsidRDefault="000B556B" w:rsidP="000B55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556B">
        <w:rPr>
          <w:rFonts w:ascii="Segoe UI" w:eastAsia="Times New Roman" w:hAnsi="Segoe UI" w:cs="Segoe UI"/>
          <w:color w:val="263238"/>
          <w:sz w:val="21"/>
          <w:szCs w:val="21"/>
        </w:rPr>
        <w:t>Both </w:t>
      </w:r>
      <w:r w:rsidRPr="000B55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num1</w:t>
      </w:r>
      <w:r w:rsidRPr="000B556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0B55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num2</w:t>
      </w:r>
      <w:r w:rsidRPr="000B556B">
        <w:rPr>
          <w:rFonts w:ascii="Segoe UI" w:eastAsia="Times New Roman" w:hAnsi="Segoe UI" w:cs="Segoe UI"/>
          <w:color w:val="263238"/>
          <w:sz w:val="21"/>
          <w:szCs w:val="21"/>
        </w:rPr>
        <w:t> contains only digits </w:t>
      </w:r>
      <w:r w:rsidRPr="000B55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0-9</w:t>
      </w:r>
      <w:r w:rsidRPr="000B556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3EE5FF5" w14:textId="77777777" w:rsidR="000B556B" w:rsidRPr="000B556B" w:rsidRDefault="000B556B" w:rsidP="000B55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556B">
        <w:rPr>
          <w:rFonts w:ascii="Segoe UI" w:eastAsia="Times New Roman" w:hAnsi="Segoe UI" w:cs="Segoe UI"/>
          <w:color w:val="263238"/>
          <w:sz w:val="21"/>
          <w:szCs w:val="21"/>
        </w:rPr>
        <w:t>Both </w:t>
      </w:r>
      <w:r w:rsidRPr="000B55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num1</w:t>
      </w:r>
      <w:r w:rsidRPr="000B556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0B55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num2</w:t>
      </w:r>
      <w:r w:rsidRPr="000B556B">
        <w:rPr>
          <w:rFonts w:ascii="Segoe UI" w:eastAsia="Times New Roman" w:hAnsi="Segoe UI" w:cs="Segoe UI"/>
          <w:color w:val="263238"/>
          <w:sz w:val="21"/>
          <w:szCs w:val="21"/>
        </w:rPr>
        <w:t> does not contain any leading zero.</w:t>
      </w:r>
    </w:p>
    <w:p w14:paraId="1AE43497" w14:textId="77777777" w:rsidR="000B556B" w:rsidRPr="000B556B" w:rsidRDefault="000B556B" w:rsidP="000B55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556B">
        <w:rPr>
          <w:rFonts w:ascii="Segoe UI" w:eastAsia="Times New Roman" w:hAnsi="Segoe UI" w:cs="Segoe UI"/>
          <w:color w:val="263238"/>
          <w:sz w:val="21"/>
          <w:szCs w:val="21"/>
        </w:rPr>
        <w:t>You </w:t>
      </w:r>
      <w:r w:rsidRPr="000B556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must not use any built-in BigInteger library</w:t>
      </w:r>
      <w:r w:rsidRPr="000B556B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0B556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convert the inputs to integer</w:t>
      </w:r>
      <w:r w:rsidRPr="000B556B">
        <w:rPr>
          <w:rFonts w:ascii="Segoe UI" w:eastAsia="Times New Roman" w:hAnsi="Segoe UI" w:cs="Segoe UI"/>
          <w:color w:val="263238"/>
          <w:sz w:val="21"/>
          <w:szCs w:val="21"/>
        </w:rPr>
        <w:t> directly.</w:t>
      </w:r>
    </w:p>
    <w:p w14:paraId="54E1F43F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A00ECC"/>
    <w:multiLevelType w:val="multilevel"/>
    <w:tmpl w:val="A0DCB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51F"/>
    <w:rsid w:val="000B556B"/>
    <w:rsid w:val="0063451F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4D6835-D100-4DE3-9FAF-BD8491962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5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B55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5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2019-09-15T10:10:00Z</dcterms:created>
  <dcterms:modified xsi:type="dcterms:W3CDTF">2019-09-15T10:10:00Z</dcterms:modified>
</cp:coreProperties>
</file>