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96422" w14:textId="77777777" w:rsidR="00E61EAC" w:rsidRPr="00E61EAC" w:rsidRDefault="00E61EAC" w:rsidP="00E61E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1EAC">
        <w:rPr>
          <w:rFonts w:ascii="Segoe UI" w:eastAsia="Times New Roman" w:hAnsi="Segoe UI" w:cs="Segoe UI"/>
          <w:color w:val="263238"/>
          <w:sz w:val="21"/>
          <w:szCs w:val="21"/>
        </w:rPr>
        <w:t>Implement function ToLowerCase() that has a string parameter str, and returns the same string in lowercase.</w:t>
      </w:r>
    </w:p>
    <w:p w14:paraId="67B36A87" w14:textId="77777777" w:rsidR="00E61EAC" w:rsidRPr="00E61EAC" w:rsidRDefault="00E61EAC" w:rsidP="00E61E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1E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0AB8BF" w14:textId="77777777" w:rsidR="00E61EAC" w:rsidRPr="00E61EAC" w:rsidRDefault="00E61EAC" w:rsidP="00E61E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1E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5E7351" w14:textId="77777777" w:rsidR="00E61EAC" w:rsidRPr="00E61EAC" w:rsidRDefault="00E61EAC" w:rsidP="00E61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1E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61EAC">
        <w:rPr>
          <w:rFonts w:ascii="Consolas" w:eastAsia="Times New Roman" w:hAnsi="Consolas" w:cs="Courier New"/>
          <w:color w:val="263238"/>
          <w:sz w:val="20"/>
          <w:szCs w:val="20"/>
        </w:rPr>
        <w:t>"Hello"</w:t>
      </w:r>
    </w:p>
    <w:p w14:paraId="517AD4E6" w14:textId="77777777" w:rsidR="00E61EAC" w:rsidRPr="00E61EAC" w:rsidRDefault="00E61EAC" w:rsidP="00E61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1E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61EAC">
        <w:rPr>
          <w:rFonts w:ascii="Consolas" w:eastAsia="Times New Roman" w:hAnsi="Consolas" w:cs="Courier New"/>
          <w:color w:val="263238"/>
          <w:sz w:val="20"/>
          <w:szCs w:val="20"/>
        </w:rPr>
        <w:t>"hello"</w:t>
      </w:r>
    </w:p>
    <w:p w14:paraId="704659A9" w14:textId="77777777" w:rsidR="00E61EAC" w:rsidRPr="00E61EAC" w:rsidRDefault="00E61EAC" w:rsidP="00E61E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1E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5EAADFE" w14:textId="77777777" w:rsidR="00E61EAC" w:rsidRPr="00E61EAC" w:rsidRDefault="00E61EAC" w:rsidP="00E61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1E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61EAC">
        <w:rPr>
          <w:rFonts w:ascii="Consolas" w:eastAsia="Times New Roman" w:hAnsi="Consolas" w:cs="Courier New"/>
          <w:color w:val="263238"/>
          <w:sz w:val="20"/>
          <w:szCs w:val="20"/>
        </w:rPr>
        <w:t>"here"</w:t>
      </w:r>
    </w:p>
    <w:p w14:paraId="2721BE05" w14:textId="77777777" w:rsidR="00E61EAC" w:rsidRPr="00E61EAC" w:rsidRDefault="00E61EAC" w:rsidP="00E61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1E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61EAC">
        <w:rPr>
          <w:rFonts w:ascii="Consolas" w:eastAsia="Times New Roman" w:hAnsi="Consolas" w:cs="Courier New"/>
          <w:color w:val="263238"/>
          <w:sz w:val="20"/>
          <w:szCs w:val="20"/>
        </w:rPr>
        <w:t>"here"</w:t>
      </w:r>
    </w:p>
    <w:p w14:paraId="54838A00" w14:textId="77777777" w:rsidR="00E61EAC" w:rsidRPr="00E61EAC" w:rsidRDefault="00E61EAC" w:rsidP="00E61E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1E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5520714" w14:textId="77777777" w:rsidR="00E61EAC" w:rsidRPr="00E61EAC" w:rsidRDefault="00E61EAC" w:rsidP="00E61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1E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61EAC">
        <w:rPr>
          <w:rFonts w:ascii="Consolas" w:eastAsia="Times New Roman" w:hAnsi="Consolas" w:cs="Courier New"/>
          <w:color w:val="263238"/>
          <w:sz w:val="20"/>
          <w:szCs w:val="20"/>
        </w:rPr>
        <w:t>"LOVELY"</w:t>
      </w:r>
    </w:p>
    <w:p w14:paraId="46E66561" w14:textId="77777777" w:rsidR="00E61EAC" w:rsidRPr="00E61EAC" w:rsidRDefault="00E61EAC" w:rsidP="00E61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1E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61EAC">
        <w:rPr>
          <w:rFonts w:ascii="Consolas" w:eastAsia="Times New Roman" w:hAnsi="Consolas" w:cs="Courier New"/>
          <w:color w:val="263238"/>
          <w:sz w:val="20"/>
          <w:szCs w:val="20"/>
        </w:rPr>
        <w:t>"lovely"</w:t>
      </w:r>
    </w:p>
    <w:p w14:paraId="49577A3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2A"/>
    <w:rsid w:val="00A83BEA"/>
    <w:rsid w:val="00E61EAC"/>
    <w:rsid w:val="00F7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486B0-01FA-46F2-ACB3-BD46847A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E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2019-09-15T10:14:00Z</dcterms:created>
  <dcterms:modified xsi:type="dcterms:W3CDTF">2019-09-15T10:14:00Z</dcterms:modified>
</cp:coreProperties>
</file>