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070B" w14:textId="77777777" w:rsidR="00C804FD" w:rsidRPr="00C804FD" w:rsidRDefault="00C804FD" w:rsidP="00C80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 representing a list of words. Each letter in the word has one or more options.</w:t>
      </w:r>
    </w:p>
    <w:p w14:paraId="73B2EFC8" w14:textId="77777777" w:rsidR="00C804FD" w:rsidRPr="00C804FD" w:rsidRDefault="00C804FD" w:rsidP="00C80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If there is one option, the letter is represented as is.</w:t>
      </w:r>
    </w:p>
    <w:p w14:paraId="32A5D41A" w14:textId="77777777" w:rsidR="00C804FD" w:rsidRPr="00C804FD" w:rsidRDefault="00C804FD" w:rsidP="00C80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If there is more than one option, then curly braces delimit the options. For example,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"{a,b,c}"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 represents options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["a", "b", "c"]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C6BA72" w14:textId="77777777" w:rsidR="00C804FD" w:rsidRPr="00C804FD" w:rsidRDefault="00C804FD" w:rsidP="00C80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"a{b,c}"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, the first character is always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, but the second character can be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. The original list is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["ab", "ac"]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EB6874" w14:textId="77777777" w:rsidR="00C804FD" w:rsidRPr="00C804FD" w:rsidRDefault="00C804FD" w:rsidP="00C80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Return all words that can be formed in this manner, </w:t>
      </w:r>
      <w:r w:rsidRPr="00C80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 in lexicographical order.</w:t>
      </w:r>
    </w:p>
    <w:p w14:paraId="0A12F718" w14:textId="77777777" w:rsidR="00C804FD" w:rsidRPr="00C804FD" w:rsidRDefault="00C804FD" w:rsidP="00C80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9E1C1A" w14:textId="77777777" w:rsidR="00C804FD" w:rsidRPr="00C804FD" w:rsidRDefault="00C804FD" w:rsidP="00C80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A8D6C2" w14:textId="77777777" w:rsidR="00C804FD" w:rsidRPr="00C804FD" w:rsidRDefault="00C804FD" w:rsidP="00C80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0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04F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"{a,b}c{d,e}f"</w:t>
      </w:r>
    </w:p>
    <w:p w14:paraId="384384A1" w14:textId="77777777" w:rsidR="00C804FD" w:rsidRPr="00C804FD" w:rsidRDefault="00C804FD" w:rsidP="00C80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0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04FD">
        <w:rPr>
          <w:rFonts w:ascii="Consolas" w:eastAsia="Times New Roman" w:hAnsi="Consolas" w:cs="Courier New"/>
          <w:color w:val="263238"/>
          <w:sz w:val="20"/>
          <w:szCs w:val="20"/>
        </w:rPr>
        <w:t xml:space="preserve"> ["acdf","acef","bcdf","bcef"]</w:t>
      </w:r>
    </w:p>
    <w:p w14:paraId="1143D827" w14:textId="77777777" w:rsidR="00C804FD" w:rsidRPr="00C804FD" w:rsidRDefault="00C804FD" w:rsidP="00C80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C80477" w14:textId="77777777" w:rsidR="00C804FD" w:rsidRPr="00C804FD" w:rsidRDefault="00C804FD" w:rsidP="00C80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0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04F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"abcd"</w:t>
      </w:r>
    </w:p>
    <w:p w14:paraId="7E604130" w14:textId="77777777" w:rsidR="00C804FD" w:rsidRPr="00C804FD" w:rsidRDefault="00C804FD" w:rsidP="00C80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0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04FD">
        <w:rPr>
          <w:rFonts w:ascii="Consolas" w:eastAsia="Times New Roman" w:hAnsi="Consolas" w:cs="Courier New"/>
          <w:color w:val="263238"/>
          <w:sz w:val="20"/>
          <w:szCs w:val="20"/>
        </w:rPr>
        <w:t xml:space="preserve"> ["abcd"]</w:t>
      </w:r>
    </w:p>
    <w:p w14:paraId="4DB1C74C" w14:textId="77777777" w:rsidR="00C804FD" w:rsidRPr="00C804FD" w:rsidRDefault="00C804FD" w:rsidP="00C80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378800" w14:textId="77777777" w:rsidR="00C804FD" w:rsidRPr="00C804FD" w:rsidRDefault="00C804FD" w:rsidP="00C80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69363A" w14:textId="77777777" w:rsidR="00C804FD" w:rsidRPr="00C804FD" w:rsidRDefault="00C804FD" w:rsidP="00C8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50</w:t>
      </w:r>
    </w:p>
    <w:p w14:paraId="70521AD2" w14:textId="77777777" w:rsidR="00C804FD" w:rsidRPr="00C804FD" w:rsidRDefault="00C804FD" w:rsidP="00C8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 consists of curly brackets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'{}'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, commas </w:t>
      </w: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','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, and lowercase English letters.</w:t>
      </w:r>
    </w:p>
    <w:p w14:paraId="18DBDCA2" w14:textId="77777777" w:rsidR="00C804FD" w:rsidRPr="00C804FD" w:rsidRDefault="00C804FD" w:rsidP="00C8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 is guaranteed to be a valid input.</w:t>
      </w:r>
    </w:p>
    <w:p w14:paraId="45ABED85" w14:textId="77777777" w:rsidR="00C804FD" w:rsidRPr="00C804FD" w:rsidRDefault="00C804FD" w:rsidP="00C8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There are no nested curly brackets.</w:t>
      </w:r>
    </w:p>
    <w:p w14:paraId="6FC3E9C5" w14:textId="77777777" w:rsidR="00C804FD" w:rsidRPr="00C804FD" w:rsidRDefault="00C804FD" w:rsidP="00C8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04FD">
        <w:rPr>
          <w:rFonts w:ascii="Segoe UI" w:eastAsia="Times New Roman" w:hAnsi="Segoe UI" w:cs="Segoe UI"/>
          <w:color w:val="263238"/>
          <w:sz w:val="21"/>
          <w:szCs w:val="21"/>
        </w:rPr>
        <w:t>All characters inside a pair of consecutive opening and ending curly brackets are different.</w:t>
      </w:r>
    </w:p>
    <w:p w14:paraId="507CE569" w14:textId="77777777" w:rsidR="006B1591" w:rsidRDefault="006B1591"/>
    <w:sectPr w:rsidR="006B1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704"/>
    <w:multiLevelType w:val="multilevel"/>
    <w:tmpl w:val="B7A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0366B"/>
    <w:multiLevelType w:val="multilevel"/>
    <w:tmpl w:val="BE3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C7"/>
    <w:rsid w:val="006B1591"/>
    <w:rsid w:val="007873C7"/>
    <w:rsid w:val="00C8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E1B2-E00C-4CBD-B874-60B97F8A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04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04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2021-09-25T10:59:00Z</dcterms:created>
  <dcterms:modified xsi:type="dcterms:W3CDTF">2021-09-25T11:00:00Z</dcterms:modified>
</cp:coreProperties>
</file>