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F47D1" w14:textId="77777777" w:rsidR="00A10390" w:rsidRPr="00A10390" w:rsidRDefault="00A10390" w:rsidP="00A103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0390">
        <w:rPr>
          <w:rFonts w:ascii="Segoe UI" w:eastAsia="Times New Roman" w:hAnsi="Segoe UI" w:cs="Segoe UI"/>
          <w:color w:val="263238"/>
          <w:sz w:val="21"/>
          <w:szCs w:val="21"/>
        </w:rPr>
        <w:t>Given an array of numbers </w:t>
      </w:r>
      <w:r w:rsidRPr="00A10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A10390">
        <w:rPr>
          <w:rFonts w:ascii="Segoe UI" w:eastAsia="Times New Roman" w:hAnsi="Segoe UI" w:cs="Segoe UI"/>
          <w:color w:val="263238"/>
          <w:sz w:val="21"/>
          <w:szCs w:val="21"/>
        </w:rPr>
        <w:t>, in which exactly two elements appear only once and all the other elements appear exactly twice. Find the two elements that appear only once.</w:t>
      </w:r>
    </w:p>
    <w:p w14:paraId="67D2EC59" w14:textId="77777777" w:rsidR="00A10390" w:rsidRPr="00A10390" w:rsidRDefault="00A10390" w:rsidP="00A103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03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21C200DA" w14:textId="77777777" w:rsidR="00A10390" w:rsidRPr="00A10390" w:rsidRDefault="00A10390" w:rsidP="00A10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03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10390">
        <w:rPr>
          <w:rFonts w:ascii="Consolas" w:eastAsia="Times New Roman" w:hAnsi="Consolas" w:cs="Courier New"/>
          <w:color w:val="263238"/>
          <w:sz w:val="20"/>
          <w:szCs w:val="20"/>
        </w:rPr>
        <w:t xml:space="preserve">  [1,2,1,3,2,5]</w:t>
      </w:r>
    </w:p>
    <w:p w14:paraId="2AA781F7" w14:textId="77777777" w:rsidR="00A10390" w:rsidRPr="00A10390" w:rsidRDefault="00A10390" w:rsidP="00A10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03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10390">
        <w:rPr>
          <w:rFonts w:ascii="Consolas" w:eastAsia="Times New Roman" w:hAnsi="Consolas" w:cs="Courier New"/>
          <w:color w:val="263238"/>
          <w:sz w:val="20"/>
          <w:szCs w:val="20"/>
        </w:rPr>
        <w:t xml:space="preserve"> [3,5]</w:t>
      </w:r>
    </w:p>
    <w:p w14:paraId="7731A13E" w14:textId="77777777" w:rsidR="00A10390" w:rsidRPr="00A10390" w:rsidRDefault="00A10390" w:rsidP="00A103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03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</w:t>
      </w:r>
      <w:r w:rsidRPr="00A10390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4603B06C" w14:textId="77777777" w:rsidR="00A10390" w:rsidRPr="00A10390" w:rsidRDefault="00A10390" w:rsidP="00A10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0390">
        <w:rPr>
          <w:rFonts w:ascii="Segoe UI" w:eastAsia="Times New Roman" w:hAnsi="Segoe UI" w:cs="Segoe UI"/>
          <w:color w:val="263238"/>
          <w:sz w:val="21"/>
          <w:szCs w:val="21"/>
        </w:rPr>
        <w:t>The order of the result is not important. So in the above example, </w:t>
      </w:r>
      <w:r w:rsidRPr="00A10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[5, 3]</w:t>
      </w:r>
      <w:r w:rsidRPr="00A10390">
        <w:rPr>
          <w:rFonts w:ascii="Segoe UI" w:eastAsia="Times New Roman" w:hAnsi="Segoe UI" w:cs="Segoe UI"/>
          <w:color w:val="263238"/>
          <w:sz w:val="21"/>
          <w:szCs w:val="21"/>
        </w:rPr>
        <w:t> is also correct.</w:t>
      </w:r>
    </w:p>
    <w:p w14:paraId="16940477" w14:textId="77777777" w:rsidR="00A10390" w:rsidRPr="00A10390" w:rsidRDefault="00A10390" w:rsidP="00A10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0390">
        <w:rPr>
          <w:rFonts w:ascii="Segoe UI" w:eastAsia="Times New Roman" w:hAnsi="Segoe UI" w:cs="Segoe UI"/>
          <w:color w:val="263238"/>
          <w:sz w:val="21"/>
          <w:szCs w:val="21"/>
        </w:rPr>
        <w:t>Your algorithm should run in linear runtime complexity. Could you implement it using only constant space complexity?</w:t>
      </w:r>
    </w:p>
    <w:p w14:paraId="4C7571B2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540ED"/>
    <w:multiLevelType w:val="multilevel"/>
    <w:tmpl w:val="27684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A0"/>
    <w:rsid w:val="009661A0"/>
    <w:rsid w:val="00A10390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13B8B-08B8-4506-AE48-770B2B76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103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03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3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8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2020-01-29T04:43:00Z</dcterms:created>
  <dcterms:modified xsi:type="dcterms:W3CDTF">2020-01-29T04:43:00Z</dcterms:modified>
</cp:coreProperties>
</file>