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22F1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and another </w:t>
      </w: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, both of which consist of only lowercase English letters.</w:t>
      </w:r>
    </w:p>
    <w:p w14:paraId="6EA25A14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You can add </w:t>
      </w: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either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pattern[</w:t>
      </w:r>
      <w:proofErr w:type="gramEnd"/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pattern[1]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anywhere in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once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. Note that the character can be added even at the beginning or at the end of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66ABFF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670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6709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4670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times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670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can occur as a </w:t>
      </w:r>
      <w:r w:rsidRPr="0046709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subsequence</w:t>
      </w:r>
      <w:r w:rsidRPr="0046709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modified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E143DC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subsequence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is a string that can be derived from another string by deleting some or no characters without changing the order of the remaining characters.</w:t>
      </w:r>
    </w:p>
    <w:p w14:paraId="12F509D2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8667EC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4DB024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"abdcdbc", pattern = "ac"</w:t>
      </w:r>
    </w:p>
    <w:p w14:paraId="276AFBAB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4E459780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ED1F52C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 xml:space="preserve">If we add </w:t>
      </w:r>
      <w:proofErr w:type="gramStart"/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pattern[</w:t>
      </w:r>
      <w:proofErr w:type="gramEnd"/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0] = 'a' in between text[1] and text[2], we get "ab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dcdbc". Now, the number of times "ac" occurs as a subsequence is 4.</w:t>
      </w:r>
    </w:p>
    <w:p w14:paraId="37B77380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Some other strings which have 4 subsequences "ac" after adding a character to text are "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abdcdbc" and "abd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cdbc".</w:t>
      </w:r>
    </w:p>
    <w:p w14:paraId="13D6B92A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However, strings such as "abdc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dbc", "abd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c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cdbc", and "abdcdbc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c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", although obtainable, have only 3 subsequences "ac" and are thus suboptimal.</w:t>
      </w:r>
    </w:p>
    <w:p w14:paraId="2F8A348F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It can be shown that it is not possible to get more than 4 subsequences "ac" by adding only one character.</w:t>
      </w:r>
    </w:p>
    <w:p w14:paraId="640F238B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D38448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 xml:space="preserve"> text = "aabb", pattern = "ab"</w:t>
      </w:r>
    </w:p>
    <w:p w14:paraId="54869080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962703E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078CA05" w14:textId="77777777" w:rsidR="0046709A" w:rsidRPr="0046709A" w:rsidRDefault="0046709A" w:rsidP="0046709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Some of the strings which can be obtained from text and have 6 subsequences "ab" are "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aabb", "aa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bb", and "aab</w:t>
      </w:r>
      <w:r w:rsidRPr="0046709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b</w:t>
      </w:r>
      <w:r w:rsidRPr="0046709A">
        <w:rPr>
          <w:rFonts w:ascii="Consolas" w:eastAsia="Times New Roman" w:hAnsi="Consolas" w:cs="Courier New"/>
          <w:color w:val="263238"/>
          <w:sz w:val="20"/>
          <w:szCs w:val="20"/>
        </w:rPr>
        <w:t>b".</w:t>
      </w:r>
    </w:p>
    <w:p w14:paraId="14EB174F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E9DDFC" w14:textId="77777777" w:rsidR="0046709A" w:rsidRPr="0046709A" w:rsidRDefault="0046709A" w:rsidP="004670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BF5CD6F" w14:textId="77777777" w:rsidR="0046709A" w:rsidRPr="0046709A" w:rsidRDefault="0046709A" w:rsidP="0046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text.length</w:t>
      </w:r>
      <w:proofErr w:type="gramEnd"/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46709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FD700B3" w14:textId="77777777" w:rsidR="0046709A" w:rsidRPr="0046709A" w:rsidRDefault="0046709A" w:rsidP="0046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pattern.length</w:t>
      </w:r>
      <w:proofErr w:type="gramEnd"/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5642CA03" w14:textId="77777777" w:rsidR="0046709A" w:rsidRPr="0046709A" w:rsidRDefault="0046709A" w:rsidP="004670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text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6709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pattern</w:t>
      </w:r>
      <w:r w:rsidRPr="0046709A">
        <w:rPr>
          <w:rFonts w:ascii="Segoe UI" w:eastAsia="Times New Roman" w:hAnsi="Segoe UI" w:cs="Segoe UI"/>
          <w:color w:val="263238"/>
          <w:sz w:val="21"/>
          <w:szCs w:val="21"/>
        </w:rPr>
        <w:t> consist only of lowercase English letters.</w:t>
      </w:r>
    </w:p>
    <w:p w14:paraId="5E78ECA2" w14:textId="77777777" w:rsidR="003C36CE" w:rsidRDefault="003C36CE"/>
    <w:sectPr w:rsidR="003C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2CBF"/>
    <w:multiLevelType w:val="multilevel"/>
    <w:tmpl w:val="C882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17"/>
    <w:rsid w:val="001A0517"/>
    <w:rsid w:val="003C36CE"/>
    <w:rsid w:val="0046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375EE-C4E2-4B8F-84AB-DF028E4E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70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70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70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2022-03-19T21:45:00Z</dcterms:created>
  <dcterms:modified xsi:type="dcterms:W3CDTF">2022-03-19T21:45:00Z</dcterms:modified>
</cp:coreProperties>
</file>