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CD82" w14:textId="77777777" w:rsidR="00E67A6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Yujie Xing</w:t>
      </w:r>
    </w:p>
    <w:p w14:paraId="3657CDC4" w14:textId="5BAE1A00" w:rsidR="00E67A67" w:rsidRDefault="00000000">
      <w:pPr>
        <w:widowControl/>
        <w:spacing w:line="260" w:lineRule="exact"/>
        <w:jc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 xml:space="preserve">Phone: </w:t>
      </w:r>
      <w:r w:rsidR="00056099">
        <w:rPr>
          <w:rFonts w:ascii="Times New Roman" w:hAnsi="Times New Roman" w:cs="Times New Roman" w:hint="eastAsia"/>
          <w:bCs/>
          <w:szCs w:val="21"/>
        </w:rPr>
        <w:t>44-7471107958</w:t>
      </w:r>
      <w:r>
        <w:rPr>
          <w:rFonts w:ascii="Times New Roman" w:hAnsi="Times New Roman" w:cs="Times New Roman" w:hint="eastAsia"/>
          <w:bCs/>
          <w:szCs w:val="21"/>
        </w:rPr>
        <w:t xml:space="preserve">   Email:  yujiexing1001@</w:t>
      </w:r>
      <w:r w:rsidR="00056099">
        <w:rPr>
          <w:rFonts w:ascii="Times New Roman" w:hAnsi="Times New Roman" w:cs="Times New Roman" w:hint="eastAsia"/>
          <w:bCs/>
          <w:szCs w:val="21"/>
        </w:rPr>
        <w:t>gmail</w:t>
      </w:r>
      <w:r>
        <w:rPr>
          <w:rFonts w:ascii="Times New Roman" w:hAnsi="Times New Roman" w:cs="Times New Roman" w:hint="eastAsia"/>
          <w:bCs/>
          <w:szCs w:val="21"/>
        </w:rPr>
        <w:t xml:space="preserve">.com </w:t>
      </w:r>
    </w:p>
    <w:p w14:paraId="617DB45D" w14:textId="77777777" w:rsidR="00E67A67" w:rsidRDefault="00000000">
      <w:pPr>
        <w:spacing w:line="260" w:lineRule="exact"/>
        <w:rPr>
          <w:rFonts w:ascii="Times New Roman" w:eastAsia="微软雅黑" w:hAnsi="Times New Roman" w:cs="Times New Roman"/>
          <w:b/>
          <w:szCs w:val="21"/>
          <w:u w:val="single"/>
        </w:rPr>
      </w:pPr>
      <w:r>
        <w:rPr>
          <w:rFonts w:ascii="Times New Roman" w:eastAsia="微软雅黑" w:hAnsi="Times New Roman" w:cs="Times New Roman"/>
          <w:b/>
          <w:szCs w:val="21"/>
          <w:u w:val="single"/>
        </w:rPr>
        <w:t>EDUCATIONAL BACKGROUND</w:t>
      </w:r>
      <w:r>
        <w:rPr>
          <w:rFonts w:ascii="Times New Roman" w:eastAsia="微软雅黑" w:hAnsi="Times New Roman" w:cs="Times New Roman" w:hint="eastAsia"/>
          <w:b/>
          <w:szCs w:val="21"/>
          <w:u w:val="single"/>
        </w:rPr>
        <w:t xml:space="preserve"> </w:t>
      </w:r>
      <w:r>
        <w:rPr>
          <w:rFonts w:ascii="Times New Roman" w:eastAsia="微软雅黑" w:hAnsi="Times New Roman" w:cs="Times New Roman"/>
          <w:b/>
          <w:szCs w:val="21"/>
          <w:u w:val="single"/>
        </w:rPr>
        <w:t xml:space="preserve">                                                           </w:t>
      </w:r>
    </w:p>
    <w:p w14:paraId="2E7D3DA9" w14:textId="77777777" w:rsidR="00E67A67" w:rsidRDefault="00000000">
      <w:pPr>
        <w:widowControl/>
        <w:tabs>
          <w:tab w:val="right" w:pos="9786"/>
        </w:tabs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University College London (UCL)</w:t>
      </w:r>
      <w:r>
        <w:rPr>
          <w:rFonts w:ascii="Times New Roman" w:hAnsi="Times New Roman" w:cs="Times New Roman"/>
          <w:b/>
          <w:szCs w:val="21"/>
        </w:rPr>
        <w:tab/>
        <w:t>09/2026-Present</w:t>
      </w:r>
    </w:p>
    <w:p w14:paraId="15B34920" w14:textId="4546E93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i/>
          <w:iCs/>
          <w:szCs w:val="21"/>
        </w:rPr>
        <w:t>MSc Artificial Intelligence for Sustainable Development (In progress)</w:t>
      </w:r>
    </w:p>
    <w:p w14:paraId="1F97B427" w14:textId="77777777" w:rsidR="00E67A67" w:rsidRDefault="00000000">
      <w:pPr>
        <w:widowControl/>
        <w:tabs>
          <w:tab w:val="right" w:pos="9786"/>
        </w:tabs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University of Reading &amp; NUIST</w:t>
      </w:r>
      <w:r>
        <w:rPr>
          <w:rFonts w:ascii="Times New Roman" w:hAnsi="Times New Roman" w:cs="Times New Roman" w:hint="eastAsia"/>
          <w:b/>
          <w:szCs w:val="21"/>
        </w:rPr>
        <w:tab/>
        <w:t>09/2022-06/2026</w:t>
      </w:r>
    </w:p>
    <w:p w14:paraId="19E6EFCC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i/>
          <w:iCs/>
          <w:szCs w:val="21"/>
        </w:rPr>
        <w:t xml:space="preserve">Bachelor of Science in </w:t>
      </w:r>
      <w:r>
        <w:rPr>
          <w:rFonts w:ascii="Times New Roman" w:hAnsi="Times New Roman" w:cs="Times New Roman" w:hint="eastAsia"/>
          <w:b/>
          <w:i/>
          <w:iCs/>
          <w:szCs w:val="21"/>
        </w:rPr>
        <w:t>Data Science</w:t>
      </w:r>
      <w:r>
        <w:rPr>
          <w:rFonts w:ascii="Times New Roman" w:hAnsi="Times New Roman" w:cs="Times New Roman" w:hint="eastAsia"/>
          <w:b/>
          <w:szCs w:val="21"/>
        </w:rPr>
        <w:t>:</w:t>
      </w:r>
      <w:r>
        <w:rPr>
          <w:rFonts w:ascii="Times New Roman" w:hAnsi="Times New Roman" w:cs="Times New Roman" w:hint="eastAsia"/>
          <w:bCs/>
          <w:szCs w:val="21"/>
        </w:rPr>
        <w:t xml:space="preserve"> GPA: 7</w:t>
      </w:r>
      <w:r w:rsidR="005F7DA0">
        <w:rPr>
          <w:rFonts w:ascii="Times New Roman" w:hAnsi="Times New Roman" w:cs="Times New Roman" w:hint="eastAsia"/>
          <w:bCs/>
          <w:szCs w:val="21"/>
        </w:rPr>
        <w:t>9</w:t>
      </w:r>
      <w:r>
        <w:rPr>
          <w:rFonts w:ascii="Times New Roman" w:hAnsi="Times New Roman" w:cs="Times New Roman" w:hint="eastAsia"/>
          <w:bCs/>
          <w:szCs w:val="21"/>
        </w:rPr>
        <w:t xml:space="preserve">.4/100 (First-class </w:t>
      </w:r>
      <w:proofErr w:type="spellStart"/>
      <w:r>
        <w:rPr>
          <w:rFonts w:ascii="Times New Roman" w:hAnsi="Times New Roman" w:cs="Times New Roman" w:hint="eastAsia"/>
          <w:bCs/>
          <w:szCs w:val="21"/>
        </w:rPr>
        <w:t>Honnours</w:t>
      </w:r>
      <w:proofErr w:type="spellEnd"/>
      <w:r>
        <w:rPr>
          <w:rFonts w:ascii="Times New Roman" w:hAnsi="Times New Roman" w:cs="Times New Roman" w:hint="eastAsia"/>
          <w:bCs/>
          <w:szCs w:val="21"/>
        </w:rPr>
        <w:t>)</w:t>
      </w:r>
    </w:p>
    <w:p w14:paraId="1A09041A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Modules: Programming in C/C++, Mathematics and Computation, Software Systems Design, Programming in</w:t>
      </w:r>
    </w:p>
    <w:p w14:paraId="66EF2B1D" w14:textId="77777777" w:rsidR="00E67A67" w:rsidRDefault="00000000">
      <w:pPr>
        <w:pStyle w:val="11"/>
        <w:spacing w:line="260" w:lineRule="exact"/>
        <w:rPr>
          <w:rFonts w:ascii="Times New Roman" w:eastAsia="微软雅黑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Python, Object-Oriented Programming, Data Structures and Algorithms, Databases.</w:t>
      </w:r>
    </w:p>
    <w:p w14:paraId="0055F74B" w14:textId="77777777" w:rsidR="00E67A67" w:rsidRDefault="00000000">
      <w:pPr>
        <w:spacing w:line="260" w:lineRule="exact"/>
        <w:rPr>
          <w:rFonts w:ascii="Times New Roman" w:hAnsi="Times New Roman" w:cs="Times New Roman"/>
          <w:b/>
          <w:color w:val="000000"/>
          <w:szCs w:val="21"/>
          <w:u w:val="single"/>
        </w:rPr>
      </w:pPr>
      <w:r>
        <w:rPr>
          <w:rFonts w:ascii="Times New Roman" w:hAnsi="Times New Roman" w:cs="Times New Roman" w:hint="eastAsia"/>
          <w:b/>
          <w:color w:val="000000"/>
          <w:szCs w:val="21"/>
          <w:u w:val="single"/>
        </w:rPr>
        <w:t>INTERNSHIP</w:t>
      </w:r>
    </w:p>
    <w:p w14:paraId="7CFCA01B" w14:textId="77777777" w:rsidR="00E67A67" w:rsidRDefault="00000000">
      <w:pPr>
        <w:tabs>
          <w:tab w:val="right" w:pos="9786"/>
        </w:tabs>
        <w:spacing w:line="260" w:lineRule="exact"/>
        <w:ind w:left="210" w:hangingChars="100" w:hanging="210"/>
        <w:rPr>
          <w:rFonts w:ascii="Times New Roman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 w:hint="eastAsia"/>
          <w:bCs/>
          <w:color w:val="000000"/>
          <w:szCs w:val="21"/>
        </w:rPr>
        <w:t>Intern Engineer,</w:t>
      </w:r>
      <w:r>
        <w:rPr>
          <w:rFonts w:ascii="Times New Roman" w:hAnsi="Times New Roman" w:cs="Times New Roman" w:hint="eastAsia"/>
          <w:b/>
          <w:color w:val="000000"/>
          <w:szCs w:val="21"/>
        </w:rPr>
        <w:t xml:space="preserve"> Kehua Holdings Co., Ltd</w:t>
      </w:r>
      <w:r>
        <w:rPr>
          <w:rFonts w:ascii="Times New Roman" w:hAnsi="Times New Roman" w:cs="Times New Roman"/>
          <w:b/>
          <w:color w:val="000000"/>
          <w:szCs w:val="21"/>
        </w:rPr>
        <w:t xml:space="preserve">      </w:t>
      </w:r>
      <w:r>
        <w:rPr>
          <w:rFonts w:ascii="Times New Roman" w:hAnsi="Times New Roman" w:cs="Times New Roman" w:hint="eastAsia"/>
          <w:b/>
          <w:color w:val="000000"/>
          <w:szCs w:val="21"/>
        </w:rPr>
        <w:tab/>
        <w:t>07/2025-08/2025</w:t>
      </w:r>
    </w:p>
    <w:p w14:paraId="02971DEE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Participated in data cleaning, preprocessing, assisting in modeling for business scenarios, as well as database maintenance and optimization tasks.</w:t>
      </w:r>
    </w:p>
    <w:p w14:paraId="7A63E762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Participated</w:t>
      </w:r>
      <w:r>
        <w:rPr>
          <w:rFonts w:ascii="Times New Roman" w:hAnsi="Times New Roman" w:cs="Times New Roman"/>
          <w:bCs/>
          <w:szCs w:val="21"/>
        </w:rPr>
        <w:t xml:space="preserve"> in a production data quality optimization project</w:t>
      </w:r>
      <w:r>
        <w:rPr>
          <w:rFonts w:ascii="Times New Roman" w:hAnsi="Times New Roman" w:cs="Times New Roman" w:hint="eastAsia"/>
          <w:bCs/>
          <w:szCs w:val="21"/>
        </w:rPr>
        <w:t>:</w:t>
      </w:r>
      <w:r>
        <w:rPr>
          <w:rFonts w:ascii="Times New Roman" w:hAnsi="Times New Roman" w:cs="Times New Roman"/>
          <w:bCs/>
          <w:szCs w:val="21"/>
        </w:rPr>
        <w:t xml:space="preserve"> experimenting with different imputation methods and feature selection strategies</w:t>
      </w:r>
      <w:r>
        <w:rPr>
          <w:rFonts w:ascii="Times New Roman" w:hAnsi="Times New Roman" w:cs="Times New Roman" w:hint="eastAsia"/>
          <w:bCs/>
          <w:szCs w:val="21"/>
        </w:rPr>
        <w:t xml:space="preserve">, adopting </w:t>
      </w:r>
      <w:r>
        <w:rPr>
          <w:rFonts w:ascii="Times New Roman" w:hAnsi="Times New Roman" w:cs="Times New Roman"/>
          <w:bCs/>
          <w:szCs w:val="21"/>
        </w:rPr>
        <w:t>the sliding window technique</w:t>
      </w:r>
      <w:r>
        <w:rPr>
          <w:rFonts w:ascii="Times New Roman" w:hAnsi="Times New Roman" w:cs="Times New Roman" w:hint="eastAsia"/>
          <w:bCs/>
          <w:szCs w:val="21"/>
        </w:rPr>
        <w:t xml:space="preserve"> and</w:t>
      </w:r>
      <w:r>
        <w:rPr>
          <w:rFonts w:ascii="Times New Roman" w:hAnsi="Times New Roman" w:cs="Times New Roman"/>
          <w:bCs/>
          <w:szCs w:val="21"/>
        </w:rPr>
        <w:t xml:space="preserve"> combin</w:t>
      </w:r>
      <w:r>
        <w:rPr>
          <w:rFonts w:ascii="Times New Roman" w:hAnsi="Times New Roman" w:cs="Times New Roman" w:hint="eastAsia"/>
          <w:bCs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 xml:space="preserve"> with statistical filling </w:t>
      </w:r>
      <w:r>
        <w:rPr>
          <w:rFonts w:ascii="Times New Roman" w:hAnsi="Times New Roman" w:cs="Times New Roman" w:hint="eastAsia"/>
          <w:bCs/>
          <w:szCs w:val="21"/>
        </w:rPr>
        <w:t>to</w:t>
      </w:r>
      <w:r>
        <w:rPr>
          <w:rFonts w:ascii="Times New Roman" w:hAnsi="Times New Roman" w:cs="Times New Roman"/>
          <w:bCs/>
          <w:szCs w:val="21"/>
        </w:rPr>
        <w:t xml:space="preserve"> improv</w:t>
      </w:r>
      <w:r>
        <w:rPr>
          <w:rFonts w:ascii="Times New Roman" w:hAnsi="Times New Roman" w:cs="Times New Roman" w:hint="eastAsia"/>
          <w:bCs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 xml:space="preserve"> data quality.</w:t>
      </w:r>
    </w:p>
    <w:p w14:paraId="65B09615" w14:textId="77777777" w:rsidR="00E67A67" w:rsidRDefault="00000000">
      <w:pPr>
        <w:spacing w:line="260" w:lineRule="exac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color w:val="000000"/>
          <w:szCs w:val="21"/>
          <w:u w:val="single"/>
        </w:rPr>
        <w:t xml:space="preserve">AWARDS AND HONORS                                                                   </w:t>
      </w:r>
    </w:p>
    <w:p w14:paraId="7595B7ED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Second Prize, Lan Qiao Cup National Competition for Software and Information Technology Professionals (Python, Group B), 05/2025</w:t>
      </w:r>
    </w:p>
    <w:p w14:paraId="0BBE0765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Outstanding Student, Nanjing University of Information Science and Technology, 06/2024</w:t>
      </w:r>
    </w:p>
    <w:p w14:paraId="142E70C1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Second-class Scholarship, Nanjing University of Information Science and Technology, 06/2024</w:t>
      </w:r>
    </w:p>
    <w:p w14:paraId="54A86564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Third-class Scholarship, Nanjing University of Information Science and Technology, 06/2023</w:t>
      </w:r>
    </w:p>
    <w:p w14:paraId="5B469FE4" w14:textId="77777777" w:rsidR="00E67A67" w:rsidRDefault="00000000">
      <w:pPr>
        <w:spacing w:line="260" w:lineRule="exact"/>
        <w:rPr>
          <w:rFonts w:ascii="Times New Roman" w:hAnsi="Times New Roman" w:cs="Times New Roman"/>
          <w:b/>
          <w:color w:val="000000"/>
          <w:szCs w:val="21"/>
          <w:u w:val="single"/>
        </w:rPr>
      </w:pPr>
      <w:r>
        <w:rPr>
          <w:rFonts w:ascii="Times New Roman" w:hAnsi="Times New Roman" w:cs="Times New Roman" w:hint="eastAsia"/>
          <w:b/>
          <w:color w:val="000000"/>
          <w:szCs w:val="21"/>
          <w:u w:val="single"/>
        </w:rPr>
        <w:t xml:space="preserve">RESEARCH </w:t>
      </w:r>
      <w:r>
        <w:rPr>
          <w:rFonts w:ascii="Times New Roman" w:hAnsi="Times New Roman" w:cs="Times New Roman"/>
          <w:b/>
          <w:color w:val="000000"/>
          <w:szCs w:val="21"/>
          <w:u w:val="single"/>
        </w:rPr>
        <w:t xml:space="preserve">EXPERIENCE                                                                 </w:t>
      </w:r>
    </w:p>
    <w:p w14:paraId="3F70E39E" w14:textId="77777777" w:rsidR="00E67A67" w:rsidRDefault="00000000">
      <w:pPr>
        <w:tabs>
          <w:tab w:val="right" w:pos="9786"/>
        </w:tabs>
        <w:spacing w:line="260" w:lineRule="exact"/>
        <w:rPr>
          <w:rFonts w:ascii="Times New Roman" w:hAnsi="Times New Roman" w:cs="Times New Roman"/>
          <w:b/>
          <w:szCs w:val="21"/>
        </w:rPr>
      </w:pPr>
      <w:bookmarkStart w:id="0" w:name="OLE_LINK1"/>
      <w:r>
        <w:rPr>
          <w:rFonts w:ascii="Times New Roman" w:hAnsi="Times New Roman" w:cs="Times New Roman" w:hint="eastAsia"/>
          <w:b/>
          <w:szCs w:val="21"/>
        </w:rPr>
        <w:t xml:space="preserve">Patent: </w:t>
      </w:r>
      <w:r>
        <w:rPr>
          <w:rFonts w:ascii="Times New Roman" w:hAnsi="Times New Roman" w:cs="Times New Roman" w:hint="eastAsia"/>
          <w:b/>
          <w:i/>
          <w:iCs/>
          <w:szCs w:val="21"/>
        </w:rPr>
        <w:t>A</w:t>
      </w:r>
      <w:r>
        <w:rPr>
          <w:rFonts w:ascii="Times New Roman" w:hAnsi="Times New Roman" w:cs="Times New Roman"/>
          <w:b/>
          <w:i/>
          <w:iCs/>
          <w:szCs w:val="21"/>
        </w:rPr>
        <w:t xml:space="preserve"> </w:t>
      </w:r>
      <w:r>
        <w:rPr>
          <w:rFonts w:ascii="Times New Roman" w:hAnsi="Times New Roman" w:cs="Times New Roman" w:hint="eastAsia"/>
          <w:b/>
          <w:i/>
          <w:iCs/>
          <w:szCs w:val="21"/>
        </w:rPr>
        <w:t>M</w:t>
      </w:r>
      <w:r>
        <w:rPr>
          <w:rFonts w:ascii="Times New Roman" w:hAnsi="Times New Roman" w:cs="Times New Roman"/>
          <w:b/>
          <w:i/>
          <w:iCs/>
          <w:szCs w:val="21"/>
        </w:rPr>
        <w:t xml:space="preserve">ethod </w:t>
      </w:r>
      <w:r>
        <w:rPr>
          <w:rFonts w:ascii="Times New Roman" w:hAnsi="Times New Roman" w:cs="Times New Roman" w:hint="eastAsia"/>
          <w:b/>
          <w:i/>
          <w:iCs/>
          <w:szCs w:val="21"/>
        </w:rPr>
        <w:t>for P</w:t>
      </w:r>
      <w:r>
        <w:rPr>
          <w:rFonts w:ascii="Times New Roman" w:hAnsi="Times New Roman" w:cs="Times New Roman"/>
          <w:b/>
          <w:i/>
          <w:iCs/>
          <w:szCs w:val="21"/>
        </w:rPr>
        <w:t xml:space="preserve">ower </w:t>
      </w:r>
      <w:r>
        <w:rPr>
          <w:rFonts w:ascii="Times New Roman" w:hAnsi="Times New Roman" w:cs="Times New Roman" w:hint="eastAsia"/>
          <w:b/>
          <w:i/>
          <w:iCs/>
          <w:szCs w:val="21"/>
        </w:rPr>
        <w:t>L</w:t>
      </w:r>
      <w:r>
        <w:rPr>
          <w:rFonts w:ascii="Times New Roman" w:hAnsi="Times New Roman" w:cs="Times New Roman"/>
          <w:b/>
          <w:i/>
          <w:iCs/>
          <w:szCs w:val="21"/>
        </w:rPr>
        <w:t xml:space="preserve">oad </w:t>
      </w:r>
      <w:r>
        <w:rPr>
          <w:rFonts w:ascii="Times New Roman" w:hAnsi="Times New Roman" w:cs="Times New Roman" w:hint="eastAsia"/>
          <w:b/>
          <w:i/>
          <w:iCs/>
          <w:szCs w:val="21"/>
        </w:rPr>
        <w:t>F</w:t>
      </w:r>
      <w:r>
        <w:rPr>
          <w:rFonts w:ascii="Times New Roman" w:hAnsi="Times New Roman" w:cs="Times New Roman"/>
          <w:b/>
          <w:i/>
          <w:iCs/>
          <w:szCs w:val="21"/>
        </w:rPr>
        <w:t xml:space="preserve">orecasting based on the SLSTM-RMTN </w:t>
      </w:r>
      <w:r>
        <w:rPr>
          <w:rFonts w:ascii="Times New Roman" w:hAnsi="Times New Roman" w:cs="Times New Roman" w:hint="eastAsia"/>
          <w:b/>
          <w:i/>
          <w:iCs/>
          <w:szCs w:val="21"/>
        </w:rPr>
        <w:t>M</w:t>
      </w:r>
      <w:r>
        <w:rPr>
          <w:rFonts w:ascii="Times New Roman" w:hAnsi="Times New Roman" w:cs="Times New Roman"/>
          <w:b/>
          <w:i/>
          <w:iCs/>
          <w:szCs w:val="21"/>
        </w:rPr>
        <w:t>odel</w:t>
      </w:r>
      <w:r>
        <w:rPr>
          <w:rFonts w:ascii="Times New Roman" w:hAnsi="Times New Roman" w:cs="Times New Roman" w:hint="eastAsia"/>
          <w:b/>
          <w:i/>
          <w:iCs/>
          <w:szCs w:val="21"/>
        </w:rPr>
        <w:t xml:space="preserve">                </w:t>
      </w:r>
      <w:r>
        <w:rPr>
          <w:rFonts w:ascii="Times New Roman" w:hAnsi="Times New Roman" w:cs="Times New Roman" w:hint="eastAsia"/>
          <w:b/>
          <w:szCs w:val="21"/>
        </w:rPr>
        <w:t xml:space="preserve">  07/2025</w:t>
      </w:r>
    </w:p>
    <w:p w14:paraId="68D8EC8D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Utilized STL decomposition of data to separately address trend, seasonal, and residual components.</w:t>
      </w:r>
    </w:p>
    <w:p w14:paraId="64F7DA5A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Selected target sensors for improved data processing and prediction accuracy.</w:t>
      </w:r>
    </w:p>
    <w:p w14:paraId="13809593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Designed and trained a neural network, combining Long Short-Term Memory (LSTM), residual connections, and polynomial expansions for each component.</w:t>
      </w:r>
    </w:p>
    <w:p w14:paraId="46F6EAF0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Built separate power load forecasting models for each data component.</w:t>
      </w:r>
    </w:p>
    <w:p w14:paraId="099FDE6B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Integrated component-specific forecasts to complete the power load prediction for the target power system.</w:t>
      </w:r>
    </w:p>
    <w:p w14:paraId="5524718E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/>
          <w:i/>
          <w:iCs/>
          <w:szCs w:val="21"/>
        </w:rPr>
      </w:pPr>
      <w:r>
        <w:rPr>
          <w:rFonts w:ascii="Times New Roman" w:hAnsi="Times New Roman" w:cs="Times New Roman"/>
          <w:bCs/>
          <w:szCs w:val="21"/>
        </w:rPr>
        <w:t>Achieved accurate capture of time-series characteristics in power load data, reducing data dimensionality.</w:t>
      </w:r>
    </w:p>
    <w:p w14:paraId="722547BF" w14:textId="77777777" w:rsidR="00E67A67" w:rsidRDefault="00000000">
      <w:pPr>
        <w:tabs>
          <w:tab w:val="right" w:pos="9786"/>
        </w:tabs>
        <w:spacing w:line="260" w:lineRule="exac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Development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of </w:t>
      </w:r>
      <w:r>
        <w:rPr>
          <w:rFonts w:ascii="Times New Roman" w:hAnsi="Times New Roman" w:cs="Times New Roman"/>
          <w:b/>
          <w:bCs/>
          <w:szCs w:val="21"/>
        </w:rPr>
        <w:t>Intelligent and Rapid Spectrum Resource Scheduling Software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     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1"/>
        </w:rPr>
        <w:t xml:space="preserve">   0</w:t>
      </w:r>
      <w:r>
        <w:rPr>
          <w:rFonts w:ascii="Times New Roman" w:hAnsi="Times New Roman" w:cs="Times New Roman"/>
          <w:b/>
          <w:bCs/>
          <w:szCs w:val="21"/>
        </w:rPr>
        <w:t>9/2024-</w:t>
      </w:r>
      <w:r>
        <w:rPr>
          <w:rFonts w:ascii="Times New Roman" w:hAnsi="Times New Roman" w:cs="Times New Roman" w:hint="eastAsia"/>
          <w:b/>
          <w:bCs/>
          <w:szCs w:val="21"/>
        </w:rPr>
        <w:t>0</w:t>
      </w:r>
      <w:r>
        <w:rPr>
          <w:rFonts w:ascii="Times New Roman" w:hAnsi="Times New Roman" w:cs="Times New Roman"/>
          <w:b/>
          <w:bCs/>
          <w:szCs w:val="21"/>
        </w:rPr>
        <w:t>6/2025</w:t>
      </w:r>
    </w:p>
    <w:p w14:paraId="1B3E718F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 xml:space="preserve">Responsible for the design and training of the core model: </w:t>
      </w:r>
      <w:r>
        <w:rPr>
          <w:rFonts w:ascii="Times New Roman" w:hAnsi="Times New Roman" w:cs="Times New Roman" w:hint="eastAsia"/>
          <w:bCs/>
          <w:szCs w:val="21"/>
        </w:rPr>
        <w:t>building</w:t>
      </w:r>
      <w:r>
        <w:rPr>
          <w:rFonts w:ascii="Times New Roman" w:hAnsi="Times New Roman" w:cs="Times New Roman"/>
          <w:bCs/>
          <w:szCs w:val="21"/>
        </w:rPr>
        <w:t xml:space="preserve"> and implement</w:t>
      </w:r>
      <w:r>
        <w:rPr>
          <w:rFonts w:ascii="Times New Roman" w:hAnsi="Times New Roman" w:cs="Times New Roman" w:hint="eastAsia"/>
          <w:bCs/>
          <w:szCs w:val="21"/>
        </w:rPr>
        <w:t>ing</w:t>
      </w:r>
      <w:r>
        <w:rPr>
          <w:rFonts w:ascii="Times New Roman" w:hAnsi="Times New Roman" w:cs="Times New Roman"/>
          <w:bCs/>
          <w:szCs w:val="21"/>
        </w:rPr>
        <w:t xml:space="preserve"> a Deep Q Network (DQN) model using Python and the </w:t>
      </w:r>
      <w:proofErr w:type="spellStart"/>
      <w:r>
        <w:rPr>
          <w:rFonts w:ascii="Times New Roman" w:hAnsi="Times New Roman" w:cs="Times New Roman"/>
          <w:bCs/>
          <w:szCs w:val="21"/>
        </w:rPr>
        <w:t>PyTorch</w:t>
      </w:r>
      <w:proofErr w:type="spellEnd"/>
      <w:r>
        <w:rPr>
          <w:rFonts w:ascii="Times New Roman" w:hAnsi="Times New Roman" w:cs="Times New Roman"/>
          <w:bCs/>
          <w:szCs w:val="21"/>
        </w:rPr>
        <w:t>/TensorFlow framework to address the problem of intelligent spectrum scheduling in complex electromagnetic environments. My main responsibilities included:</w:t>
      </w:r>
    </w:p>
    <w:p w14:paraId="45974880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 xml:space="preserve">Model </w:t>
      </w:r>
      <w:r>
        <w:rPr>
          <w:rFonts w:ascii="Times New Roman" w:hAnsi="Times New Roman" w:cs="Times New Roman" w:hint="eastAsia"/>
          <w:bCs/>
          <w:szCs w:val="21"/>
        </w:rPr>
        <w:t>d</w:t>
      </w:r>
      <w:r>
        <w:rPr>
          <w:rFonts w:ascii="Times New Roman" w:hAnsi="Times New Roman" w:cs="Times New Roman"/>
          <w:bCs/>
          <w:szCs w:val="21"/>
        </w:rPr>
        <w:t xml:space="preserve">esign and </w:t>
      </w:r>
      <w:r>
        <w:rPr>
          <w:rFonts w:ascii="Times New Roman" w:hAnsi="Times New Roman" w:cs="Times New Roman" w:hint="eastAsia"/>
          <w:bCs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 xml:space="preserve">mplementation: </w:t>
      </w:r>
      <w:r>
        <w:rPr>
          <w:rFonts w:ascii="Times New Roman" w:hAnsi="Times New Roman" w:cs="Times New Roman" w:hint="eastAsia"/>
          <w:bCs/>
          <w:szCs w:val="21"/>
        </w:rPr>
        <w:t>d</w:t>
      </w:r>
      <w:r>
        <w:rPr>
          <w:rFonts w:ascii="Times New Roman" w:hAnsi="Times New Roman" w:cs="Times New Roman"/>
          <w:bCs/>
          <w:szCs w:val="21"/>
        </w:rPr>
        <w:t>efined the state space, action space, and reward function.</w:t>
      </w:r>
    </w:p>
    <w:p w14:paraId="57C53043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 xml:space="preserve">Data </w:t>
      </w:r>
      <w:r>
        <w:rPr>
          <w:rFonts w:ascii="Times New Roman" w:hAnsi="Times New Roman" w:cs="Times New Roman" w:hint="eastAsia"/>
          <w:bCs/>
          <w:szCs w:val="21"/>
        </w:rPr>
        <w:t>p</w:t>
      </w:r>
      <w:r>
        <w:rPr>
          <w:rFonts w:ascii="Times New Roman" w:hAnsi="Times New Roman" w:cs="Times New Roman"/>
          <w:bCs/>
          <w:szCs w:val="21"/>
        </w:rPr>
        <w:t xml:space="preserve">reparation and </w:t>
      </w:r>
      <w:r>
        <w:rPr>
          <w:rFonts w:ascii="Times New Roman" w:hAnsi="Times New Roman" w:cs="Times New Roman" w:hint="eastAsia"/>
          <w:bCs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 xml:space="preserve">raining: </w:t>
      </w:r>
      <w:r>
        <w:rPr>
          <w:rFonts w:ascii="Times New Roman" w:hAnsi="Times New Roman" w:cs="Times New Roman" w:hint="eastAsia"/>
          <w:bCs/>
          <w:szCs w:val="21"/>
        </w:rPr>
        <w:t>u</w:t>
      </w:r>
      <w:r>
        <w:rPr>
          <w:rFonts w:ascii="Times New Roman" w:hAnsi="Times New Roman" w:cs="Times New Roman"/>
          <w:bCs/>
          <w:szCs w:val="21"/>
        </w:rPr>
        <w:t>tilized the Pandas library to process and integrate historical big data and simulation data for spectrum management, and constructed an experience replay buffer for model training.</w:t>
      </w:r>
    </w:p>
    <w:p w14:paraId="42D96B68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Cs/>
          <w:szCs w:val="21"/>
        </w:rPr>
        <w:t xml:space="preserve">Network </w:t>
      </w:r>
      <w:r>
        <w:rPr>
          <w:rFonts w:ascii="Times New Roman" w:hAnsi="Times New Roman" w:cs="Times New Roman" w:hint="eastAsia"/>
          <w:bCs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 xml:space="preserve">raining and </w:t>
      </w:r>
      <w:r>
        <w:rPr>
          <w:rFonts w:ascii="Times New Roman" w:hAnsi="Times New Roman" w:cs="Times New Roman" w:hint="eastAsia"/>
          <w:bCs/>
          <w:szCs w:val="21"/>
        </w:rPr>
        <w:t>t</w:t>
      </w:r>
      <w:r>
        <w:rPr>
          <w:rFonts w:ascii="Times New Roman" w:hAnsi="Times New Roman" w:cs="Times New Roman"/>
          <w:bCs/>
          <w:szCs w:val="21"/>
        </w:rPr>
        <w:t xml:space="preserve">uning: </w:t>
      </w:r>
      <w:r>
        <w:rPr>
          <w:rFonts w:ascii="Times New Roman" w:hAnsi="Times New Roman" w:cs="Times New Roman" w:hint="eastAsia"/>
          <w:bCs/>
          <w:szCs w:val="21"/>
        </w:rPr>
        <w:t>p</w:t>
      </w:r>
      <w:r>
        <w:rPr>
          <w:rFonts w:ascii="Times New Roman" w:hAnsi="Times New Roman" w:cs="Times New Roman"/>
          <w:bCs/>
          <w:szCs w:val="21"/>
        </w:rPr>
        <w:t>erformed mini-batch data sampling from the experience replay buffer to update network parameters</w:t>
      </w:r>
      <w:r>
        <w:rPr>
          <w:rFonts w:ascii="Times New Roman" w:hAnsi="Times New Roman" w:cs="Times New Roman" w:hint="eastAsia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and used visualization libraries such as Matplotlib to monitor and analyze the training process (e.g., loss function changes, reward curves) in real-time. </w:t>
      </w:r>
      <w:bookmarkEnd w:id="0"/>
    </w:p>
    <w:p w14:paraId="29FA524B" w14:textId="77777777" w:rsidR="00E67A67" w:rsidRDefault="00000000">
      <w:pPr>
        <w:pStyle w:val="11"/>
        <w:tabs>
          <w:tab w:val="right" w:pos="9786"/>
        </w:tabs>
        <w:spacing w:line="260" w:lineRule="exact"/>
        <w:ind w:firstLineChars="0" w:firstLine="0"/>
        <w:jc w:val="left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Intelligent Prediction of Photovoltaic Power Generation Based on Mechanistic Models and Field Measurement</w:t>
      </w:r>
      <w:r>
        <w:rPr>
          <w:rFonts w:ascii="Times New Roman" w:hAnsi="Times New Roman" w:cs="Times New Roman" w:hint="eastAsia"/>
          <w:b/>
          <w:szCs w:val="21"/>
        </w:rPr>
        <w:t>s                                                                 0</w:t>
      </w:r>
      <w:r>
        <w:rPr>
          <w:rFonts w:ascii="Times New Roman" w:hAnsi="Times New Roman" w:cs="Times New Roman"/>
          <w:b/>
          <w:szCs w:val="21"/>
        </w:rPr>
        <w:t xml:space="preserve">4/2024 - </w:t>
      </w:r>
      <w:r>
        <w:rPr>
          <w:rFonts w:ascii="Times New Roman" w:hAnsi="Times New Roman" w:cs="Times New Roman" w:hint="eastAsia"/>
          <w:b/>
          <w:szCs w:val="21"/>
        </w:rPr>
        <w:t>0</w:t>
      </w:r>
      <w:r>
        <w:rPr>
          <w:rFonts w:ascii="Times New Roman" w:hAnsi="Times New Roman" w:cs="Times New Roman"/>
          <w:b/>
          <w:szCs w:val="21"/>
        </w:rPr>
        <w:t>4/2025</w:t>
      </w:r>
    </w:p>
    <w:p w14:paraId="0333D51A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D</w:t>
      </w:r>
      <w:r>
        <w:rPr>
          <w:rFonts w:ascii="Times New Roman" w:hAnsi="Times New Roman" w:cs="Times New Roman"/>
          <w:bCs/>
          <w:szCs w:val="21"/>
        </w:rPr>
        <w:t>eveloped the</w:t>
      </w:r>
      <w:r>
        <w:rPr>
          <w:rFonts w:ascii="Times New Roman" w:hAnsi="Times New Roman" w:cs="Times New Roman" w:hint="eastAsia"/>
          <w:bCs/>
          <w:szCs w:val="21"/>
        </w:rPr>
        <w:t xml:space="preserve"> </w:t>
      </w:r>
      <w:r>
        <w:rPr>
          <w:rFonts w:ascii="Times New Roman" w:hAnsi="Times New Roman" w:cs="Times New Roman"/>
          <w:bCs/>
          <w:szCs w:val="21"/>
        </w:rPr>
        <w:t xml:space="preserve">prediction model using </w:t>
      </w:r>
      <w:proofErr w:type="spellStart"/>
      <w:r>
        <w:rPr>
          <w:rFonts w:ascii="Times New Roman" w:hAnsi="Times New Roman" w:cs="Times New Roman"/>
          <w:bCs/>
          <w:szCs w:val="21"/>
        </w:rPr>
        <w:t>PyTorch</w:t>
      </w:r>
      <w:proofErr w:type="spellEnd"/>
      <w:r>
        <w:rPr>
          <w:rFonts w:ascii="Times New Roman" w:hAnsi="Times New Roman" w:cs="Times New Roman"/>
          <w:bCs/>
          <w:szCs w:val="21"/>
        </w:rPr>
        <w:t xml:space="preserve">/TensorFlow </w:t>
      </w:r>
      <w:r>
        <w:rPr>
          <w:rFonts w:ascii="Times New Roman" w:hAnsi="Times New Roman" w:cs="Times New Roman" w:hint="eastAsia"/>
          <w:bCs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ased on the Transformer architecture</w:t>
      </w:r>
      <w:r>
        <w:rPr>
          <w:rFonts w:ascii="Times New Roman" w:hAnsi="Times New Roman" w:cs="Times New Roman" w:hint="eastAsia"/>
          <w:bCs/>
          <w:szCs w:val="21"/>
        </w:rPr>
        <w:t xml:space="preserve">. </w:t>
      </w:r>
    </w:p>
    <w:p w14:paraId="7682EF5A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I</w:t>
      </w:r>
      <w:r>
        <w:rPr>
          <w:rFonts w:ascii="Times New Roman" w:hAnsi="Times New Roman" w:cs="Times New Roman"/>
          <w:bCs/>
          <w:szCs w:val="21"/>
        </w:rPr>
        <w:t>mplement</w:t>
      </w:r>
      <w:r>
        <w:rPr>
          <w:rFonts w:ascii="Times New Roman" w:hAnsi="Times New Roman" w:cs="Times New Roman" w:hint="eastAsia"/>
          <w:bCs/>
          <w:szCs w:val="21"/>
        </w:rPr>
        <w:t>ed</w:t>
      </w:r>
      <w:r>
        <w:rPr>
          <w:rFonts w:ascii="Times New Roman" w:hAnsi="Times New Roman" w:cs="Times New Roman"/>
          <w:bCs/>
          <w:szCs w:val="21"/>
        </w:rPr>
        <w:t xml:space="preserve"> a custom self-attention mechanism and an energy conservation constraint layer</w:t>
      </w:r>
      <w:r>
        <w:rPr>
          <w:rFonts w:ascii="Times New Roman" w:hAnsi="Times New Roman" w:cs="Times New Roman" w:hint="eastAsia"/>
          <w:bCs/>
          <w:szCs w:val="21"/>
        </w:rPr>
        <w:t xml:space="preserve"> to </w:t>
      </w:r>
      <w:r>
        <w:rPr>
          <w:rFonts w:ascii="Times New Roman" w:hAnsi="Times New Roman" w:cs="Times New Roman"/>
          <w:bCs/>
          <w:szCs w:val="21"/>
        </w:rPr>
        <w:t>effectively enhanc</w:t>
      </w:r>
      <w:r>
        <w:rPr>
          <w:rFonts w:ascii="Times New Roman" w:hAnsi="Times New Roman" w:cs="Times New Roman" w:hint="eastAsia"/>
          <w:bCs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 xml:space="preserve"> the model’s efficiency in extracting meteorological features and improv</w:t>
      </w:r>
      <w:r>
        <w:rPr>
          <w:rFonts w:ascii="Times New Roman" w:hAnsi="Times New Roman" w:cs="Times New Roman" w:hint="eastAsia"/>
          <w:bCs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 xml:space="preserve"> the physical reasonableness of the prediction results</w:t>
      </w:r>
      <w:r>
        <w:rPr>
          <w:rFonts w:ascii="Times New Roman" w:hAnsi="Times New Roman" w:cs="Times New Roman" w:hint="eastAsia"/>
          <w:bCs/>
          <w:szCs w:val="21"/>
        </w:rPr>
        <w:t>.</w:t>
      </w:r>
    </w:p>
    <w:p w14:paraId="182556A5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U</w:t>
      </w:r>
      <w:r>
        <w:rPr>
          <w:rFonts w:ascii="Times New Roman" w:hAnsi="Times New Roman" w:cs="Times New Roman"/>
          <w:bCs/>
          <w:szCs w:val="21"/>
        </w:rPr>
        <w:t>sed Pandas and NumPy to integrate and process vast amounts of historical meteorological data and field measurement data from photovoltaic power stations</w:t>
      </w:r>
      <w:r>
        <w:rPr>
          <w:rFonts w:ascii="Times New Roman" w:hAnsi="Times New Roman" w:cs="Times New Roman" w:hint="eastAsia"/>
          <w:bCs/>
          <w:szCs w:val="21"/>
        </w:rPr>
        <w:t>, i</w:t>
      </w:r>
      <w:r>
        <w:rPr>
          <w:rFonts w:ascii="Times New Roman" w:hAnsi="Times New Roman" w:cs="Times New Roman"/>
          <w:bCs/>
          <w:szCs w:val="21"/>
        </w:rPr>
        <w:t>ndependently complet</w:t>
      </w:r>
      <w:r>
        <w:rPr>
          <w:rFonts w:ascii="Times New Roman" w:hAnsi="Times New Roman" w:cs="Times New Roman" w:hint="eastAsia"/>
          <w:bCs/>
          <w:szCs w:val="21"/>
        </w:rPr>
        <w:t>ing</w:t>
      </w:r>
      <w:r>
        <w:rPr>
          <w:rFonts w:ascii="Times New Roman" w:hAnsi="Times New Roman" w:cs="Times New Roman"/>
          <w:bCs/>
          <w:szCs w:val="21"/>
        </w:rPr>
        <w:t xml:space="preserve"> </w:t>
      </w:r>
      <w:r>
        <w:rPr>
          <w:rFonts w:ascii="Times New Roman" w:hAnsi="Times New Roman" w:cs="Times New Roman" w:hint="eastAsia"/>
          <w:bCs/>
          <w:szCs w:val="21"/>
        </w:rPr>
        <w:t xml:space="preserve">tasks including </w:t>
      </w:r>
      <w:r>
        <w:rPr>
          <w:rFonts w:ascii="Times New Roman" w:hAnsi="Times New Roman" w:cs="Times New Roman"/>
          <w:bCs/>
          <w:szCs w:val="21"/>
        </w:rPr>
        <w:t>data normalization, time-series missing value interpolation, and the construction of feature-label pairs.</w:t>
      </w:r>
    </w:p>
    <w:p w14:paraId="6B79C796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djusted key hyperparameters, including learning rate, network depth, and L2/Dropout regularization.</w:t>
      </w:r>
    </w:p>
    <w:p w14:paraId="7F2AA9C5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/>
          <w:szCs w:val="21"/>
        </w:rPr>
        <w:t xml:space="preserve">Patent: </w:t>
      </w:r>
      <w:r>
        <w:rPr>
          <w:rFonts w:ascii="Times New Roman" w:hAnsi="Times New Roman" w:cs="Times New Roman" w:hint="eastAsia"/>
          <w:b/>
          <w:i/>
          <w:iCs/>
          <w:szCs w:val="21"/>
        </w:rPr>
        <w:t xml:space="preserve">An Intelligent Prediction Method and System for Photovoltaic Power Generation based on the Integration of </w:t>
      </w:r>
      <w:r>
        <w:rPr>
          <w:rFonts w:ascii="Times New Roman" w:hAnsi="Times New Roman" w:cs="Times New Roman"/>
          <w:b/>
          <w:i/>
          <w:iCs/>
          <w:szCs w:val="21"/>
        </w:rPr>
        <w:t>Mechanistic</w:t>
      </w:r>
      <w:r>
        <w:rPr>
          <w:rFonts w:ascii="Times New Roman" w:hAnsi="Times New Roman" w:cs="Times New Roman" w:hint="eastAsia"/>
          <w:b/>
          <w:i/>
          <w:iCs/>
          <w:szCs w:val="21"/>
        </w:rPr>
        <w:t xml:space="preserve"> Models and Field Measurements</w:t>
      </w:r>
    </w:p>
    <w:p w14:paraId="22BFF8EF" w14:textId="77777777" w:rsidR="00E67A67" w:rsidRDefault="00000000">
      <w:pPr>
        <w:spacing w:line="260" w:lineRule="exact"/>
        <w:rPr>
          <w:rFonts w:ascii="微软雅黑" w:eastAsia="微软雅黑" w:hAnsi="微软雅黑"/>
          <w:szCs w:val="21"/>
          <w:lang w:eastAsia="zh-Hans"/>
        </w:rPr>
      </w:pPr>
      <w:r>
        <w:rPr>
          <w:rFonts w:ascii="Times New Roman" w:hAnsi="Times New Roman" w:cs="Times New Roman"/>
          <w:b/>
          <w:szCs w:val="21"/>
          <w:u w:val="single"/>
        </w:rPr>
        <w:t>TECHNICAL SKILLS</w:t>
      </w:r>
    </w:p>
    <w:p w14:paraId="3ACE7FE3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 xml:space="preserve">Programming: </w:t>
      </w:r>
      <w:r>
        <w:rPr>
          <w:rFonts w:ascii="Times New Roman" w:hAnsi="Times New Roman" w:cs="Times New Roman" w:hint="eastAsia"/>
          <w:bCs/>
          <w:szCs w:val="21"/>
        </w:rPr>
        <w:t>Python, C++, C, Java, SQL, Shell scripting</w:t>
      </w:r>
    </w:p>
    <w:p w14:paraId="4B8A1E5B" w14:textId="77777777" w:rsidR="00E67A67" w:rsidRDefault="00000000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 xml:space="preserve">Machine Learning &amp; Deep Learning: </w:t>
      </w:r>
      <w:r>
        <w:rPr>
          <w:rFonts w:ascii="Times New Roman" w:hAnsi="Times New Roman" w:cs="Times New Roman" w:hint="eastAsia"/>
          <w:bCs/>
          <w:szCs w:val="21"/>
        </w:rPr>
        <w:t>PyTorch / TensorFlow; Transformers, LSTM, DQN</w:t>
      </w:r>
    </w:p>
    <w:p w14:paraId="1F0CEFC6" w14:textId="6ED6C92D" w:rsidR="00E67A67" w:rsidRPr="00120EE4" w:rsidRDefault="00000000" w:rsidP="00120EE4">
      <w:pPr>
        <w:pStyle w:val="11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 w:hint="eastAsia"/>
          <w:bCs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</w:rPr>
        <w:t xml:space="preserve">Data Analysis &amp; Visualisation: </w:t>
      </w:r>
      <w:r>
        <w:rPr>
          <w:rFonts w:ascii="Times New Roman" w:hAnsi="Times New Roman" w:cs="Times New Roman" w:hint="eastAsia"/>
          <w:bCs/>
          <w:szCs w:val="21"/>
        </w:rPr>
        <w:t>Pandas, NumPy, Matplotlib, Seaborn</w:t>
      </w:r>
    </w:p>
    <w:sectPr w:rsidR="00E67A67" w:rsidRPr="00120EE4">
      <w:pgSz w:w="11906" w:h="16838"/>
      <w:pgMar w:top="680" w:right="1060" w:bottom="720" w:left="10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D70DF"/>
    <w:multiLevelType w:val="multilevel"/>
    <w:tmpl w:val="30CD70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7682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AzZmEwNDc2MmRjNDBkNDNiODcyYzBkNmE4MDZkYTEifQ=="/>
  </w:docVars>
  <w:rsids>
    <w:rsidRoot w:val="00E57363"/>
    <w:rsid w:val="E9DF691F"/>
    <w:rsid w:val="FEFB3532"/>
    <w:rsid w:val="000119A4"/>
    <w:rsid w:val="00017260"/>
    <w:rsid w:val="000257E3"/>
    <w:rsid w:val="0002746C"/>
    <w:rsid w:val="00042DC5"/>
    <w:rsid w:val="00044098"/>
    <w:rsid w:val="00051762"/>
    <w:rsid w:val="000529C6"/>
    <w:rsid w:val="00056099"/>
    <w:rsid w:val="000627F2"/>
    <w:rsid w:val="000915D4"/>
    <w:rsid w:val="00095A66"/>
    <w:rsid w:val="000A0A19"/>
    <w:rsid w:val="000C4724"/>
    <w:rsid w:val="000D6E77"/>
    <w:rsid w:val="000E4890"/>
    <w:rsid w:val="001028FF"/>
    <w:rsid w:val="0010427D"/>
    <w:rsid w:val="00120EE4"/>
    <w:rsid w:val="00130BFB"/>
    <w:rsid w:val="00133FCB"/>
    <w:rsid w:val="00134712"/>
    <w:rsid w:val="00140270"/>
    <w:rsid w:val="0014538F"/>
    <w:rsid w:val="001462D6"/>
    <w:rsid w:val="00146CA3"/>
    <w:rsid w:val="0015073F"/>
    <w:rsid w:val="00170067"/>
    <w:rsid w:val="001814E0"/>
    <w:rsid w:val="001864D6"/>
    <w:rsid w:val="001A5EF3"/>
    <w:rsid w:val="001C69F1"/>
    <w:rsid w:val="001D24E4"/>
    <w:rsid w:val="001D4530"/>
    <w:rsid w:val="001E5998"/>
    <w:rsid w:val="001F4AA0"/>
    <w:rsid w:val="001F6C87"/>
    <w:rsid w:val="00203604"/>
    <w:rsid w:val="00206FAA"/>
    <w:rsid w:val="0023315D"/>
    <w:rsid w:val="00244DD3"/>
    <w:rsid w:val="00244FCA"/>
    <w:rsid w:val="0026020C"/>
    <w:rsid w:val="00280E0A"/>
    <w:rsid w:val="002861B4"/>
    <w:rsid w:val="002966B3"/>
    <w:rsid w:val="002A4C5B"/>
    <w:rsid w:val="002B75F3"/>
    <w:rsid w:val="002F3B24"/>
    <w:rsid w:val="003003A7"/>
    <w:rsid w:val="00307DFE"/>
    <w:rsid w:val="0032244E"/>
    <w:rsid w:val="003239F1"/>
    <w:rsid w:val="00344507"/>
    <w:rsid w:val="0037092E"/>
    <w:rsid w:val="00380B7C"/>
    <w:rsid w:val="00386341"/>
    <w:rsid w:val="003C6684"/>
    <w:rsid w:val="003C796B"/>
    <w:rsid w:val="003D648C"/>
    <w:rsid w:val="003E1B5C"/>
    <w:rsid w:val="003E7496"/>
    <w:rsid w:val="003F64BF"/>
    <w:rsid w:val="00401179"/>
    <w:rsid w:val="004033C6"/>
    <w:rsid w:val="0041687E"/>
    <w:rsid w:val="00423462"/>
    <w:rsid w:val="00445077"/>
    <w:rsid w:val="004672B6"/>
    <w:rsid w:val="004B0409"/>
    <w:rsid w:val="004B22B5"/>
    <w:rsid w:val="004C5F4B"/>
    <w:rsid w:val="004D0167"/>
    <w:rsid w:val="004D0A1B"/>
    <w:rsid w:val="004D1984"/>
    <w:rsid w:val="004F0861"/>
    <w:rsid w:val="00500C17"/>
    <w:rsid w:val="00500C4F"/>
    <w:rsid w:val="0050408F"/>
    <w:rsid w:val="0050490D"/>
    <w:rsid w:val="00504EA1"/>
    <w:rsid w:val="00510725"/>
    <w:rsid w:val="0052395E"/>
    <w:rsid w:val="00541FD9"/>
    <w:rsid w:val="00560F3E"/>
    <w:rsid w:val="0058228C"/>
    <w:rsid w:val="00587945"/>
    <w:rsid w:val="00590418"/>
    <w:rsid w:val="005B0C0A"/>
    <w:rsid w:val="005B7268"/>
    <w:rsid w:val="005C1C0E"/>
    <w:rsid w:val="005C332E"/>
    <w:rsid w:val="005D0F15"/>
    <w:rsid w:val="005D3116"/>
    <w:rsid w:val="005F7DA0"/>
    <w:rsid w:val="0060268E"/>
    <w:rsid w:val="00605470"/>
    <w:rsid w:val="0062442E"/>
    <w:rsid w:val="00632402"/>
    <w:rsid w:val="006370DB"/>
    <w:rsid w:val="00637A9F"/>
    <w:rsid w:val="00645EDF"/>
    <w:rsid w:val="00652570"/>
    <w:rsid w:val="0065608B"/>
    <w:rsid w:val="00660F6F"/>
    <w:rsid w:val="00670405"/>
    <w:rsid w:val="006A07A6"/>
    <w:rsid w:val="006C1E8B"/>
    <w:rsid w:val="006C3939"/>
    <w:rsid w:val="006E1D95"/>
    <w:rsid w:val="007019A1"/>
    <w:rsid w:val="00743A58"/>
    <w:rsid w:val="00751C31"/>
    <w:rsid w:val="00752A40"/>
    <w:rsid w:val="0076021B"/>
    <w:rsid w:val="007637BD"/>
    <w:rsid w:val="007708CF"/>
    <w:rsid w:val="00775A1A"/>
    <w:rsid w:val="007936CB"/>
    <w:rsid w:val="007A0A94"/>
    <w:rsid w:val="007C0E67"/>
    <w:rsid w:val="007D0ED2"/>
    <w:rsid w:val="007D1229"/>
    <w:rsid w:val="007E5921"/>
    <w:rsid w:val="00806A57"/>
    <w:rsid w:val="00815E88"/>
    <w:rsid w:val="00822FFA"/>
    <w:rsid w:val="008256AE"/>
    <w:rsid w:val="00834913"/>
    <w:rsid w:val="00850168"/>
    <w:rsid w:val="008635F6"/>
    <w:rsid w:val="00877025"/>
    <w:rsid w:val="00884C6E"/>
    <w:rsid w:val="008B7135"/>
    <w:rsid w:val="008E374C"/>
    <w:rsid w:val="008E43A0"/>
    <w:rsid w:val="008F1FC5"/>
    <w:rsid w:val="00902DD5"/>
    <w:rsid w:val="0091514B"/>
    <w:rsid w:val="00922D29"/>
    <w:rsid w:val="0093138F"/>
    <w:rsid w:val="00932033"/>
    <w:rsid w:val="00933F1D"/>
    <w:rsid w:val="00941D32"/>
    <w:rsid w:val="009824E9"/>
    <w:rsid w:val="009933D3"/>
    <w:rsid w:val="00995620"/>
    <w:rsid w:val="009C445E"/>
    <w:rsid w:val="009E00C4"/>
    <w:rsid w:val="009F0798"/>
    <w:rsid w:val="00A12CA0"/>
    <w:rsid w:val="00A17D17"/>
    <w:rsid w:val="00A20434"/>
    <w:rsid w:val="00A37CE8"/>
    <w:rsid w:val="00A62958"/>
    <w:rsid w:val="00AA4B60"/>
    <w:rsid w:val="00AB33B0"/>
    <w:rsid w:val="00AB4AD5"/>
    <w:rsid w:val="00AC5213"/>
    <w:rsid w:val="00AC66DA"/>
    <w:rsid w:val="00AE50D1"/>
    <w:rsid w:val="00B076CB"/>
    <w:rsid w:val="00B143D3"/>
    <w:rsid w:val="00B30E1A"/>
    <w:rsid w:val="00B4101D"/>
    <w:rsid w:val="00B452AA"/>
    <w:rsid w:val="00B6591A"/>
    <w:rsid w:val="00B71A21"/>
    <w:rsid w:val="00B859EC"/>
    <w:rsid w:val="00B9404F"/>
    <w:rsid w:val="00B9649F"/>
    <w:rsid w:val="00BC09DB"/>
    <w:rsid w:val="00BF7312"/>
    <w:rsid w:val="00C01AE9"/>
    <w:rsid w:val="00C04211"/>
    <w:rsid w:val="00C403A0"/>
    <w:rsid w:val="00C423A7"/>
    <w:rsid w:val="00C460FF"/>
    <w:rsid w:val="00C634CD"/>
    <w:rsid w:val="00C63843"/>
    <w:rsid w:val="00C8300F"/>
    <w:rsid w:val="00CB3BB1"/>
    <w:rsid w:val="00CB7C72"/>
    <w:rsid w:val="00CC5731"/>
    <w:rsid w:val="00CD7D5E"/>
    <w:rsid w:val="00CE6837"/>
    <w:rsid w:val="00CF3ABE"/>
    <w:rsid w:val="00D16E38"/>
    <w:rsid w:val="00D256B1"/>
    <w:rsid w:val="00D31FCC"/>
    <w:rsid w:val="00D35D62"/>
    <w:rsid w:val="00D5182A"/>
    <w:rsid w:val="00D52128"/>
    <w:rsid w:val="00D65FC9"/>
    <w:rsid w:val="00D75D2C"/>
    <w:rsid w:val="00D94347"/>
    <w:rsid w:val="00DB3426"/>
    <w:rsid w:val="00DC72EA"/>
    <w:rsid w:val="00E10B66"/>
    <w:rsid w:val="00E52AC7"/>
    <w:rsid w:val="00E570F9"/>
    <w:rsid w:val="00E57363"/>
    <w:rsid w:val="00E57575"/>
    <w:rsid w:val="00E61AB1"/>
    <w:rsid w:val="00E67A67"/>
    <w:rsid w:val="00E85EA1"/>
    <w:rsid w:val="00E8671B"/>
    <w:rsid w:val="00E96353"/>
    <w:rsid w:val="00EC53A0"/>
    <w:rsid w:val="00EF1703"/>
    <w:rsid w:val="00EF329B"/>
    <w:rsid w:val="00F108A1"/>
    <w:rsid w:val="00F14DAC"/>
    <w:rsid w:val="00F25A97"/>
    <w:rsid w:val="00F3335E"/>
    <w:rsid w:val="00F40127"/>
    <w:rsid w:val="00F4552F"/>
    <w:rsid w:val="00F50DF4"/>
    <w:rsid w:val="00F52A27"/>
    <w:rsid w:val="00F62FBB"/>
    <w:rsid w:val="00F92846"/>
    <w:rsid w:val="00FB5910"/>
    <w:rsid w:val="00FE6263"/>
    <w:rsid w:val="00FF5218"/>
    <w:rsid w:val="0249566F"/>
    <w:rsid w:val="05E11D32"/>
    <w:rsid w:val="09BD0CCC"/>
    <w:rsid w:val="0AB16994"/>
    <w:rsid w:val="0D236797"/>
    <w:rsid w:val="105D117D"/>
    <w:rsid w:val="16B771F8"/>
    <w:rsid w:val="170E617C"/>
    <w:rsid w:val="17FD75B4"/>
    <w:rsid w:val="1C0F6227"/>
    <w:rsid w:val="218F586C"/>
    <w:rsid w:val="222C5D42"/>
    <w:rsid w:val="23801809"/>
    <w:rsid w:val="26FE523E"/>
    <w:rsid w:val="2759105B"/>
    <w:rsid w:val="27FD7B70"/>
    <w:rsid w:val="2CDF6D97"/>
    <w:rsid w:val="2EFFBCE8"/>
    <w:rsid w:val="33A2464D"/>
    <w:rsid w:val="372C392A"/>
    <w:rsid w:val="375C3774"/>
    <w:rsid w:val="37BB437D"/>
    <w:rsid w:val="38AA0475"/>
    <w:rsid w:val="38EC5170"/>
    <w:rsid w:val="3A81364C"/>
    <w:rsid w:val="3D3879AE"/>
    <w:rsid w:val="3E517CD5"/>
    <w:rsid w:val="400D4A94"/>
    <w:rsid w:val="407C5E04"/>
    <w:rsid w:val="436037BB"/>
    <w:rsid w:val="48B716CA"/>
    <w:rsid w:val="4A0960F8"/>
    <w:rsid w:val="4D1C30C4"/>
    <w:rsid w:val="50B22EF2"/>
    <w:rsid w:val="52146994"/>
    <w:rsid w:val="53185E60"/>
    <w:rsid w:val="54212AF2"/>
    <w:rsid w:val="549310B6"/>
    <w:rsid w:val="562C39D0"/>
    <w:rsid w:val="56F3648A"/>
    <w:rsid w:val="58FB7589"/>
    <w:rsid w:val="598B70EC"/>
    <w:rsid w:val="5D2406F3"/>
    <w:rsid w:val="5E8C14B0"/>
    <w:rsid w:val="5EC53219"/>
    <w:rsid w:val="5F2E6A0B"/>
    <w:rsid w:val="604307E0"/>
    <w:rsid w:val="62476EB8"/>
    <w:rsid w:val="666C57B6"/>
    <w:rsid w:val="681F7709"/>
    <w:rsid w:val="69445019"/>
    <w:rsid w:val="6B095829"/>
    <w:rsid w:val="6B7A3AB2"/>
    <w:rsid w:val="6BC66DF2"/>
    <w:rsid w:val="6FF81F24"/>
    <w:rsid w:val="70D54F38"/>
    <w:rsid w:val="730E7F8B"/>
    <w:rsid w:val="792B3387"/>
    <w:rsid w:val="795D482C"/>
    <w:rsid w:val="7A4543A9"/>
    <w:rsid w:val="7AAF5E90"/>
    <w:rsid w:val="7E24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33E508"/>
  <w15:docId w15:val="{D1ED011E-6202-D94D-BD79-E5CCF051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autoRedefine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pPr>
      <w:jc w:val="left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autoRedefine/>
    <w:uiPriority w:val="99"/>
    <w:unhideWhenUsed/>
    <w:qFormat/>
    <w:pPr>
      <w:spacing w:before="100" w:beforeAutospacing="1" w:after="100" w:afterAutospacing="1"/>
    </w:pPr>
  </w:style>
  <w:style w:type="paragraph" w:styleId="aa">
    <w:name w:val="annotation subject"/>
    <w:basedOn w:val="a3"/>
    <w:next w:val="a3"/>
    <w:link w:val="ab"/>
    <w:autoRedefine/>
    <w:uiPriority w:val="99"/>
    <w:unhideWhenUsed/>
    <w:qFormat/>
    <w:rPr>
      <w:b/>
      <w:bCs/>
    </w:rPr>
  </w:style>
  <w:style w:type="character" w:styleId="ac">
    <w:name w:val="Strong"/>
    <w:basedOn w:val="a0"/>
    <w:autoRedefine/>
    <w:uiPriority w:val="22"/>
    <w:qFormat/>
    <w:rPr>
      <w:b/>
    </w:rPr>
  </w:style>
  <w:style w:type="character" w:styleId="ad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autoRedefine/>
    <w:uiPriority w:val="99"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10">
    <w:name w:val="未处理的提及1"/>
    <w:basedOn w:val="a0"/>
    <w:autoRedefine/>
    <w:uiPriority w:val="99"/>
    <w:unhideWhenUsed/>
    <w:qFormat/>
    <w:rPr>
      <w:color w:val="605E5C"/>
      <w:shd w:val="clear" w:color="auto" w:fill="E1DFDD"/>
    </w:rPr>
  </w:style>
  <w:style w:type="paragraph" w:customStyle="1" w:styleId="11">
    <w:name w:val="列表段落1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b">
    <w:name w:val="批注主题 字符"/>
    <w:basedOn w:val="a4"/>
    <w:link w:val="aa"/>
    <w:autoRedefine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citation-596">
    <w:name w:val="citation-596"/>
    <w:basedOn w:val="a0"/>
    <w:autoRedefine/>
    <w:qFormat/>
  </w:style>
  <w:style w:type="character" w:customStyle="1" w:styleId="citation-595">
    <w:name w:val="citation-595"/>
    <w:basedOn w:val="a0"/>
    <w:autoRedefine/>
    <w:qFormat/>
  </w:style>
  <w:style w:type="character" w:customStyle="1" w:styleId="citation-594">
    <w:name w:val="citation-594"/>
    <w:basedOn w:val="a0"/>
    <w:autoRedefine/>
    <w:qFormat/>
  </w:style>
  <w:style w:type="character" w:customStyle="1" w:styleId="citation-593">
    <w:name w:val="citation-593"/>
    <w:basedOn w:val="a0"/>
    <w:autoRedefine/>
    <w:qFormat/>
  </w:style>
  <w:style w:type="character" w:customStyle="1" w:styleId="citation-592">
    <w:name w:val="citation-592"/>
    <w:basedOn w:val="a0"/>
    <w:autoRedefine/>
    <w:qFormat/>
  </w:style>
  <w:style w:type="character" w:customStyle="1" w:styleId="citation-591">
    <w:name w:val="citation-591"/>
    <w:basedOn w:val="a0"/>
    <w:autoRedefine/>
    <w:qFormat/>
  </w:style>
  <w:style w:type="character" w:customStyle="1" w:styleId="citation-590">
    <w:name w:val="citation-590"/>
    <w:basedOn w:val="a0"/>
    <w:autoRedefine/>
    <w:qFormat/>
  </w:style>
  <w:style w:type="character" w:customStyle="1" w:styleId="citation-589">
    <w:name w:val="citation-589"/>
    <w:basedOn w:val="a0"/>
    <w:autoRedefine/>
    <w:qFormat/>
  </w:style>
  <w:style w:type="character" w:customStyle="1" w:styleId="citation-588">
    <w:name w:val="citation-588"/>
    <w:basedOn w:val="a0"/>
    <w:autoRedefine/>
    <w:qFormat/>
  </w:style>
  <w:style w:type="character" w:customStyle="1" w:styleId="citation-564">
    <w:name w:val="citation-564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1605223246@qq.com</dc:creator>
  <cp:lastModifiedBy>Yujie Xing</cp:lastModifiedBy>
  <cp:revision>2</cp:revision>
  <dcterms:created xsi:type="dcterms:W3CDTF">2026-10-21T13:36:00Z</dcterms:created>
  <dcterms:modified xsi:type="dcterms:W3CDTF">2026-10-21T13:36:00Z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3B8DC7CA0B584D20BAFB6EE598958190_13</vt:lpwstr>
  </property>
</Properties>
</file>