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4、Text Embedding——嵌入向量（嵌入）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我们把文本分割成一个个文本块后，接下来的核心步骤就是</w:t>
      </w:r>
      <w:r>
        <w:rPr>
          <w:rFonts w:eastAsia="等线" w:ascii="Arial" w:cs="Arial" w:hAnsi="Arial"/>
          <w:b w:val="true"/>
          <w:sz w:val="22"/>
        </w:rPr>
        <w:t>将文本块转换成向量</w:t>
      </w:r>
      <w:r>
        <w:rPr>
          <w:rFonts w:eastAsia="等线" w:ascii="Arial" w:cs="Arial" w:hAnsi="Arial"/>
          <w:sz w:val="22"/>
        </w:rPr>
        <w:t>，这个过程就叫做</w:t>
      </w:r>
      <w:r>
        <w:rPr>
          <w:rFonts w:eastAsia="等线" w:ascii="Arial" w:cs="Arial" w:hAnsi="Arial"/>
          <w:b w:val="true"/>
          <w:sz w:val="22"/>
        </w:rPr>
        <w:t>嵌入</w:t>
      </w:r>
      <w:r>
        <w:rPr>
          <w:rFonts w:eastAsia="等线" w:ascii="Arial" w:cs="Arial" w:hAnsi="Arial"/>
          <w:sz w:val="22"/>
        </w:rPr>
        <w:t>。嵌入可不是随便转换，核心要求是：向量里要包含文本的语法、语义关系，比如意思相近的文本，转成的向量在向量空间里距离会更近，无关文本的向量距离则会更远。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这里要注意一个知识点：Bert 本身不能直接做嵌入，得借助专门的</w:t>
      </w:r>
      <w:r>
        <w:rPr>
          <w:rFonts w:eastAsia="等线" w:ascii="Arial" w:cs="Arial" w:hAnsi="Arial"/>
          <w:b w:val="true"/>
          <w:sz w:val="22"/>
        </w:rPr>
        <w:t>嵌入模型</w:t>
      </w:r>
      <w:r>
        <w:rPr>
          <w:rFonts w:eastAsia="等线" w:ascii="Arial" w:cs="Arial" w:hAnsi="Arial"/>
          <w:sz w:val="22"/>
        </w:rPr>
        <w:t>，像 OpenAI、百度等 AI 服务商都有现成的嵌入模型可用，接下来我们就以</w:t>
      </w:r>
      <w:r>
        <w:rPr>
          <w:rFonts w:eastAsia="等线" w:ascii="Arial" w:cs="Arial" w:hAnsi="Arial"/>
          <w:b w:val="true"/>
          <w:sz w:val="22"/>
        </w:rPr>
        <w:t>OpenAI 的嵌入模型</w:t>
      </w:r>
      <w:r>
        <w:rPr>
          <w:rFonts w:eastAsia="等线" w:ascii="Arial" w:cs="Arial" w:hAnsi="Arial"/>
          <w:sz w:val="22"/>
        </w:rPr>
        <w:t>为例，结合代码一步步讲清楚实操方法，所有核心代码保持原样，保证能直接跟着做。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一、前期准备工作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想用 OpenAI 的嵌入模型，必须先做好两件事，这是后续操作的基础：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</w:t>
      </w:r>
      <w:r>
        <w:rPr>
          <w:rFonts w:eastAsia="Consolas" w:ascii="Consolas" w:cs="Consolas" w:hAnsi="Consolas"/>
          <w:sz w:val="22"/>
          <w:shd w:fill="EFF0F1"/>
        </w:rPr>
        <w:t>openai</w:t>
      </w:r>
      <w:r>
        <w:rPr>
          <w:rFonts w:eastAsia="等线" w:ascii="Arial" w:cs="Arial" w:hAnsi="Arial"/>
          <w:sz w:val="22"/>
        </w:rPr>
        <w:t>库（代码里会给出安装命令）；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拥有 OpenAI 的 API 密钥：如果之前用过 GPT 模型，这两步大概率已经完成，没完成的话可以参考相关 GPT 模型的课程配置。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密钥的使用方式：要么把密钥储存到电脑的</w:t>
      </w:r>
      <w:r>
        <w:rPr>
          <w:rFonts w:eastAsia="等线" w:ascii="Arial" w:cs="Arial" w:hAnsi="Arial"/>
          <w:b w:val="true"/>
          <w:sz w:val="22"/>
        </w:rPr>
        <w:t>环境变量</w:t>
      </w:r>
      <w:r>
        <w:rPr>
          <w:rFonts w:eastAsia="等线" w:ascii="Arial" w:cs="Arial" w:hAnsi="Arial"/>
          <w:sz w:val="22"/>
        </w:rPr>
        <w:t>中（后续代码不用手动传密钥，更便捷），要么在代码里手动赋值（适合临时使用或课程专用 API）。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二、核心实操步骤（代码 + 详解）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所有操作都是基于 Python 实现，每一行代码的作用都会对应讲解，确保能看懂、能运行。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步骤 1：安装 openai 依赖库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如果你的环境里还没装</w:t>
      </w:r>
      <w:r>
        <w:rPr>
          <w:rFonts w:eastAsia="Consolas" w:ascii="Consolas" w:cs="Consolas" w:hAnsi="Consolas"/>
          <w:sz w:val="22"/>
          <w:shd w:fill="EFF0F1"/>
        </w:rPr>
        <w:t>openai</w:t>
      </w:r>
      <w:r>
        <w:rPr>
          <w:rFonts w:eastAsia="等线" w:ascii="Arial" w:cs="Arial" w:hAnsi="Arial"/>
          <w:sz w:val="22"/>
        </w:rPr>
        <w:t>，先执行下面的安装命令，代码里用</w:t>
      </w:r>
      <w:r>
        <w:rPr>
          <w:rFonts w:eastAsia="Consolas" w:ascii="Consolas" w:cs="Consolas" w:hAnsi="Consolas"/>
          <w:sz w:val="22"/>
          <w:shd w:fill="EFF0F1"/>
        </w:rPr>
        <w:t>#!</w:t>
      </w:r>
      <w:r>
        <w:rPr>
          <w:rFonts w:eastAsia="等线" w:ascii="Arial" w:cs="Arial" w:hAnsi="Arial"/>
          <w:sz w:val="22"/>
        </w:rPr>
        <w:t>标注，直接在终端 / 代码单元格运行即可：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#!pip install openai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步骤 2：导入嵌入模型模块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我们不是直接用 OpenAI 原生的嵌入功能，而是用</w:t>
      </w:r>
      <w:r>
        <w:rPr>
          <w:rFonts w:eastAsia="等线" w:ascii="Arial" w:cs="Arial" w:hAnsi="Arial"/>
          <w:b w:val="true"/>
          <w:sz w:val="22"/>
        </w:rPr>
        <w:t>LangChain 封装的</w:t>
      </w:r>
      <w:r>
        <w:rPr>
          <w:rFonts w:eastAsia="Consolas" w:ascii="Consolas" w:cs="Consolas" w:hAnsi="Consolas"/>
          <w:b w:val="true"/>
          <w:sz w:val="22"/>
          <w:shd w:fill="EFF0F1"/>
        </w:rPr>
        <w:t>OpenAIEmbeddings</w:t>
      </w:r>
      <w:r>
        <w:rPr>
          <w:rFonts w:eastAsia="等线" w:ascii="Arial" w:cs="Arial" w:hAnsi="Arial"/>
          <w:sz w:val="22"/>
        </w:rPr>
        <w:t>（LangChain 是大模型开发工具库，封装后能更方便地和后续的向量数据库配合使用），导入代码如下：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langchain_openai import OpenAIEmbeddings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步骤 3：创建嵌入模型的实例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这一步是指定用哪个嵌入模型，同时处理 API 密钥的传入，核心是</w:t>
      </w:r>
      <w:r>
        <w:rPr>
          <w:rFonts w:eastAsia="Consolas" w:ascii="Consolas" w:cs="Consolas" w:hAnsi="Consolas"/>
          <w:sz w:val="22"/>
          <w:shd w:fill="EFF0F1"/>
        </w:rPr>
        <w:t>OpenAIEmbeddings</w:t>
      </w:r>
      <w:r>
        <w:rPr>
          <w:rFonts w:eastAsia="等线" w:ascii="Arial" w:cs="Arial" w:hAnsi="Arial"/>
          <w:sz w:val="22"/>
        </w:rPr>
        <w:t>类的实例化，有</w:t>
      </w:r>
      <w:r>
        <w:rPr>
          <w:rFonts w:eastAsia="等线" w:ascii="Arial" w:cs="Arial" w:hAnsi="Arial"/>
          <w:b w:val="true"/>
          <w:sz w:val="22"/>
        </w:rPr>
        <w:t>两种使用场景</w:t>
      </w:r>
      <w:r>
        <w:rPr>
          <w:rFonts w:eastAsia="等线" w:ascii="Arial" w:cs="Arial" w:hAnsi="Arial"/>
          <w:sz w:val="22"/>
        </w:rPr>
        <w:t>，对应不同的代码写法，核心代码完全保留：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场景 1：使用自己的 OpenAI API，且密钥已存到环境变量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直接指定</w:t>
      </w:r>
      <w:r>
        <w:rPr>
          <w:rFonts w:eastAsia="Consolas" w:ascii="Consolas" w:cs="Consolas" w:hAnsi="Consolas"/>
          <w:sz w:val="22"/>
          <w:shd w:fill="EFF0F1"/>
        </w:rPr>
        <w:t>model</w:t>
      </w:r>
      <w:r>
        <w:rPr>
          <w:rFonts w:eastAsia="等线" w:ascii="Arial" w:cs="Arial" w:hAnsi="Arial"/>
          <w:sz w:val="22"/>
        </w:rPr>
        <w:t>参数即可，不用手动传密钥，默认用</w:t>
      </w:r>
      <w:r>
        <w:rPr>
          <w:rFonts w:eastAsia="Consolas" w:ascii="Consolas" w:cs="Consolas" w:hAnsi="Consolas"/>
          <w:sz w:val="22"/>
          <w:shd w:fill="EFF0F1"/>
        </w:rPr>
        <w:t>text-embedding-3-large</w:t>
      </w:r>
      <w:r>
        <w:rPr>
          <w:rFonts w:eastAsia="等线" w:ascii="Arial" w:cs="Arial" w:hAnsi="Arial"/>
          <w:sz w:val="22"/>
        </w:rPr>
        <w:t>这个模型（OpenAI 的主流嵌入模型）：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embeddings_model = OpenAIEmbeddings(model="text-embedding-3-large")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场景 2：使用课程提供的专用 API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需要额外手动传入</w:t>
      </w:r>
      <w:r>
        <w:rPr>
          <w:rFonts w:eastAsia="Consolas" w:ascii="Consolas" w:cs="Consolas" w:hAnsi="Consolas"/>
          <w:sz w:val="22"/>
          <w:shd w:fill="EFF0F1"/>
        </w:rPr>
        <w:t>openai_api_key</w:t>
      </w:r>
      <w:r>
        <w:rPr>
          <w:rFonts w:eastAsia="等线" w:ascii="Arial" w:cs="Arial" w:hAnsi="Arial"/>
          <w:sz w:val="22"/>
        </w:rPr>
        <w:t>（你的课程 API 密钥）和</w:t>
      </w:r>
      <w:r>
        <w:rPr>
          <w:rFonts w:eastAsia="Consolas" w:ascii="Consolas" w:cs="Consolas" w:hAnsi="Consolas"/>
          <w:sz w:val="22"/>
          <w:shd w:fill="EFF0F1"/>
        </w:rPr>
        <w:t>openai_api_base</w:t>
      </w:r>
      <w:r>
        <w:rPr>
          <w:rFonts w:eastAsia="等线" w:ascii="Arial" w:cs="Arial" w:hAnsi="Arial"/>
          <w:sz w:val="22"/>
        </w:rPr>
        <w:t>（课程的 API 地址），代码以注释形式给出，取消注释就能用：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embeddings_model = OpenAIEmbeddings(model="text-embedding-3-large",#                                     openai_api_key="&lt;你的API密钥&gt;",#                                     openai_api_base="</w:t>
            </w:r>
            <w:r>
              <w:rPr>
                <w:rFonts w:eastAsia="Consolas" w:ascii="Consolas" w:cs="Consolas" w:hAnsi="Consolas"/>
                <w:sz w:val="22"/>
              </w:rPr>
              <w:t>https://api.aigc369.com/v1</w:t>
            </w:r>
            <w:r>
              <w:rPr>
                <w:rFonts w:eastAsia="Consolas" w:ascii="Consolas" w:cs="Consolas" w:hAnsi="Consolas"/>
                <w:sz w:val="22"/>
              </w:rPr>
              <w:t>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</w:t>
      </w:r>
      <w:r>
        <w:rPr>
          <w:rFonts w:eastAsia="等线" w:ascii="Arial" w:cs="Arial" w:hAnsi="Arial"/>
          <w:sz w:val="22"/>
        </w:rPr>
        <w:t>：创建好的</w:t>
      </w:r>
      <w:r>
        <w:rPr>
          <w:rFonts w:eastAsia="Consolas" w:ascii="Consolas" w:cs="Consolas" w:hAnsi="Consolas"/>
          <w:sz w:val="22"/>
          <w:shd w:fill="EFF0F1"/>
        </w:rPr>
        <w:t>embeddings_model</w:t>
      </w:r>
      <w:r>
        <w:rPr>
          <w:rFonts w:eastAsia="等线" w:ascii="Arial" w:cs="Arial" w:hAnsi="Arial"/>
          <w:sz w:val="22"/>
        </w:rPr>
        <w:t>实例是后续生成向量的核心，下一节讲向量储存时还会用到它。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步骤 4：调用方法生成嵌入向量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创建好模型实例后，通过 **</w:t>
      </w:r>
      <w:r>
        <w:rPr>
          <w:rFonts w:eastAsia="Consolas" w:ascii="Consolas" w:cs="Consolas" w:hAnsi="Consolas"/>
          <w:sz w:val="22"/>
          <w:shd w:fill="EFF0F1"/>
        </w:rPr>
        <w:t>embed_documents</w:t>
      </w:r>
      <w:r>
        <w:rPr>
          <w:rFonts w:eastAsia="等线" w:ascii="Arial" w:cs="Arial" w:hAnsi="Arial"/>
          <w:sz w:val="22"/>
        </w:rPr>
        <w:t>方法</w:t>
      </w:r>
      <w:r>
        <w:rPr>
          <w:rFonts w:eastAsia="等线" w:ascii="Arial" w:cs="Arial" w:hAnsi="Arial"/>
          <w:b w:val="true"/>
          <w:sz w:val="22"/>
        </w:rPr>
        <w:t>就能把文本转成向量，这个方法需要传入</w:t>
      </w:r>
      <w:r>
        <w:rPr>
          <w:rFonts w:eastAsia="等线" w:ascii="Arial" w:cs="Arial" w:hAnsi="Arial"/>
          <w:sz w:val="22"/>
        </w:rPr>
        <w:t>字符串列表 **（一个字符串对应一个文本 / 文本块），返回的结果也是一个列表，我们结合代码看具体效果：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embeded_result = embeddings_model.embed_documents(["Hello world!", "Hey bro"])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对返回结果的解读（配套代码查看）</w:t>
      </w:r>
      <w:bookmarkEnd w:id="8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查看返回结果的长度：</w:t>
      </w:r>
      <w:r>
        <w:rPr>
          <w:rFonts w:eastAsia="Consolas" w:ascii="Consolas" w:cs="Consolas" w:hAnsi="Consolas"/>
          <w:sz w:val="22"/>
          <w:shd w:fill="EFF0F1"/>
        </w:rPr>
        <w:t>len(embeded_result)</w:t>
      </w:r>
      <w:r>
        <w:rPr>
          <w:rFonts w:eastAsia="等线" w:ascii="Arial" w:cs="Arial" w:hAnsi="Arial"/>
          <w:sz w:val="22"/>
        </w:rPr>
        <w:t>结果会是</w:t>
      </w:r>
      <w:r>
        <w:rPr>
          <w:rFonts w:eastAsia="等线" w:ascii="Arial" w:cs="Arial" w:hAnsi="Arial"/>
          <w:b w:val="true"/>
          <w:sz w:val="22"/>
        </w:rPr>
        <w:t>2</w:t>
      </w:r>
      <w:r>
        <w:rPr>
          <w:rFonts w:eastAsia="等线" w:ascii="Arial" w:cs="Arial" w:hAnsi="Arial"/>
          <w:sz w:val="22"/>
        </w:rPr>
        <w:t>，因为我们传入了 2 个字符串（["Hello world!", "Hey bro"]），一个文本对应一个向量，所以返回列表的长度和传入的文本数量一致。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直接查看嵌入结果：</w:t>
      </w:r>
      <w:r>
        <w:rPr>
          <w:rFonts w:eastAsia="Consolas" w:ascii="Consolas" w:cs="Consolas" w:hAnsi="Consolas"/>
          <w:sz w:val="22"/>
          <w:shd w:fill="EFF0F1"/>
        </w:rPr>
        <w:t>embeded_result</w:t>
      </w:r>
      <w:r>
        <w:rPr>
          <w:rFonts w:eastAsia="等线" w:ascii="Arial" w:cs="Arial" w:hAnsi="Arial"/>
          <w:sz w:val="22"/>
        </w:rPr>
        <w:t>会看到一个嵌套列表，外层列表的每个元素还是一个</w:t>
      </w:r>
      <w:r>
        <w:rPr>
          <w:rFonts w:eastAsia="等线" w:ascii="Arial" w:cs="Arial" w:hAnsi="Arial"/>
          <w:b w:val="true"/>
          <w:sz w:val="22"/>
        </w:rPr>
        <w:t>纯数字列表</w:t>
      </w:r>
      <w:r>
        <w:rPr>
          <w:rFonts w:eastAsia="等线" w:ascii="Arial" w:cs="Arial" w:hAnsi="Arial"/>
          <w:sz w:val="22"/>
        </w:rPr>
        <w:t>，这个数字列表就是对应文本的</w:t>
      </w:r>
      <w:r>
        <w:rPr>
          <w:rFonts w:eastAsia="等线" w:ascii="Arial" w:cs="Arial" w:hAnsi="Arial"/>
          <w:b w:val="true"/>
          <w:sz w:val="22"/>
        </w:rPr>
        <w:t>嵌入向量</w:t>
      </w:r>
      <w:r>
        <w:rPr>
          <w:rFonts w:eastAsia="等线" w:ascii="Arial" w:cs="Arial" w:hAnsi="Arial"/>
          <w:sz w:val="22"/>
        </w:rPr>
        <w:t>，所有数字共同表征了文本的语义、语法信息。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查看向量的维度：</w:t>
      </w:r>
      <w:r>
        <w:rPr>
          <w:rFonts w:eastAsia="Consolas" w:ascii="Consolas" w:cs="Consolas" w:hAnsi="Consolas"/>
          <w:sz w:val="22"/>
          <w:shd w:fill="EFF0F1"/>
        </w:rPr>
        <w:t>len(embeded_result[0])</w:t>
      </w:r>
      <w:r>
        <w:rPr>
          <w:rFonts w:eastAsia="等线" w:ascii="Arial" w:cs="Arial" w:hAnsi="Arial"/>
          <w:sz w:val="22"/>
        </w:rPr>
        <w:t>结果会是</w:t>
      </w:r>
      <w:r>
        <w:rPr>
          <w:rFonts w:eastAsia="等线" w:ascii="Arial" w:cs="Arial" w:hAnsi="Arial"/>
          <w:b w:val="true"/>
          <w:sz w:val="22"/>
        </w:rPr>
        <w:t>3072</w:t>
      </w:r>
      <w:r>
        <w:rPr>
          <w:rFonts w:eastAsia="等线" w:ascii="Arial" w:cs="Arial" w:hAnsi="Arial"/>
          <w:sz w:val="22"/>
        </w:rPr>
        <w:t>，因为</w:t>
      </w:r>
      <w:r>
        <w:rPr>
          <w:rFonts w:eastAsia="Consolas" w:ascii="Consolas" w:cs="Consolas" w:hAnsi="Consolas"/>
          <w:sz w:val="22"/>
          <w:shd w:fill="EFF0F1"/>
        </w:rPr>
        <w:t>text-embedding-3-large</w:t>
      </w:r>
      <w:r>
        <w:rPr>
          <w:rFonts w:eastAsia="等线" w:ascii="Arial" w:cs="Arial" w:hAnsi="Arial"/>
          <w:sz w:val="22"/>
        </w:rPr>
        <w:t>模型</w:t>
      </w:r>
      <w:r>
        <w:rPr>
          <w:rFonts w:eastAsia="等线" w:ascii="Arial" w:cs="Arial" w:hAnsi="Arial"/>
          <w:b w:val="true"/>
          <w:sz w:val="22"/>
        </w:rPr>
        <w:t>默认返回 3072 维的嵌入向量</w:t>
      </w:r>
      <w:r>
        <w:rPr>
          <w:rFonts w:eastAsia="等线" w:ascii="Arial" w:cs="Arial" w:hAnsi="Arial"/>
          <w:sz w:val="22"/>
        </w:rPr>
        <w:t>，维度就代表数字列表里有多少个数字。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步骤 5：自定义嵌入向量的维度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如果觉得默认的 3072 维维度太高，会增加后续存储和计算的成本，我们可以在创建模型实例时，通过 **</w:t>
      </w:r>
      <w:r>
        <w:rPr>
          <w:rFonts w:eastAsia="Consolas" w:ascii="Consolas" w:cs="Consolas" w:hAnsi="Consolas"/>
          <w:sz w:val="22"/>
          <w:shd w:fill="EFF0F1"/>
        </w:rPr>
        <w:t>dimensions</w:t>
      </w:r>
      <w:r>
        <w:rPr>
          <w:rFonts w:eastAsia="等线" w:ascii="Arial" w:cs="Arial" w:hAnsi="Arial"/>
          <w:sz w:val="22"/>
        </w:rPr>
        <w:t>参数 ** 手动指定更小的维度，比如 1024 维，代码如下（核心参数不变）：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重新创建指定维度的模型实例</w:t>
              <w:br/>
              <w:t>embeddings_model = OpenAIEmbeddings(model="text-embedding-3-large", dimensions=1024)# 再次生成嵌入向量</w:t>
              <w:br/>
            </w:r>
            <w:r>
              <w:rPr>
                <w:rFonts w:eastAsia="Consolas" w:ascii="Consolas" w:cs="Consolas" w:hAnsi="Consolas"/>
                <w:sz w:val="22"/>
              </w:rPr>
              <w:t>embeded_result = embeddings_model.embed_documents(["Hello world!", "Hey bro"])# 查看新的向量维度len(embeded_result[0])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运行后</w:t>
      </w:r>
      <w:r>
        <w:rPr>
          <w:rFonts w:eastAsia="Consolas" w:ascii="Consolas" w:cs="Consolas" w:hAnsi="Consolas"/>
          <w:sz w:val="22"/>
          <w:shd w:fill="EFF0F1"/>
        </w:rPr>
        <w:t>len(embeded_result[0])</w:t>
      </w:r>
      <w:r>
        <w:rPr>
          <w:rFonts w:eastAsia="等线" w:ascii="Arial" w:cs="Arial" w:hAnsi="Arial"/>
          <w:sz w:val="22"/>
        </w:rPr>
        <w:t>的结果会是</w:t>
      </w:r>
      <w:r>
        <w:rPr>
          <w:rFonts w:eastAsia="等线" w:ascii="Arial" w:cs="Arial" w:hAnsi="Arial"/>
          <w:b w:val="true"/>
          <w:sz w:val="22"/>
        </w:rPr>
        <w:t>1024</w:t>
      </w:r>
      <w:r>
        <w:rPr>
          <w:rFonts w:eastAsia="等线" w:ascii="Arial" w:cs="Arial" w:hAnsi="Arial"/>
          <w:sz w:val="22"/>
        </w:rPr>
        <w:t>，说明已经成功将向量维度改成了 1024 维，维度可以根据自己的需求灵活调整。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#!pip install openai</w:t>
              <w:br/>
              <w:t>from langchain_openai import OpenAIEmbeddings</w:t>
              <w:br/>
              <w:t>embeddings_model = OpenAIEmbeddings(model="text-embedding-3-large")</w:t>
              <w:br/>
              <w:br/>
              <w:t># 如果你使用的是课程提供的API，则需要提供额外参数</w:t>
              <w:br/>
              <w:t># embeddings_model = OpenAIEmbeddings(model="text-embedding-3-large",</w:t>
              <w:br/>
              <w:t>#                                     openai_api_key="&lt;你的API密钥&gt;",</w:t>
              <w:br/>
              <w:t>#                                     openai_api_base="https://api.aigc369.com/v1")</w:t>
              <w:br/>
              <w:t>embeded_result = embeddings_model.embed_documents(["Hello world!", "Hey bro"])</w:t>
              <w:br/>
              <w:t>len(embeded_result)</w:t>
              <w:br/>
              <w:t>embeded_result</w:t>
              <w:br/>
              <w:t>len(embeded_result[0])</w:t>
              <w:br/>
              <w:t># 如果希望嵌入向量维度更小，可以通过dimensions参数进行指定</w:t>
              <w:br/>
              <w:t>embeddings_model = OpenAIEmbeddings(model="text-embedding-3-large", dimensions=1024)</w:t>
              <w:br/>
              <w:t>embeded_result = embeddings_model.embed_documents(["Hello world!", "Hey bro"])</w:t>
              <w:br/>
              <w:t>len(embeded_result[0])</w:t>
              <w:br/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28023">
    <w:lvl>
      <w:start w:val="1"/>
      <w:numFmt w:val="decimal"/>
      <w:suff w:val="tab"/>
      <w:lvlText w:val="%1."/>
      <w:rPr>
        <w:color w:val="3370ff"/>
      </w:rPr>
    </w:lvl>
  </w:abstractNum>
  <w:abstractNum w:abstractNumId="428024">
    <w:lvl>
      <w:start w:val="2"/>
      <w:numFmt w:val="decimal"/>
      <w:suff w:val="tab"/>
      <w:lvlText w:val="%1."/>
      <w:rPr>
        <w:color w:val="3370ff"/>
      </w:rPr>
    </w:lvl>
  </w:abstractNum>
  <w:abstractNum w:abstractNumId="428025">
    <w:lvl>
      <w:start w:val="3"/>
      <w:numFmt w:val="decimal"/>
      <w:suff w:val="tab"/>
      <w:lvlText w:val="%1."/>
      <w:rPr>
        <w:color w:val="3370ff"/>
      </w:rPr>
    </w:lvl>
  </w:abstractNum>
  <w:abstractNum w:abstractNumId="428026">
    <w:lvl>
      <w:start w:val="1"/>
      <w:numFmt w:val="decimal"/>
      <w:suff w:val="tab"/>
      <w:lvlText w:val="%1."/>
      <w:rPr>
        <w:color w:val="3370ff"/>
      </w:rPr>
    </w:lvl>
  </w:abstractNum>
  <w:abstractNum w:abstractNumId="428027">
    <w:lvl>
      <w:start w:val="2"/>
      <w:numFmt w:val="decimal"/>
      <w:suff w:val="tab"/>
      <w:lvlText w:val="%1."/>
      <w:rPr>
        <w:color w:val="3370ff"/>
      </w:rPr>
    </w:lvl>
  </w:abstractNum>
  <w:abstractNum w:abstractNumId="42802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28023"/>
  </w:num>
  <w:num w:numId="2">
    <w:abstractNumId w:val="428024"/>
  </w:num>
  <w:num w:numId="3">
    <w:abstractNumId w:val="428025"/>
  </w:num>
  <w:num w:numId="4">
    <w:abstractNumId w:val="428026"/>
  </w:num>
  <w:num w:numId="5">
    <w:abstractNumId w:val="428027"/>
  </w:num>
  <w:num w:numId="6">
    <w:abstractNumId w:val="4280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2026-03-06T17:23:37Z</dcterms:created>
  <dc:creator>Apache POI</dc:creator>
</cp:coreProperties>
</file>