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22E4" w14:textId="77777777" w:rsidR="00A7621D" w:rsidRDefault="00A7621D" w:rsidP="00B63156">
      <w:pPr>
        <w:rPr>
          <w:rFonts w:ascii="Times New Roman" w:hAnsi="Times New Roman" w:cs="Times New Roman"/>
          <w:b/>
          <w:bCs/>
          <w:sz w:val="48"/>
          <w:szCs w:val="52"/>
        </w:rPr>
      </w:pPr>
    </w:p>
    <w:p w14:paraId="675B3A73" w14:textId="77777777" w:rsidR="00A7621D" w:rsidRDefault="00A7621D" w:rsidP="00B63156">
      <w:pPr>
        <w:rPr>
          <w:rFonts w:ascii="Times New Roman" w:hAnsi="Times New Roman" w:cs="Times New Roman"/>
          <w:b/>
          <w:bCs/>
          <w:sz w:val="48"/>
          <w:szCs w:val="52"/>
        </w:rPr>
      </w:pPr>
    </w:p>
    <w:p w14:paraId="16BA9B7A" w14:textId="13BFB0EE" w:rsidR="004F75C8" w:rsidRPr="003338D7" w:rsidRDefault="006E3524" w:rsidP="00281D2C">
      <w:pPr>
        <w:jc w:val="center"/>
        <w:rPr>
          <w:rFonts w:ascii="Times New Roman" w:hAnsi="Times New Roman" w:cs="Times New Roman"/>
          <w:b/>
          <w:bCs/>
          <w:sz w:val="48"/>
          <w:szCs w:val="52"/>
        </w:rPr>
      </w:pPr>
      <w:r w:rsidRPr="006E3524">
        <w:rPr>
          <w:rFonts w:ascii="Times New Roman" w:hAnsi="Times New Roman" w:cs="Times New Roman"/>
          <w:b/>
          <w:bCs/>
          <w:sz w:val="48"/>
          <w:szCs w:val="52"/>
        </w:rPr>
        <w:t>ELEC-E7250 - Laboratory Course in Communications Engineering</w:t>
      </w:r>
    </w:p>
    <w:p w14:paraId="371AB699" w14:textId="77777777" w:rsidR="00A7621D" w:rsidRDefault="00A7621D" w:rsidP="00B63156">
      <w:pPr>
        <w:rPr>
          <w:rFonts w:ascii="Times New Roman" w:hAnsi="Times New Roman" w:cs="Times New Roman"/>
          <w:sz w:val="28"/>
          <w:szCs w:val="32"/>
        </w:rPr>
      </w:pPr>
    </w:p>
    <w:p w14:paraId="6A2F6B09" w14:textId="77777777" w:rsidR="007A512F" w:rsidRPr="006E3524" w:rsidRDefault="007A512F" w:rsidP="00B63156">
      <w:pPr>
        <w:rPr>
          <w:rFonts w:ascii="Times New Roman" w:hAnsi="Times New Roman" w:cs="Times New Roman"/>
          <w:sz w:val="28"/>
          <w:szCs w:val="32"/>
        </w:rPr>
      </w:pPr>
    </w:p>
    <w:p w14:paraId="059D540D" w14:textId="2E9B32DA" w:rsidR="006D1E4D" w:rsidRPr="00872BC8" w:rsidRDefault="006E3524" w:rsidP="00B63156">
      <w:pPr>
        <w:rPr>
          <w:rFonts w:ascii="Times New Roman" w:hAnsi="Times New Roman" w:cs="Times New Roman"/>
          <w:sz w:val="44"/>
          <w:szCs w:val="44"/>
        </w:rPr>
      </w:pPr>
      <w:r w:rsidRPr="006E3524">
        <w:rPr>
          <w:rFonts w:ascii="Times New Roman" w:hAnsi="Times New Roman" w:cs="Times New Roman"/>
          <w:sz w:val="44"/>
          <w:szCs w:val="44"/>
        </w:rPr>
        <w:t xml:space="preserve">Preliminary exercises: </w:t>
      </w:r>
      <w:r w:rsidR="00277114" w:rsidRPr="00277114">
        <w:rPr>
          <w:rFonts w:ascii="Times New Roman" w:hAnsi="Times New Roman" w:cs="Times New Roman"/>
          <w:sz w:val="44"/>
          <w:szCs w:val="44"/>
        </w:rPr>
        <w:t>Path loss measurements</w:t>
      </w:r>
    </w:p>
    <w:p w14:paraId="376F4A8D" w14:textId="77777777" w:rsidR="003338D7" w:rsidRDefault="003338D7" w:rsidP="00B63156">
      <w:pPr>
        <w:rPr>
          <w:rFonts w:ascii="Times New Roman" w:hAnsi="Times New Roman" w:cs="Times New Roman"/>
          <w:sz w:val="28"/>
          <w:szCs w:val="32"/>
        </w:rPr>
      </w:pPr>
    </w:p>
    <w:p w14:paraId="66A9CC1F" w14:textId="77777777" w:rsidR="003338D7" w:rsidRDefault="003338D7" w:rsidP="00B63156">
      <w:pPr>
        <w:rPr>
          <w:rFonts w:ascii="Times New Roman" w:hAnsi="Times New Roman" w:cs="Times New Roman"/>
          <w:sz w:val="28"/>
          <w:szCs w:val="32"/>
        </w:rPr>
      </w:pPr>
    </w:p>
    <w:p w14:paraId="37F8DAAA" w14:textId="77777777" w:rsidR="003338D7" w:rsidRDefault="003338D7" w:rsidP="00B63156">
      <w:pPr>
        <w:rPr>
          <w:rFonts w:ascii="Times New Roman" w:hAnsi="Times New Roman" w:cs="Times New Roman"/>
          <w:sz w:val="28"/>
          <w:szCs w:val="32"/>
        </w:rPr>
      </w:pPr>
    </w:p>
    <w:p w14:paraId="693D740C" w14:textId="77777777" w:rsidR="00A7621D" w:rsidRDefault="00A7621D" w:rsidP="00B63156">
      <w:pPr>
        <w:rPr>
          <w:rFonts w:ascii="Times New Roman" w:hAnsi="Times New Roman" w:cs="Times New Roman"/>
          <w:sz w:val="28"/>
          <w:szCs w:val="32"/>
        </w:rPr>
      </w:pPr>
    </w:p>
    <w:p w14:paraId="2B61507F" w14:textId="77777777" w:rsidR="00A7621D" w:rsidRDefault="00A7621D" w:rsidP="00B63156">
      <w:pPr>
        <w:rPr>
          <w:rFonts w:ascii="Times New Roman" w:hAnsi="Times New Roman" w:cs="Times New Roman"/>
          <w:sz w:val="28"/>
          <w:szCs w:val="32"/>
        </w:rPr>
      </w:pPr>
    </w:p>
    <w:p w14:paraId="48B614B7" w14:textId="77777777" w:rsidR="00A7621D" w:rsidRDefault="00A7621D" w:rsidP="00B63156">
      <w:pPr>
        <w:rPr>
          <w:rFonts w:ascii="Times New Roman" w:hAnsi="Times New Roman" w:cs="Times New Roman"/>
          <w:sz w:val="28"/>
          <w:szCs w:val="32"/>
        </w:rPr>
      </w:pPr>
    </w:p>
    <w:p w14:paraId="55AF471A" w14:textId="77777777" w:rsidR="0038358D" w:rsidRDefault="0038358D" w:rsidP="00B63156">
      <w:pPr>
        <w:rPr>
          <w:rFonts w:ascii="Times New Roman" w:hAnsi="Times New Roman" w:cs="Times New Roman"/>
          <w:sz w:val="28"/>
          <w:szCs w:val="32"/>
        </w:rPr>
      </w:pPr>
    </w:p>
    <w:p w14:paraId="791BD73C" w14:textId="77777777" w:rsidR="003338D7" w:rsidRDefault="003338D7" w:rsidP="00B63156">
      <w:pPr>
        <w:rPr>
          <w:rFonts w:ascii="Times New Roman" w:hAnsi="Times New Roman" w:cs="Times New Roman"/>
          <w:sz w:val="28"/>
          <w:szCs w:val="32"/>
        </w:rPr>
      </w:pPr>
    </w:p>
    <w:p w14:paraId="46C92A9C" w14:textId="60096C7A" w:rsidR="00A7621D" w:rsidRDefault="004D66BF" w:rsidP="00B63156">
      <w:pPr>
        <w:spacing w:line="300" w:lineRule="auto"/>
        <w:rPr>
          <w:rFonts w:ascii="Times New Roman" w:hAnsi="Times New Roman" w:cs="Times New Roman"/>
          <w:sz w:val="36"/>
          <w:szCs w:val="40"/>
        </w:rPr>
      </w:pPr>
      <w:r>
        <w:rPr>
          <w:rFonts w:ascii="Times New Roman" w:hAnsi="Times New Roman" w:cs="Times New Roman"/>
          <w:sz w:val="36"/>
          <w:szCs w:val="40"/>
        </w:rPr>
        <w:t>G</w:t>
      </w:r>
      <w:r>
        <w:rPr>
          <w:rFonts w:ascii="Times New Roman" w:hAnsi="Times New Roman" w:cs="Times New Roman" w:hint="eastAsia"/>
          <w:sz w:val="36"/>
          <w:szCs w:val="40"/>
        </w:rPr>
        <w:t>roup</w:t>
      </w:r>
      <w:r>
        <w:rPr>
          <w:rFonts w:ascii="Times New Roman" w:hAnsi="Times New Roman" w:cs="Times New Roman"/>
          <w:sz w:val="36"/>
          <w:szCs w:val="40"/>
        </w:rPr>
        <w:t xml:space="preserve"> members</w:t>
      </w:r>
      <w:r w:rsidR="00A7621D" w:rsidRPr="00F80C60">
        <w:rPr>
          <w:rFonts w:ascii="Times New Roman" w:hAnsi="Times New Roman" w:cs="Times New Roman"/>
          <w:sz w:val="36"/>
          <w:szCs w:val="40"/>
        </w:rPr>
        <w:t>: Xingji Chen</w:t>
      </w:r>
      <w:r>
        <w:rPr>
          <w:rFonts w:ascii="Times New Roman" w:hAnsi="Times New Roman" w:cs="Times New Roman"/>
          <w:sz w:val="36"/>
          <w:szCs w:val="40"/>
        </w:rPr>
        <w:t xml:space="preserve"> and </w:t>
      </w:r>
      <w:proofErr w:type="spellStart"/>
      <w:r>
        <w:rPr>
          <w:rFonts w:ascii="Times New Roman" w:hAnsi="Times New Roman" w:cs="Times New Roman"/>
          <w:sz w:val="36"/>
          <w:szCs w:val="40"/>
        </w:rPr>
        <w:t>Zheyuan</w:t>
      </w:r>
      <w:proofErr w:type="spellEnd"/>
      <w:r>
        <w:rPr>
          <w:rFonts w:ascii="Times New Roman" w:hAnsi="Times New Roman" w:cs="Times New Roman"/>
          <w:sz w:val="36"/>
          <w:szCs w:val="40"/>
        </w:rPr>
        <w:t xml:space="preserve"> Liu</w:t>
      </w:r>
    </w:p>
    <w:p w14:paraId="04428010" w14:textId="77777777" w:rsidR="004D66BF" w:rsidRPr="00F80C60" w:rsidRDefault="004D66BF" w:rsidP="00B63156">
      <w:pPr>
        <w:spacing w:line="300" w:lineRule="auto"/>
        <w:rPr>
          <w:rFonts w:ascii="Times New Roman" w:hAnsi="Times New Roman" w:cs="Times New Roman"/>
          <w:sz w:val="36"/>
          <w:szCs w:val="40"/>
        </w:rPr>
      </w:pPr>
    </w:p>
    <w:p w14:paraId="79E6E181" w14:textId="2965FFA3" w:rsidR="003338D7" w:rsidRPr="006D1E4D" w:rsidRDefault="003338D7" w:rsidP="00B63156">
      <w:pPr>
        <w:rPr>
          <w:rFonts w:ascii="Times New Roman" w:hAnsi="Times New Roman" w:cs="Times New Roman"/>
          <w:sz w:val="28"/>
          <w:szCs w:val="32"/>
        </w:rPr>
      </w:pPr>
      <w:r>
        <w:rPr>
          <w:rFonts w:ascii="Times New Roman" w:hAnsi="Times New Roman" w:cs="Times New Roman"/>
          <w:sz w:val="28"/>
          <w:szCs w:val="32"/>
        </w:rPr>
        <w:br w:type="page"/>
      </w:r>
    </w:p>
    <w:p w14:paraId="28F921AC" w14:textId="14704367" w:rsidR="00B63156" w:rsidRPr="00B63156" w:rsidRDefault="00B63156" w:rsidP="00B63156">
      <w:pPr>
        <w:pStyle w:val="a7"/>
        <w:numPr>
          <w:ilvl w:val="0"/>
          <w:numId w:val="24"/>
        </w:numPr>
        <w:spacing w:line="300" w:lineRule="auto"/>
        <w:ind w:firstLineChars="0"/>
        <w:rPr>
          <w:rFonts w:ascii="Times New Roman" w:hAnsi="Times New Roman" w:cs="Times New Roman"/>
          <w:sz w:val="24"/>
          <w:szCs w:val="24"/>
        </w:rPr>
      </w:pPr>
      <w:r w:rsidRPr="00B63156">
        <w:rPr>
          <w:rFonts w:ascii="Times New Roman" w:hAnsi="Times New Roman" w:cs="Times New Roman"/>
          <w:sz w:val="24"/>
          <w:szCs w:val="24"/>
        </w:rPr>
        <w:lastRenderedPageBreak/>
        <w:t>Try to find frequency bands where following technologies operate in Finland:</w:t>
      </w:r>
    </w:p>
    <w:p w14:paraId="2C121719" w14:textId="77777777" w:rsidR="00B63156" w:rsidRDefault="00B63156" w:rsidP="00B63156">
      <w:pPr>
        <w:pStyle w:val="a7"/>
        <w:numPr>
          <w:ilvl w:val="0"/>
          <w:numId w:val="25"/>
        </w:numPr>
        <w:spacing w:line="300" w:lineRule="auto"/>
        <w:ind w:firstLineChars="0"/>
        <w:rPr>
          <w:rFonts w:ascii="Times New Roman" w:hAnsi="Times New Roman" w:cs="Times New Roman"/>
          <w:sz w:val="24"/>
          <w:szCs w:val="24"/>
        </w:rPr>
      </w:pPr>
      <w:r w:rsidRPr="00B63156">
        <w:rPr>
          <w:rFonts w:ascii="Times New Roman" w:hAnsi="Times New Roman" w:cs="Times New Roman"/>
          <w:sz w:val="24"/>
          <w:szCs w:val="24"/>
        </w:rPr>
        <w:t>GSM downlink and uplink frequencies and the frequency bands different operators are using.</w:t>
      </w:r>
    </w:p>
    <w:p w14:paraId="475A0AB4" w14:textId="77777777" w:rsidR="00B63156" w:rsidRDefault="00B63156" w:rsidP="00B63156">
      <w:pPr>
        <w:pStyle w:val="a7"/>
        <w:numPr>
          <w:ilvl w:val="0"/>
          <w:numId w:val="25"/>
        </w:numPr>
        <w:spacing w:line="300" w:lineRule="auto"/>
        <w:ind w:firstLineChars="0"/>
        <w:rPr>
          <w:rFonts w:ascii="Times New Roman" w:hAnsi="Times New Roman" w:cs="Times New Roman"/>
          <w:sz w:val="24"/>
          <w:szCs w:val="24"/>
        </w:rPr>
      </w:pPr>
      <w:r w:rsidRPr="00B63156">
        <w:rPr>
          <w:rFonts w:ascii="Times New Roman" w:hAnsi="Times New Roman" w:cs="Times New Roman"/>
          <w:sz w:val="24"/>
          <w:szCs w:val="24"/>
        </w:rPr>
        <w:t>W-CDMA and/or HSPA downlink and uplink frequencies and the frequency bands different operators are using.</w:t>
      </w:r>
    </w:p>
    <w:p w14:paraId="0D26FEE9" w14:textId="77777777" w:rsidR="00B63156" w:rsidRDefault="00B63156" w:rsidP="00B63156">
      <w:pPr>
        <w:pStyle w:val="a7"/>
        <w:numPr>
          <w:ilvl w:val="0"/>
          <w:numId w:val="25"/>
        </w:numPr>
        <w:spacing w:line="300" w:lineRule="auto"/>
        <w:ind w:firstLineChars="0"/>
        <w:rPr>
          <w:rFonts w:ascii="Times New Roman" w:hAnsi="Times New Roman" w:cs="Times New Roman"/>
          <w:sz w:val="24"/>
          <w:szCs w:val="24"/>
        </w:rPr>
      </w:pPr>
      <w:r w:rsidRPr="00B63156">
        <w:rPr>
          <w:rFonts w:ascii="Times New Roman" w:hAnsi="Times New Roman" w:cs="Times New Roman"/>
          <w:sz w:val="24"/>
          <w:szCs w:val="24"/>
        </w:rPr>
        <w:t>LTE downlink and uplink frequencies and the frequency bands different operators are using.</w:t>
      </w:r>
    </w:p>
    <w:p w14:paraId="6CAF6567" w14:textId="77777777" w:rsidR="00B63156" w:rsidRDefault="00B63156" w:rsidP="00B63156">
      <w:pPr>
        <w:pStyle w:val="a7"/>
        <w:numPr>
          <w:ilvl w:val="0"/>
          <w:numId w:val="25"/>
        </w:numPr>
        <w:spacing w:line="300" w:lineRule="auto"/>
        <w:ind w:firstLineChars="0"/>
        <w:rPr>
          <w:rFonts w:ascii="Times New Roman" w:hAnsi="Times New Roman" w:cs="Times New Roman"/>
          <w:sz w:val="24"/>
          <w:szCs w:val="24"/>
        </w:rPr>
      </w:pPr>
      <w:r w:rsidRPr="00B63156">
        <w:rPr>
          <w:rFonts w:ascii="Times New Roman" w:hAnsi="Times New Roman" w:cs="Times New Roman"/>
          <w:sz w:val="24"/>
          <w:szCs w:val="24"/>
        </w:rPr>
        <w:t>FM-radio</w:t>
      </w:r>
    </w:p>
    <w:p w14:paraId="373E710E" w14:textId="77777777" w:rsidR="00B63156" w:rsidRDefault="00B63156" w:rsidP="00B63156">
      <w:pPr>
        <w:pStyle w:val="a7"/>
        <w:numPr>
          <w:ilvl w:val="0"/>
          <w:numId w:val="25"/>
        </w:numPr>
        <w:spacing w:line="300" w:lineRule="auto"/>
        <w:ind w:firstLineChars="0"/>
        <w:rPr>
          <w:rFonts w:ascii="Times New Roman" w:hAnsi="Times New Roman" w:cs="Times New Roman"/>
          <w:sz w:val="24"/>
          <w:szCs w:val="24"/>
        </w:rPr>
      </w:pPr>
      <w:r w:rsidRPr="00B63156">
        <w:rPr>
          <w:rFonts w:ascii="Times New Roman" w:hAnsi="Times New Roman" w:cs="Times New Roman"/>
          <w:sz w:val="24"/>
          <w:szCs w:val="24"/>
        </w:rPr>
        <w:t>WLAN</w:t>
      </w:r>
    </w:p>
    <w:p w14:paraId="1F12348C" w14:textId="3B51412F" w:rsidR="00B63156" w:rsidRPr="00B63156" w:rsidRDefault="00B63156" w:rsidP="00B63156">
      <w:pPr>
        <w:pStyle w:val="a7"/>
        <w:numPr>
          <w:ilvl w:val="0"/>
          <w:numId w:val="25"/>
        </w:numPr>
        <w:spacing w:line="300" w:lineRule="auto"/>
        <w:ind w:firstLineChars="0"/>
        <w:rPr>
          <w:rFonts w:ascii="Times New Roman" w:hAnsi="Times New Roman" w:cs="Times New Roman"/>
          <w:sz w:val="24"/>
          <w:szCs w:val="24"/>
        </w:rPr>
      </w:pPr>
      <w:r w:rsidRPr="00B63156">
        <w:rPr>
          <w:rFonts w:ascii="Times New Roman" w:hAnsi="Times New Roman" w:cs="Times New Roman"/>
          <w:sz w:val="24"/>
          <w:szCs w:val="24"/>
        </w:rPr>
        <w:t>Bluetooth</w:t>
      </w:r>
    </w:p>
    <w:p w14:paraId="6F853E33" w14:textId="77777777" w:rsidR="00B63156" w:rsidRDefault="00B63156" w:rsidP="008E12F7">
      <w:pPr>
        <w:spacing w:line="300" w:lineRule="auto"/>
        <w:rPr>
          <w:rFonts w:ascii="Times New Roman" w:hAnsi="Times New Roman" w:cs="Times New Roman"/>
          <w:sz w:val="24"/>
          <w:szCs w:val="24"/>
        </w:rPr>
      </w:pPr>
    </w:p>
    <w:p w14:paraId="1884FDBC" w14:textId="03F65397" w:rsidR="002A2772" w:rsidRDefault="002A2772" w:rsidP="002A2772">
      <w:pPr>
        <w:spacing w:line="300" w:lineRule="auto"/>
        <w:jc w:val="center"/>
        <w:rPr>
          <w:rFonts w:ascii="Times New Roman" w:hAnsi="Times New Roman" w:cs="Times New Roman"/>
          <w:sz w:val="24"/>
          <w:szCs w:val="24"/>
        </w:rPr>
      </w:pPr>
      <w:r w:rsidRPr="002A2772">
        <w:rPr>
          <w:rFonts w:ascii="Times New Roman" w:hAnsi="Times New Roman" w:cs="Times New Roman"/>
          <w:noProof/>
          <w:sz w:val="24"/>
          <w:szCs w:val="24"/>
        </w:rPr>
        <w:drawing>
          <wp:inline distT="0" distB="0" distL="0" distR="0" wp14:anchorId="1BF173FE" wp14:editId="1CA6BFEF">
            <wp:extent cx="5274310" cy="2944495"/>
            <wp:effectExtent l="0" t="0" r="2540" b="8255"/>
            <wp:docPr id="212346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63015" name=""/>
                    <pic:cNvPicPr/>
                  </pic:nvPicPr>
                  <pic:blipFill>
                    <a:blip r:embed="rId8"/>
                    <a:stretch>
                      <a:fillRect/>
                    </a:stretch>
                  </pic:blipFill>
                  <pic:spPr>
                    <a:xfrm>
                      <a:off x="0" y="0"/>
                      <a:ext cx="5274310" cy="2944495"/>
                    </a:xfrm>
                    <a:prstGeom prst="rect">
                      <a:avLst/>
                    </a:prstGeom>
                  </pic:spPr>
                </pic:pic>
              </a:graphicData>
            </a:graphic>
          </wp:inline>
        </w:drawing>
      </w:r>
    </w:p>
    <w:p w14:paraId="3FDD7CBC" w14:textId="77777777" w:rsidR="002A2772" w:rsidRDefault="002A2772" w:rsidP="008E12F7">
      <w:pPr>
        <w:spacing w:line="300" w:lineRule="auto"/>
        <w:rPr>
          <w:rFonts w:ascii="Times New Roman" w:hAnsi="Times New Roman" w:cs="Times New Roman"/>
          <w:sz w:val="24"/>
          <w:szCs w:val="24"/>
        </w:rPr>
      </w:pPr>
    </w:p>
    <w:p w14:paraId="1B2C980F" w14:textId="77777777" w:rsidR="001747C0" w:rsidRDefault="001747C0" w:rsidP="008E12F7">
      <w:pPr>
        <w:spacing w:line="300" w:lineRule="auto"/>
        <w:rPr>
          <w:rFonts w:ascii="Times New Roman" w:hAnsi="Times New Roman" w:cs="Times New Roman"/>
          <w:sz w:val="24"/>
          <w:szCs w:val="24"/>
        </w:rPr>
      </w:pPr>
    </w:p>
    <w:p w14:paraId="7FC1FD8F" w14:textId="560DEF94" w:rsidR="007111FF" w:rsidRPr="00B30808" w:rsidRDefault="007111FF" w:rsidP="007111FF">
      <w:pPr>
        <w:pStyle w:val="a7"/>
        <w:numPr>
          <w:ilvl w:val="0"/>
          <w:numId w:val="27"/>
        </w:numPr>
        <w:spacing w:line="300" w:lineRule="auto"/>
        <w:ind w:firstLineChars="0"/>
        <w:rPr>
          <w:rFonts w:ascii="Times New Roman" w:hAnsi="Times New Roman" w:cs="Times New Roman"/>
          <w:sz w:val="24"/>
          <w:szCs w:val="24"/>
        </w:rPr>
      </w:pPr>
      <w:r w:rsidRPr="00B30808">
        <w:rPr>
          <w:rFonts w:ascii="Times New Roman" w:hAnsi="Times New Roman" w:cs="Times New Roman"/>
          <w:b/>
          <w:bCs/>
          <w:sz w:val="24"/>
          <w:szCs w:val="24"/>
        </w:rPr>
        <w:t>GSM 900</w:t>
      </w:r>
      <w:r w:rsidR="00B30808">
        <w:rPr>
          <w:rFonts w:ascii="Times New Roman" w:hAnsi="Times New Roman" w:cs="Times New Roman"/>
          <w:b/>
          <w:bCs/>
          <w:sz w:val="24"/>
          <w:szCs w:val="24"/>
        </w:rPr>
        <w:t>:</w:t>
      </w:r>
    </w:p>
    <w:p w14:paraId="50294D43" w14:textId="02BEFA73" w:rsidR="007111FF" w:rsidRPr="007111FF" w:rsidRDefault="007111FF" w:rsidP="007111FF">
      <w:pPr>
        <w:pStyle w:val="a7"/>
        <w:spacing w:line="300" w:lineRule="auto"/>
        <w:ind w:left="1280" w:firstLineChars="0" w:firstLine="0"/>
        <w:rPr>
          <w:rFonts w:ascii="Times New Roman" w:hAnsi="Times New Roman" w:cs="Times New Roman"/>
          <w:sz w:val="24"/>
          <w:szCs w:val="24"/>
        </w:rPr>
      </w:pPr>
      <w:r w:rsidRPr="007111FF">
        <w:rPr>
          <w:rFonts w:ascii="Times New Roman" w:hAnsi="Times New Roman" w:cs="Times New Roman"/>
          <w:sz w:val="24"/>
          <w:szCs w:val="24"/>
        </w:rPr>
        <w:t xml:space="preserve">Uplink frequency range is typically 880-915 </w:t>
      </w:r>
      <w:proofErr w:type="spellStart"/>
      <w:r w:rsidRPr="007111FF">
        <w:rPr>
          <w:rFonts w:ascii="Times New Roman" w:hAnsi="Times New Roman" w:cs="Times New Roman"/>
          <w:sz w:val="24"/>
          <w:szCs w:val="24"/>
        </w:rPr>
        <w:t>MHz.</w:t>
      </w:r>
      <w:proofErr w:type="spellEnd"/>
    </w:p>
    <w:p w14:paraId="5B85D5FC" w14:textId="13D4E234" w:rsidR="007111FF" w:rsidRPr="007111FF" w:rsidRDefault="007111FF" w:rsidP="007111FF">
      <w:pPr>
        <w:pStyle w:val="a7"/>
        <w:spacing w:line="300" w:lineRule="auto"/>
        <w:ind w:left="1280" w:firstLineChars="0" w:firstLine="0"/>
        <w:rPr>
          <w:rFonts w:ascii="Times New Roman" w:hAnsi="Times New Roman" w:cs="Times New Roman"/>
          <w:sz w:val="24"/>
          <w:szCs w:val="24"/>
        </w:rPr>
      </w:pPr>
      <w:r w:rsidRPr="007111FF">
        <w:rPr>
          <w:rFonts w:ascii="Times New Roman" w:hAnsi="Times New Roman" w:cs="Times New Roman"/>
          <w:sz w:val="24"/>
          <w:szCs w:val="24"/>
        </w:rPr>
        <w:t xml:space="preserve">Downlink frequency range is 925-960 </w:t>
      </w:r>
      <w:proofErr w:type="spellStart"/>
      <w:r w:rsidRPr="007111FF">
        <w:rPr>
          <w:rFonts w:ascii="Times New Roman" w:hAnsi="Times New Roman" w:cs="Times New Roman"/>
          <w:sz w:val="24"/>
          <w:szCs w:val="24"/>
        </w:rPr>
        <w:t>MHz.</w:t>
      </w:r>
      <w:proofErr w:type="spellEnd"/>
    </w:p>
    <w:p w14:paraId="1724767D" w14:textId="454E39FA" w:rsidR="007111FF" w:rsidRPr="00DC54BB" w:rsidRDefault="007111FF" w:rsidP="007111FF">
      <w:pPr>
        <w:pStyle w:val="a7"/>
        <w:spacing w:line="300" w:lineRule="auto"/>
        <w:ind w:left="1280" w:firstLineChars="0" w:firstLine="0"/>
        <w:rPr>
          <w:rFonts w:ascii="Times New Roman" w:hAnsi="Times New Roman" w:cs="Times New Roman"/>
          <w:b/>
          <w:bCs/>
          <w:sz w:val="24"/>
          <w:szCs w:val="24"/>
        </w:rPr>
      </w:pPr>
      <w:r w:rsidRPr="00DC54BB">
        <w:rPr>
          <w:rFonts w:ascii="Times New Roman" w:hAnsi="Times New Roman" w:cs="Times New Roman"/>
          <w:b/>
          <w:bCs/>
          <w:sz w:val="24"/>
          <w:szCs w:val="24"/>
        </w:rPr>
        <w:t>GSM 1800:</w:t>
      </w:r>
    </w:p>
    <w:p w14:paraId="6CE26A08" w14:textId="77777777" w:rsidR="007111FF" w:rsidRPr="007111FF" w:rsidRDefault="007111FF" w:rsidP="007111FF">
      <w:pPr>
        <w:pStyle w:val="a7"/>
        <w:spacing w:line="300" w:lineRule="auto"/>
        <w:ind w:left="1280" w:firstLineChars="0" w:firstLine="0"/>
        <w:rPr>
          <w:rFonts w:ascii="Times New Roman" w:hAnsi="Times New Roman" w:cs="Times New Roman"/>
          <w:sz w:val="24"/>
          <w:szCs w:val="24"/>
        </w:rPr>
      </w:pPr>
      <w:r w:rsidRPr="007111FF">
        <w:rPr>
          <w:rFonts w:ascii="Times New Roman" w:hAnsi="Times New Roman" w:cs="Times New Roman"/>
          <w:sz w:val="24"/>
          <w:szCs w:val="24"/>
        </w:rPr>
        <w:t xml:space="preserve">Uplink frequency range is 1710-1785 </w:t>
      </w:r>
      <w:proofErr w:type="spellStart"/>
      <w:r w:rsidRPr="007111FF">
        <w:rPr>
          <w:rFonts w:ascii="Times New Roman" w:hAnsi="Times New Roman" w:cs="Times New Roman"/>
          <w:sz w:val="24"/>
          <w:szCs w:val="24"/>
        </w:rPr>
        <w:t>MHz.</w:t>
      </w:r>
      <w:proofErr w:type="spellEnd"/>
    </w:p>
    <w:p w14:paraId="2D459FBE" w14:textId="450A9FD4" w:rsidR="007111FF" w:rsidRPr="007111FF" w:rsidRDefault="007111FF" w:rsidP="007111FF">
      <w:pPr>
        <w:pStyle w:val="a7"/>
        <w:spacing w:line="300" w:lineRule="auto"/>
        <w:ind w:left="1280" w:firstLineChars="0" w:firstLine="0"/>
        <w:rPr>
          <w:rFonts w:ascii="Times New Roman" w:hAnsi="Times New Roman" w:cs="Times New Roman"/>
          <w:sz w:val="24"/>
          <w:szCs w:val="24"/>
        </w:rPr>
      </w:pPr>
      <w:r w:rsidRPr="007111FF">
        <w:rPr>
          <w:rFonts w:ascii="Times New Roman" w:hAnsi="Times New Roman" w:cs="Times New Roman"/>
          <w:sz w:val="24"/>
          <w:szCs w:val="24"/>
        </w:rPr>
        <w:t xml:space="preserve">Downlink frequency range is 1805-1880 </w:t>
      </w:r>
      <w:proofErr w:type="spellStart"/>
      <w:r w:rsidRPr="007111FF">
        <w:rPr>
          <w:rFonts w:ascii="Times New Roman" w:hAnsi="Times New Roman" w:cs="Times New Roman"/>
          <w:sz w:val="24"/>
          <w:szCs w:val="24"/>
        </w:rPr>
        <w:t>MHz.</w:t>
      </w:r>
      <w:proofErr w:type="spellEnd"/>
    </w:p>
    <w:p w14:paraId="78636DBE" w14:textId="77777777" w:rsidR="007111FF" w:rsidRPr="008E12F7" w:rsidRDefault="007111FF" w:rsidP="008E12F7">
      <w:pPr>
        <w:spacing w:line="300" w:lineRule="auto"/>
        <w:rPr>
          <w:rFonts w:ascii="Times New Roman" w:hAnsi="Times New Roman" w:cs="Times New Roman"/>
          <w:sz w:val="24"/>
          <w:szCs w:val="24"/>
        </w:rPr>
      </w:pPr>
    </w:p>
    <w:tbl>
      <w:tblPr>
        <w:tblStyle w:val="a8"/>
        <w:tblW w:w="9362" w:type="dxa"/>
        <w:jc w:val="center"/>
        <w:tblLook w:val="04A0" w:firstRow="1" w:lastRow="0" w:firstColumn="1" w:lastColumn="0" w:noHBand="0" w:noVBand="1"/>
      </w:tblPr>
      <w:tblGrid>
        <w:gridCol w:w="993"/>
        <w:gridCol w:w="2539"/>
        <w:gridCol w:w="3239"/>
        <w:gridCol w:w="2591"/>
      </w:tblGrid>
      <w:tr w:rsidR="008E12F7" w14:paraId="3F4E1A26" w14:textId="77777777" w:rsidTr="00B81BA7">
        <w:trPr>
          <w:jc w:val="center"/>
        </w:trPr>
        <w:tc>
          <w:tcPr>
            <w:tcW w:w="993" w:type="dxa"/>
            <w:vAlign w:val="center"/>
          </w:tcPr>
          <w:p w14:paraId="52A74ED7" w14:textId="77777777" w:rsidR="008E12F7" w:rsidRDefault="008E12F7" w:rsidP="008E12F7">
            <w:pPr>
              <w:spacing w:line="300" w:lineRule="auto"/>
              <w:jc w:val="center"/>
              <w:rPr>
                <w:rFonts w:ascii="Times New Roman" w:hAnsi="Times New Roman" w:cs="Times New Roman"/>
                <w:sz w:val="24"/>
                <w:szCs w:val="24"/>
              </w:rPr>
            </w:pPr>
          </w:p>
        </w:tc>
        <w:tc>
          <w:tcPr>
            <w:tcW w:w="2539" w:type="dxa"/>
            <w:vAlign w:val="center"/>
          </w:tcPr>
          <w:p w14:paraId="77887C3F" w14:textId="77777777" w:rsidR="008E12F7" w:rsidRDefault="008E12F7" w:rsidP="008E12F7">
            <w:pPr>
              <w:spacing w:line="300" w:lineRule="auto"/>
              <w:jc w:val="center"/>
              <w:rPr>
                <w:rFonts w:ascii="Times New Roman" w:hAnsi="Times New Roman" w:cs="Times New Roman"/>
                <w:sz w:val="24"/>
                <w:szCs w:val="24"/>
              </w:rPr>
            </w:pPr>
          </w:p>
        </w:tc>
        <w:tc>
          <w:tcPr>
            <w:tcW w:w="3239" w:type="dxa"/>
            <w:vAlign w:val="center"/>
          </w:tcPr>
          <w:p w14:paraId="4A137D8A" w14:textId="101BCC35" w:rsidR="008E12F7" w:rsidRDefault="008E12F7" w:rsidP="008E12F7">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L</w:t>
            </w:r>
          </w:p>
        </w:tc>
        <w:tc>
          <w:tcPr>
            <w:tcW w:w="2591" w:type="dxa"/>
            <w:vAlign w:val="center"/>
          </w:tcPr>
          <w:p w14:paraId="68C3EC53" w14:textId="76587FD2" w:rsidR="008E12F7" w:rsidRDefault="008E12F7" w:rsidP="008E12F7">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L</w:t>
            </w:r>
          </w:p>
        </w:tc>
      </w:tr>
      <w:tr w:rsidR="008E12F7" w14:paraId="691936DB" w14:textId="77777777" w:rsidTr="00B81BA7">
        <w:trPr>
          <w:jc w:val="center"/>
        </w:trPr>
        <w:tc>
          <w:tcPr>
            <w:tcW w:w="993" w:type="dxa"/>
            <w:vMerge w:val="restart"/>
            <w:vAlign w:val="center"/>
          </w:tcPr>
          <w:p w14:paraId="324DF028" w14:textId="47024AE2" w:rsidR="008E12F7" w:rsidRDefault="009F48E6" w:rsidP="008E12F7">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SM</w:t>
            </w:r>
          </w:p>
        </w:tc>
        <w:tc>
          <w:tcPr>
            <w:tcW w:w="2539" w:type="dxa"/>
            <w:vAlign w:val="center"/>
          </w:tcPr>
          <w:p w14:paraId="73030BE4" w14:textId="105F024F" w:rsid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DNA Plc</w:t>
            </w:r>
          </w:p>
        </w:tc>
        <w:tc>
          <w:tcPr>
            <w:tcW w:w="3239" w:type="dxa"/>
            <w:vAlign w:val="center"/>
          </w:tcPr>
          <w:p w14:paraId="1752B641" w14:textId="77777777" w:rsidR="008E12F7" w:rsidRP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880.100 - 891.700 MHz</w:t>
            </w:r>
          </w:p>
          <w:p w14:paraId="56EC101B" w14:textId="5B26886B" w:rsid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(Nationwide, excluding 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tc>
        <w:tc>
          <w:tcPr>
            <w:tcW w:w="2591" w:type="dxa"/>
            <w:vAlign w:val="center"/>
          </w:tcPr>
          <w:p w14:paraId="01295151" w14:textId="77777777" w:rsidR="00A26137" w:rsidRPr="00A2613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925.100 - 936.700 MHz</w:t>
            </w:r>
          </w:p>
          <w:p w14:paraId="3932B367" w14:textId="29214939" w:rsidR="008E12F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(Nationwide, excluding the 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tc>
      </w:tr>
      <w:tr w:rsidR="008E12F7" w14:paraId="302D20D3" w14:textId="77777777" w:rsidTr="00B81BA7">
        <w:trPr>
          <w:jc w:val="center"/>
        </w:trPr>
        <w:tc>
          <w:tcPr>
            <w:tcW w:w="993" w:type="dxa"/>
            <w:vMerge/>
            <w:vAlign w:val="center"/>
          </w:tcPr>
          <w:p w14:paraId="075A517E" w14:textId="77777777" w:rsidR="008E12F7" w:rsidRDefault="008E12F7" w:rsidP="008E12F7">
            <w:pPr>
              <w:spacing w:line="300" w:lineRule="auto"/>
              <w:jc w:val="center"/>
              <w:rPr>
                <w:rFonts w:ascii="Times New Roman" w:hAnsi="Times New Roman" w:cs="Times New Roman"/>
                <w:sz w:val="24"/>
                <w:szCs w:val="24"/>
              </w:rPr>
            </w:pPr>
          </w:p>
        </w:tc>
        <w:tc>
          <w:tcPr>
            <w:tcW w:w="2539" w:type="dxa"/>
            <w:vAlign w:val="center"/>
          </w:tcPr>
          <w:p w14:paraId="2EF511C3" w14:textId="60F71621" w:rsid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Telia Finland </w:t>
            </w:r>
            <w:proofErr w:type="spellStart"/>
            <w:r w:rsidRPr="008E12F7">
              <w:rPr>
                <w:rFonts w:ascii="Times New Roman" w:hAnsi="Times New Roman" w:cs="Times New Roman"/>
                <w:sz w:val="24"/>
                <w:szCs w:val="24"/>
              </w:rPr>
              <w:t>Oyj</w:t>
            </w:r>
            <w:proofErr w:type="spellEnd"/>
          </w:p>
        </w:tc>
        <w:tc>
          <w:tcPr>
            <w:tcW w:w="3239" w:type="dxa"/>
            <w:vAlign w:val="center"/>
          </w:tcPr>
          <w:p w14:paraId="30DA8733" w14:textId="77777777" w:rsidR="008E12F7" w:rsidRP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891.900 - 903.300 MHz</w:t>
            </w:r>
          </w:p>
          <w:p w14:paraId="6765A279" w14:textId="56F24E0A" w:rsidR="008E12F7" w:rsidRP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(Nationwide, excluding 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p w14:paraId="4116E4EF" w14:textId="77777777" w:rsidR="008E12F7" w:rsidRP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885.100 - 902.300 MHz</w:t>
            </w:r>
          </w:p>
          <w:p w14:paraId="0AB72828" w14:textId="26596AA9" w:rsid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tc>
        <w:tc>
          <w:tcPr>
            <w:tcW w:w="2591" w:type="dxa"/>
            <w:vAlign w:val="center"/>
          </w:tcPr>
          <w:p w14:paraId="50FF7E47" w14:textId="77777777" w:rsidR="00A26137" w:rsidRPr="00A2613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936.900 - 948.300 MHz</w:t>
            </w:r>
          </w:p>
          <w:p w14:paraId="2DA14412" w14:textId="380533B8" w:rsidR="00A26137" w:rsidRPr="00A2613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(Nationwide, excluding the 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p w14:paraId="1EBD3C7C" w14:textId="77777777" w:rsidR="00A26137" w:rsidRPr="00A2613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930.100 - 947.300 MHz</w:t>
            </w:r>
          </w:p>
          <w:p w14:paraId="2F8C307E" w14:textId="5CC621A2" w:rsidR="008E12F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(The 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tc>
      </w:tr>
      <w:tr w:rsidR="008E12F7" w14:paraId="6B64FED3" w14:textId="77777777" w:rsidTr="00B81BA7">
        <w:trPr>
          <w:jc w:val="center"/>
        </w:trPr>
        <w:tc>
          <w:tcPr>
            <w:tcW w:w="993" w:type="dxa"/>
            <w:vMerge/>
            <w:vAlign w:val="center"/>
          </w:tcPr>
          <w:p w14:paraId="4E510A54" w14:textId="77777777" w:rsidR="008E12F7" w:rsidRDefault="008E12F7" w:rsidP="008E12F7">
            <w:pPr>
              <w:spacing w:line="300" w:lineRule="auto"/>
              <w:jc w:val="center"/>
              <w:rPr>
                <w:rFonts w:ascii="Times New Roman" w:hAnsi="Times New Roman" w:cs="Times New Roman"/>
                <w:sz w:val="24"/>
                <w:szCs w:val="24"/>
              </w:rPr>
            </w:pPr>
          </w:p>
        </w:tc>
        <w:tc>
          <w:tcPr>
            <w:tcW w:w="2539" w:type="dxa"/>
            <w:vAlign w:val="center"/>
          </w:tcPr>
          <w:p w14:paraId="160623E4" w14:textId="12D7F367" w:rsid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Elisa Corporation</w:t>
            </w:r>
          </w:p>
        </w:tc>
        <w:tc>
          <w:tcPr>
            <w:tcW w:w="3239" w:type="dxa"/>
            <w:vAlign w:val="center"/>
          </w:tcPr>
          <w:p w14:paraId="62F5C7EC" w14:textId="77777777" w:rsidR="008E12F7" w:rsidRP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903.500 - 914.900 MHz</w:t>
            </w:r>
          </w:p>
          <w:p w14:paraId="049BA079" w14:textId="0A03905D" w:rsid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(Nationwide, excluding 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tc>
        <w:tc>
          <w:tcPr>
            <w:tcW w:w="2591" w:type="dxa"/>
            <w:vAlign w:val="center"/>
          </w:tcPr>
          <w:p w14:paraId="2761F626" w14:textId="77777777" w:rsidR="00A26137" w:rsidRPr="00A2613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948.500 - 959.900 MHz</w:t>
            </w:r>
          </w:p>
          <w:p w14:paraId="6167EFBD" w14:textId="742CD45C" w:rsidR="008E12F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(Nationwide, excluding the 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tc>
      </w:tr>
      <w:tr w:rsidR="008E12F7" w14:paraId="1632748D" w14:textId="77777777" w:rsidTr="00B81BA7">
        <w:trPr>
          <w:jc w:val="center"/>
        </w:trPr>
        <w:tc>
          <w:tcPr>
            <w:tcW w:w="993" w:type="dxa"/>
            <w:vMerge/>
            <w:vAlign w:val="center"/>
          </w:tcPr>
          <w:p w14:paraId="1C90C457" w14:textId="77777777" w:rsidR="008E12F7" w:rsidRDefault="008E12F7" w:rsidP="008E12F7">
            <w:pPr>
              <w:spacing w:line="300" w:lineRule="auto"/>
              <w:jc w:val="center"/>
              <w:rPr>
                <w:rFonts w:ascii="Times New Roman" w:hAnsi="Times New Roman" w:cs="Times New Roman"/>
                <w:sz w:val="24"/>
                <w:szCs w:val="24"/>
              </w:rPr>
            </w:pPr>
          </w:p>
        </w:tc>
        <w:tc>
          <w:tcPr>
            <w:tcW w:w="2539" w:type="dxa"/>
            <w:vAlign w:val="center"/>
          </w:tcPr>
          <w:p w14:paraId="78C8EF6E" w14:textId="67EE4074" w:rsidR="008E12F7" w:rsidRDefault="008E12F7" w:rsidP="008E12F7">
            <w:pPr>
              <w:spacing w:line="300" w:lineRule="auto"/>
              <w:jc w:val="center"/>
              <w:rPr>
                <w:rFonts w:ascii="Times New Roman" w:hAnsi="Times New Roman" w:cs="Times New Roman"/>
                <w:sz w:val="24"/>
                <w:szCs w:val="24"/>
              </w:rPr>
            </w:pPr>
            <w:proofErr w:type="spellStart"/>
            <w:r w:rsidRPr="008E12F7">
              <w:rPr>
                <w:rFonts w:ascii="Times New Roman" w:hAnsi="Times New Roman" w:cs="Times New Roman" w:hint="eastAsia"/>
                <w:sz w:val="24"/>
                <w:szCs w:val="24"/>
              </w:rPr>
              <w:t>Å</w:t>
            </w:r>
            <w:r w:rsidRPr="008E12F7">
              <w:rPr>
                <w:rFonts w:ascii="Times New Roman" w:hAnsi="Times New Roman" w:cs="Times New Roman"/>
                <w:sz w:val="24"/>
                <w:szCs w:val="24"/>
              </w:rPr>
              <w:t>lands</w:t>
            </w:r>
            <w:proofErr w:type="spellEnd"/>
            <w:r w:rsidRPr="008E12F7">
              <w:rPr>
                <w:rFonts w:ascii="Times New Roman" w:hAnsi="Times New Roman" w:cs="Times New Roman"/>
                <w:sz w:val="24"/>
                <w:szCs w:val="24"/>
              </w:rPr>
              <w:t xml:space="preserve"> </w:t>
            </w:r>
            <w:proofErr w:type="spellStart"/>
            <w:r w:rsidRPr="008E12F7">
              <w:rPr>
                <w:rFonts w:ascii="Times New Roman" w:hAnsi="Times New Roman" w:cs="Times New Roman"/>
                <w:sz w:val="24"/>
                <w:szCs w:val="24"/>
              </w:rPr>
              <w:t>Telekommunikation</w:t>
            </w:r>
            <w:proofErr w:type="spellEnd"/>
            <w:r w:rsidRPr="008E12F7">
              <w:rPr>
                <w:rFonts w:ascii="Times New Roman" w:hAnsi="Times New Roman" w:cs="Times New Roman"/>
                <w:sz w:val="24"/>
                <w:szCs w:val="24"/>
              </w:rPr>
              <w:t xml:space="preserve"> Ab</w:t>
            </w:r>
          </w:p>
        </w:tc>
        <w:tc>
          <w:tcPr>
            <w:tcW w:w="3239" w:type="dxa"/>
            <w:vAlign w:val="center"/>
          </w:tcPr>
          <w:p w14:paraId="4D9D421D" w14:textId="77777777" w:rsidR="008E12F7" w:rsidRP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880.100 - 884.900 MHz</w:t>
            </w:r>
          </w:p>
          <w:p w14:paraId="57DFBC06" w14:textId="53895798" w:rsidR="008E12F7" w:rsidRP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p w14:paraId="3D3D28F1" w14:textId="77777777" w:rsidR="008E12F7" w:rsidRP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902.500 - 914.900 MHz</w:t>
            </w:r>
          </w:p>
          <w:p w14:paraId="4F964725" w14:textId="6E587B91" w:rsidR="008E12F7" w:rsidRDefault="008E12F7" w:rsidP="008E12F7">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tc>
        <w:tc>
          <w:tcPr>
            <w:tcW w:w="2591" w:type="dxa"/>
            <w:vAlign w:val="center"/>
          </w:tcPr>
          <w:p w14:paraId="2BBEB80E" w14:textId="77777777" w:rsidR="00A26137" w:rsidRPr="00A2613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925.100 - 929.900 MHz</w:t>
            </w:r>
          </w:p>
          <w:p w14:paraId="153DA1FD" w14:textId="5A73DF1C" w:rsidR="00A26137" w:rsidRPr="00A2613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(The 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p w14:paraId="787C2C97" w14:textId="77777777" w:rsidR="00A26137" w:rsidRPr="00A2613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947.500 - 959.900 MHz</w:t>
            </w:r>
          </w:p>
          <w:p w14:paraId="53343DC4" w14:textId="4EC79A36" w:rsidR="008E12F7" w:rsidRDefault="00A26137" w:rsidP="00A26137">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(The 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tc>
      </w:tr>
    </w:tbl>
    <w:p w14:paraId="2F843ACA" w14:textId="77777777" w:rsidR="00B63156" w:rsidRDefault="00B63156" w:rsidP="00B63156">
      <w:pPr>
        <w:spacing w:line="300" w:lineRule="auto"/>
        <w:rPr>
          <w:rFonts w:ascii="Times New Roman" w:hAnsi="Times New Roman" w:cs="Times New Roman"/>
          <w:sz w:val="24"/>
          <w:szCs w:val="24"/>
        </w:rPr>
      </w:pPr>
    </w:p>
    <w:p w14:paraId="7197D38C" w14:textId="680A425F" w:rsidR="00DC54BB" w:rsidRPr="00DC54BB" w:rsidRDefault="00DC54BB" w:rsidP="00DC54BB">
      <w:pPr>
        <w:pStyle w:val="a7"/>
        <w:numPr>
          <w:ilvl w:val="0"/>
          <w:numId w:val="27"/>
        </w:numPr>
        <w:spacing w:line="300" w:lineRule="auto"/>
        <w:ind w:firstLineChars="0"/>
        <w:rPr>
          <w:rFonts w:ascii="Times New Roman" w:hAnsi="Times New Roman" w:cs="Times New Roman"/>
          <w:sz w:val="24"/>
          <w:szCs w:val="24"/>
        </w:rPr>
      </w:pPr>
      <w:r w:rsidRPr="00DC54BB">
        <w:rPr>
          <w:rFonts w:ascii="Times New Roman" w:hAnsi="Times New Roman" w:cs="Times New Roman"/>
          <w:b/>
          <w:bCs/>
          <w:sz w:val="24"/>
          <w:szCs w:val="24"/>
        </w:rPr>
        <w:t>2100 MHz Band:</w:t>
      </w:r>
      <w:r>
        <w:rPr>
          <w:rFonts w:ascii="Times New Roman" w:hAnsi="Times New Roman" w:cs="Times New Roman"/>
          <w:sz w:val="24"/>
          <w:szCs w:val="24"/>
        </w:rPr>
        <w:t xml:space="preserve"> </w:t>
      </w:r>
      <w:r w:rsidRPr="00DC54BB">
        <w:rPr>
          <w:rFonts w:ascii="Times New Roman" w:hAnsi="Times New Roman" w:cs="Times New Roman"/>
          <w:sz w:val="24"/>
          <w:szCs w:val="24"/>
        </w:rPr>
        <w:t>This is the most commonly used band for W-CDMA/HSPA networks worldwide.</w:t>
      </w:r>
    </w:p>
    <w:p w14:paraId="689B8B22" w14:textId="77777777" w:rsidR="00DC54BB" w:rsidRPr="00DC54BB" w:rsidRDefault="00DC54BB" w:rsidP="00DC54BB">
      <w:pPr>
        <w:pStyle w:val="a7"/>
        <w:spacing w:line="300" w:lineRule="auto"/>
        <w:ind w:left="1280" w:firstLineChars="0" w:firstLine="0"/>
        <w:rPr>
          <w:rFonts w:ascii="Times New Roman" w:hAnsi="Times New Roman" w:cs="Times New Roman"/>
          <w:sz w:val="24"/>
          <w:szCs w:val="24"/>
        </w:rPr>
      </w:pPr>
      <w:r w:rsidRPr="00DC54BB">
        <w:rPr>
          <w:rFonts w:ascii="Times New Roman" w:hAnsi="Times New Roman" w:cs="Times New Roman"/>
          <w:sz w:val="24"/>
          <w:szCs w:val="24"/>
        </w:rPr>
        <w:t xml:space="preserve">Uplink frequency typically ranges from 1920 to 1980 </w:t>
      </w:r>
      <w:proofErr w:type="spellStart"/>
      <w:r w:rsidRPr="00DC54BB">
        <w:rPr>
          <w:rFonts w:ascii="Times New Roman" w:hAnsi="Times New Roman" w:cs="Times New Roman"/>
          <w:sz w:val="24"/>
          <w:szCs w:val="24"/>
        </w:rPr>
        <w:t>MHz.</w:t>
      </w:r>
      <w:proofErr w:type="spellEnd"/>
    </w:p>
    <w:p w14:paraId="32357922" w14:textId="77777777" w:rsidR="00DC54BB" w:rsidRPr="00DC54BB" w:rsidRDefault="00DC54BB" w:rsidP="00DC54BB">
      <w:pPr>
        <w:pStyle w:val="a7"/>
        <w:spacing w:line="300" w:lineRule="auto"/>
        <w:ind w:left="1280" w:firstLineChars="0" w:firstLine="0"/>
        <w:rPr>
          <w:rFonts w:ascii="Times New Roman" w:hAnsi="Times New Roman" w:cs="Times New Roman"/>
          <w:sz w:val="24"/>
          <w:szCs w:val="24"/>
        </w:rPr>
      </w:pPr>
      <w:r w:rsidRPr="00DC54BB">
        <w:rPr>
          <w:rFonts w:ascii="Times New Roman" w:hAnsi="Times New Roman" w:cs="Times New Roman"/>
          <w:sz w:val="24"/>
          <w:szCs w:val="24"/>
        </w:rPr>
        <w:t xml:space="preserve">Downlink frequency typically ranges from 2110 to 2170 </w:t>
      </w:r>
      <w:proofErr w:type="spellStart"/>
      <w:r w:rsidRPr="00DC54BB">
        <w:rPr>
          <w:rFonts w:ascii="Times New Roman" w:hAnsi="Times New Roman" w:cs="Times New Roman"/>
          <w:sz w:val="24"/>
          <w:szCs w:val="24"/>
        </w:rPr>
        <w:t>MHz.</w:t>
      </w:r>
      <w:proofErr w:type="spellEnd"/>
    </w:p>
    <w:p w14:paraId="4874E8C4" w14:textId="77777777" w:rsidR="00DC54BB" w:rsidRPr="00DC54BB" w:rsidRDefault="00DC54BB" w:rsidP="00DC54BB">
      <w:pPr>
        <w:pStyle w:val="a7"/>
        <w:spacing w:line="300" w:lineRule="auto"/>
        <w:ind w:left="1280" w:firstLineChars="0" w:firstLine="0"/>
        <w:rPr>
          <w:rFonts w:ascii="Times New Roman" w:hAnsi="Times New Roman" w:cs="Times New Roman"/>
          <w:sz w:val="24"/>
          <w:szCs w:val="24"/>
        </w:rPr>
      </w:pPr>
      <w:r w:rsidRPr="00DC54BB">
        <w:rPr>
          <w:rFonts w:ascii="Times New Roman" w:hAnsi="Times New Roman" w:cs="Times New Roman"/>
          <w:b/>
          <w:bCs/>
          <w:sz w:val="24"/>
          <w:szCs w:val="24"/>
        </w:rPr>
        <w:t>900 MHz Band</w:t>
      </w:r>
      <w:r w:rsidRPr="00DC54BB">
        <w:rPr>
          <w:rFonts w:ascii="Times New Roman" w:hAnsi="Times New Roman" w:cs="Times New Roman"/>
          <w:sz w:val="24"/>
          <w:szCs w:val="24"/>
        </w:rPr>
        <w:t xml:space="preserve"> (also known as UMTS900):</w:t>
      </w:r>
    </w:p>
    <w:p w14:paraId="06A2EF0E" w14:textId="77777777" w:rsidR="00DC54BB" w:rsidRPr="00DC54BB" w:rsidRDefault="00DC54BB" w:rsidP="00DC54BB">
      <w:pPr>
        <w:pStyle w:val="a7"/>
        <w:spacing w:line="300" w:lineRule="auto"/>
        <w:ind w:left="1280" w:firstLineChars="0" w:firstLine="0"/>
        <w:rPr>
          <w:rFonts w:ascii="Times New Roman" w:hAnsi="Times New Roman" w:cs="Times New Roman"/>
          <w:sz w:val="24"/>
          <w:szCs w:val="24"/>
        </w:rPr>
      </w:pPr>
      <w:r w:rsidRPr="00DC54BB">
        <w:rPr>
          <w:rFonts w:ascii="Times New Roman" w:hAnsi="Times New Roman" w:cs="Times New Roman"/>
          <w:sz w:val="24"/>
          <w:szCs w:val="24"/>
        </w:rPr>
        <w:t xml:space="preserve">Uplink frequency typically ranges from 880 to 915 </w:t>
      </w:r>
      <w:proofErr w:type="spellStart"/>
      <w:r w:rsidRPr="00DC54BB">
        <w:rPr>
          <w:rFonts w:ascii="Times New Roman" w:hAnsi="Times New Roman" w:cs="Times New Roman"/>
          <w:sz w:val="24"/>
          <w:szCs w:val="24"/>
        </w:rPr>
        <w:t>MHz.</w:t>
      </w:r>
      <w:proofErr w:type="spellEnd"/>
    </w:p>
    <w:p w14:paraId="33B99BD1" w14:textId="77777777" w:rsidR="00DC54BB" w:rsidRPr="00DC54BB" w:rsidRDefault="00DC54BB" w:rsidP="00DC54BB">
      <w:pPr>
        <w:pStyle w:val="a7"/>
        <w:spacing w:line="300" w:lineRule="auto"/>
        <w:ind w:left="1280" w:firstLineChars="0" w:firstLine="0"/>
        <w:rPr>
          <w:rFonts w:ascii="Times New Roman" w:hAnsi="Times New Roman" w:cs="Times New Roman"/>
          <w:sz w:val="24"/>
          <w:szCs w:val="24"/>
        </w:rPr>
      </w:pPr>
      <w:r w:rsidRPr="00DC54BB">
        <w:rPr>
          <w:rFonts w:ascii="Times New Roman" w:hAnsi="Times New Roman" w:cs="Times New Roman"/>
          <w:sz w:val="24"/>
          <w:szCs w:val="24"/>
        </w:rPr>
        <w:t xml:space="preserve">Downlink frequency typically ranges from 925 to 960 </w:t>
      </w:r>
      <w:proofErr w:type="spellStart"/>
      <w:r w:rsidRPr="00DC54BB">
        <w:rPr>
          <w:rFonts w:ascii="Times New Roman" w:hAnsi="Times New Roman" w:cs="Times New Roman"/>
          <w:sz w:val="24"/>
          <w:szCs w:val="24"/>
        </w:rPr>
        <w:t>MHz.</w:t>
      </w:r>
      <w:proofErr w:type="spellEnd"/>
    </w:p>
    <w:p w14:paraId="702BF463" w14:textId="77777777" w:rsidR="00DC54BB" w:rsidRPr="00DC54BB" w:rsidRDefault="00DC54BB" w:rsidP="00DC54BB">
      <w:pPr>
        <w:pStyle w:val="a7"/>
        <w:spacing w:line="300" w:lineRule="auto"/>
        <w:ind w:left="1280" w:firstLineChars="0" w:firstLine="0"/>
        <w:rPr>
          <w:rFonts w:ascii="Times New Roman" w:hAnsi="Times New Roman" w:cs="Times New Roman"/>
          <w:b/>
          <w:bCs/>
          <w:sz w:val="24"/>
          <w:szCs w:val="24"/>
        </w:rPr>
      </w:pPr>
      <w:r w:rsidRPr="00DC54BB">
        <w:rPr>
          <w:rFonts w:ascii="Times New Roman" w:hAnsi="Times New Roman" w:cs="Times New Roman"/>
          <w:b/>
          <w:bCs/>
          <w:sz w:val="24"/>
          <w:szCs w:val="24"/>
        </w:rPr>
        <w:t>Other Bands:</w:t>
      </w:r>
    </w:p>
    <w:p w14:paraId="12175F3D" w14:textId="6A44E5AC" w:rsidR="00B63156" w:rsidRPr="00DC54BB" w:rsidRDefault="00DC54BB" w:rsidP="00DC54BB">
      <w:pPr>
        <w:pStyle w:val="a7"/>
        <w:spacing w:line="300" w:lineRule="auto"/>
        <w:ind w:left="1280" w:firstLineChars="0" w:firstLine="0"/>
        <w:rPr>
          <w:rFonts w:ascii="Times New Roman" w:hAnsi="Times New Roman" w:cs="Times New Roman"/>
          <w:sz w:val="24"/>
          <w:szCs w:val="24"/>
        </w:rPr>
      </w:pPr>
      <w:r w:rsidRPr="00DC54BB">
        <w:rPr>
          <w:rFonts w:ascii="Times New Roman" w:hAnsi="Times New Roman" w:cs="Times New Roman"/>
          <w:sz w:val="24"/>
          <w:szCs w:val="24"/>
        </w:rPr>
        <w:t>W-CDMA and HSPA networks can also operate in other frequency bands such as 850 MHz, 1900 MHz, and others, with uplink and downlink frequencies set according to the band's specification.</w:t>
      </w:r>
    </w:p>
    <w:p w14:paraId="3547344A" w14:textId="77777777" w:rsidR="00DC54BB" w:rsidRDefault="00DC54BB" w:rsidP="00B63156">
      <w:pPr>
        <w:spacing w:line="300" w:lineRule="auto"/>
        <w:rPr>
          <w:rFonts w:ascii="Times New Roman" w:hAnsi="Times New Roman" w:cs="Times New Roman"/>
          <w:sz w:val="24"/>
          <w:szCs w:val="24"/>
        </w:rPr>
      </w:pPr>
    </w:p>
    <w:tbl>
      <w:tblPr>
        <w:tblStyle w:val="a8"/>
        <w:tblW w:w="10218" w:type="dxa"/>
        <w:jc w:val="center"/>
        <w:tblLook w:val="04A0" w:firstRow="1" w:lastRow="0" w:firstColumn="1" w:lastColumn="0" w:noHBand="0" w:noVBand="1"/>
      </w:tblPr>
      <w:tblGrid>
        <w:gridCol w:w="1502"/>
        <w:gridCol w:w="2650"/>
        <w:gridCol w:w="3138"/>
        <w:gridCol w:w="2928"/>
      </w:tblGrid>
      <w:tr w:rsidR="00B81BA7" w14:paraId="4D32BF5C" w14:textId="77777777" w:rsidTr="00B81BA7">
        <w:trPr>
          <w:jc w:val="center"/>
        </w:trPr>
        <w:tc>
          <w:tcPr>
            <w:tcW w:w="1502" w:type="dxa"/>
            <w:vAlign w:val="center"/>
          </w:tcPr>
          <w:p w14:paraId="0ADA87B5" w14:textId="77777777" w:rsidR="009F48E6" w:rsidRDefault="009F48E6" w:rsidP="00C27109">
            <w:pPr>
              <w:spacing w:line="300" w:lineRule="auto"/>
              <w:jc w:val="center"/>
              <w:rPr>
                <w:rFonts w:ascii="Times New Roman" w:hAnsi="Times New Roman" w:cs="Times New Roman"/>
                <w:sz w:val="24"/>
                <w:szCs w:val="24"/>
              </w:rPr>
            </w:pPr>
          </w:p>
        </w:tc>
        <w:tc>
          <w:tcPr>
            <w:tcW w:w="2650" w:type="dxa"/>
            <w:vAlign w:val="center"/>
          </w:tcPr>
          <w:p w14:paraId="7C94DFF3" w14:textId="77777777" w:rsidR="009F48E6" w:rsidRDefault="009F48E6" w:rsidP="00C27109">
            <w:pPr>
              <w:spacing w:line="300" w:lineRule="auto"/>
              <w:jc w:val="center"/>
              <w:rPr>
                <w:rFonts w:ascii="Times New Roman" w:hAnsi="Times New Roman" w:cs="Times New Roman"/>
                <w:sz w:val="24"/>
                <w:szCs w:val="24"/>
              </w:rPr>
            </w:pPr>
          </w:p>
        </w:tc>
        <w:tc>
          <w:tcPr>
            <w:tcW w:w="3138" w:type="dxa"/>
            <w:vAlign w:val="center"/>
          </w:tcPr>
          <w:p w14:paraId="76606C21" w14:textId="77777777" w:rsidR="009F48E6" w:rsidRDefault="009F48E6" w:rsidP="00C2710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L</w:t>
            </w:r>
          </w:p>
        </w:tc>
        <w:tc>
          <w:tcPr>
            <w:tcW w:w="2928" w:type="dxa"/>
            <w:vAlign w:val="center"/>
          </w:tcPr>
          <w:p w14:paraId="6C211BC2" w14:textId="77777777" w:rsidR="009F48E6" w:rsidRDefault="009F48E6" w:rsidP="00C2710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L</w:t>
            </w:r>
          </w:p>
        </w:tc>
      </w:tr>
      <w:tr w:rsidR="00B81BA7" w14:paraId="7D9A2F0E" w14:textId="77777777" w:rsidTr="00B81BA7">
        <w:trPr>
          <w:jc w:val="center"/>
        </w:trPr>
        <w:tc>
          <w:tcPr>
            <w:tcW w:w="1502" w:type="dxa"/>
            <w:vMerge w:val="restart"/>
            <w:vAlign w:val="center"/>
          </w:tcPr>
          <w:p w14:paraId="2EE41D31" w14:textId="38E086B7" w:rsidR="009F48E6" w:rsidRDefault="009F48E6" w:rsidP="00C27109">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W-CDMA and/or HSPA</w:t>
            </w:r>
          </w:p>
        </w:tc>
        <w:tc>
          <w:tcPr>
            <w:tcW w:w="2650" w:type="dxa"/>
            <w:vAlign w:val="center"/>
          </w:tcPr>
          <w:p w14:paraId="0040A271" w14:textId="77777777" w:rsidR="009F48E6" w:rsidRDefault="009F48E6" w:rsidP="00C27109">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DNA Plc</w:t>
            </w:r>
          </w:p>
        </w:tc>
        <w:tc>
          <w:tcPr>
            <w:tcW w:w="3138" w:type="dxa"/>
            <w:vAlign w:val="center"/>
          </w:tcPr>
          <w:p w14:paraId="17D7F30E" w14:textId="77777777" w:rsidR="008D74EE" w:rsidRPr="008E12F7"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880.100 - 891.700 MHz</w:t>
            </w:r>
          </w:p>
          <w:p w14:paraId="3CF794C7" w14:textId="77777777" w:rsidR="008D74EE"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(Nationwide, excluding the </w:t>
            </w:r>
            <w:r w:rsidRPr="008E12F7">
              <w:rPr>
                <w:rFonts w:ascii="Times New Roman" w:hAnsi="Times New Roman" w:cs="Times New Roman"/>
                <w:sz w:val="24"/>
                <w:szCs w:val="24"/>
              </w:rPr>
              <w:lastRenderedPageBreak/>
              <w:t xml:space="preserve">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p w14:paraId="7A3D15B4" w14:textId="19AA7FDA" w:rsidR="009F48E6" w:rsidRPr="009F48E6" w:rsidRDefault="009F48E6" w:rsidP="008D74EE">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1940.100 - 1959.900 MHz</w:t>
            </w:r>
          </w:p>
          <w:p w14:paraId="23F690F5" w14:textId="14769EDE" w:rsidR="009F48E6" w:rsidRDefault="009F48E6" w:rsidP="009F48E6">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 xml:space="preserve">(Nationwide, excluding the province of </w:t>
            </w:r>
            <w:proofErr w:type="spellStart"/>
            <w:r w:rsidRPr="009F48E6">
              <w:rPr>
                <w:rFonts w:ascii="Times New Roman" w:hAnsi="Times New Roman" w:cs="Times New Roman"/>
                <w:sz w:val="24"/>
                <w:szCs w:val="24"/>
              </w:rPr>
              <w:t>Åland</w:t>
            </w:r>
            <w:proofErr w:type="spellEnd"/>
            <w:r w:rsidRPr="009F48E6">
              <w:rPr>
                <w:rFonts w:ascii="Times New Roman" w:hAnsi="Times New Roman" w:cs="Times New Roman"/>
                <w:sz w:val="24"/>
                <w:szCs w:val="24"/>
              </w:rPr>
              <w:t>)</w:t>
            </w:r>
          </w:p>
        </w:tc>
        <w:tc>
          <w:tcPr>
            <w:tcW w:w="2928" w:type="dxa"/>
            <w:vAlign w:val="center"/>
          </w:tcPr>
          <w:p w14:paraId="4147F2AE" w14:textId="77777777" w:rsidR="008D74EE" w:rsidRPr="00A26137"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lastRenderedPageBreak/>
              <w:t>925.100 - 936.700 MHz</w:t>
            </w:r>
          </w:p>
          <w:p w14:paraId="5A7B12EE" w14:textId="77777777" w:rsidR="008D74EE"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(Nationwide, excluding the </w:t>
            </w:r>
            <w:r w:rsidRPr="00A26137">
              <w:rPr>
                <w:rFonts w:ascii="Times New Roman" w:hAnsi="Times New Roman" w:cs="Times New Roman"/>
                <w:sz w:val="24"/>
                <w:szCs w:val="24"/>
              </w:rPr>
              <w:lastRenderedPageBreak/>
              <w:t xml:space="preserve">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p w14:paraId="02B5CC9C" w14:textId="297722B4" w:rsidR="009F48E6" w:rsidRPr="009F48E6" w:rsidRDefault="009F48E6" w:rsidP="008D74EE">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2130.100 - 2149.900 MHz</w:t>
            </w:r>
          </w:p>
          <w:p w14:paraId="0BFCD593" w14:textId="13772E48" w:rsidR="009F48E6" w:rsidRDefault="009F48E6" w:rsidP="009F48E6">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 xml:space="preserve">(Nationwide, excluding the province of </w:t>
            </w:r>
            <w:proofErr w:type="spellStart"/>
            <w:r w:rsidRPr="009F48E6">
              <w:rPr>
                <w:rFonts w:ascii="Times New Roman" w:hAnsi="Times New Roman" w:cs="Times New Roman"/>
                <w:sz w:val="24"/>
                <w:szCs w:val="24"/>
              </w:rPr>
              <w:t>Åland</w:t>
            </w:r>
            <w:proofErr w:type="spellEnd"/>
            <w:r w:rsidRPr="009F48E6">
              <w:rPr>
                <w:rFonts w:ascii="Times New Roman" w:hAnsi="Times New Roman" w:cs="Times New Roman"/>
                <w:sz w:val="24"/>
                <w:szCs w:val="24"/>
              </w:rPr>
              <w:t>)</w:t>
            </w:r>
          </w:p>
        </w:tc>
      </w:tr>
      <w:tr w:rsidR="00B81BA7" w14:paraId="75748430" w14:textId="77777777" w:rsidTr="00B81BA7">
        <w:trPr>
          <w:jc w:val="center"/>
        </w:trPr>
        <w:tc>
          <w:tcPr>
            <w:tcW w:w="1502" w:type="dxa"/>
            <w:vMerge/>
            <w:vAlign w:val="center"/>
          </w:tcPr>
          <w:p w14:paraId="1F0C374E" w14:textId="77777777" w:rsidR="009F48E6" w:rsidRDefault="009F48E6" w:rsidP="00C27109">
            <w:pPr>
              <w:spacing w:line="300" w:lineRule="auto"/>
              <w:jc w:val="center"/>
              <w:rPr>
                <w:rFonts w:ascii="Times New Roman" w:hAnsi="Times New Roman" w:cs="Times New Roman"/>
                <w:sz w:val="24"/>
                <w:szCs w:val="24"/>
              </w:rPr>
            </w:pPr>
          </w:p>
        </w:tc>
        <w:tc>
          <w:tcPr>
            <w:tcW w:w="2650" w:type="dxa"/>
            <w:vAlign w:val="center"/>
          </w:tcPr>
          <w:p w14:paraId="32B271B2" w14:textId="77777777" w:rsidR="009F48E6" w:rsidRDefault="009F48E6" w:rsidP="00C27109">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Telia Finland </w:t>
            </w:r>
            <w:proofErr w:type="spellStart"/>
            <w:r w:rsidRPr="008E12F7">
              <w:rPr>
                <w:rFonts w:ascii="Times New Roman" w:hAnsi="Times New Roman" w:cs="Times New Roman"/>
                <w:sz w:val="24"/>
                <w:szCs w:val="24"/>
              </w:rPr>
              <w:t>Oyj</w:t>
            </w:r>
            <w:proofErr w:type="spellEnd"/>
          </w:p>
        </w:tc>
        <w:tc>
          <w:tcPr>
            <w:tcW w:w="3138" w:type="dxa"/>
            <w:vAlign w:val="center"/>
          </w:tcPr>
          <w:p w14:paraId="06919CBB" w14:textId="77777777" w:rsidR="008D74EE" w:rsidRPr="008E12F7"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891.900 - 903.300 MHz</w:t>
            </w:r>
          </w:p>
          <w:p w14:paraId="1B3670CD" w14:textId="77777777" w:rsidR="008D74EE" w:rsidRPr="008E12F7"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(Nationwide, excluding 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p w14:paraId="12922B29" w14:textId="77777777" w:rsidR="008D74EE" w:rsidRPr="008E12F7"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885.100 - 902.300 MHz</w:t>
            </w:r>
          </w:p>
          <w:p w14:paraId="3E921DE5" w14:textId="0C8E90B3" w:rsidR="008D74EE"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p w14:paraId="2FB00023" w14:textId="25801AD5" w:rsidR="009F48E6" w:rsidRPr="009F48E6" w:rsidRDefault="009F48E6" w:rsidP="009F48E6">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1959.900 - 1979.700 MHz</w:t>
            </w:r>
          </w:p>
          <w:p w14:paraId="7E64148F" w14:textId="7F25D0E3" w:rsidR="009F48E6" w:rsidRPr="009F48E6" w:rsidRDefault="009F48E6" w:rsidP="009F48E6">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 xml:space="preserve">(Nationwide, excluding the province of </w:t>
            </w:r>
            <w:proofErr w:type="spellStart"/>
            <w:r w:rsidRPr="009F48E6">
              <w:rPr>
                <w:rFonts w:ascii="Times New Roman" w:hAnsi="Times New Roman" w:cs="Times New Roman"/>
                <w:sz w:val="24"/>
                <w:szCs w:val="24"/>
              </w:rPr>
              <w:t>Åland</w:t>
            </w:r>
            <w:proofErr w:type="spellEnd"/>
            <w:r w:rsidRPr="009F48E6">
              <w:rPr>
                <w:rFonts w:ascii="Times New Roman" w:hAnsi="Times New Roman" w:cs="Times New Roman"/>
                <w:sz w:val="24"/>
                <w:szCs w:val="24"/>
              </w:rPr>
              <w:t>)</w:t>
            </w:r>
          </w:p>
          <w:p w14:paraId="6075BE37" w14:textId="77777777" w:rsidR="009F48E6" w:rsidRPr="009F48E6" w:rsidRDefault="009F48E6" w:rsidP="009F48E6">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1959.900 - 1979.700 MHz</w:t>
            </w:r>
          </w:p>
          <w:p w14:paraId="106D7E81" w14:textId="200F1F05" w:rsidR="009F48E6" w:rsidRDefault="009F48E6" w:rsidP="009F48E6">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 xml:space="preserve">(The province of </w:t>
            </w:r>
            <w:proofErr w:type="spellStart"/>
            <w:r w:rsidRPr="009F48E6">
              <w:rPr>
                <w:rFonts w:ascii="Times New Roman" w:hAnsi="Times New Roman" w:cs="Times New Roman"/>
                <w:sz w:val="24"/>
                <w:szCs w:val="24"/>
              </w:rPr>
              <w:t>Åland</w:t>
            </w:r>
            <w:proofErr w:type="spellEnd"/>
            <w:r w:rsidRPr="009F48E6">
              <w:rPr>
                <w:rFonts w:ascii="Times New Roman" w:hAnsi="Times New Roman" w:cs="Times New Roman"/>
                <w:sz w:val="24"/>
                <w:szCs w:val="24"/>
              </w:rPr>
              <w:t>)</w:t>
            </w:r>
          </w:p>
        </w:tc>
        <w:tc>
          <w:tcPr>
            <w:tcW w:w="2928" w:type="dxa"/>
            <w:vAlign w:val="center"/>
          </w:tcPr>
          <w:p w14:paraId="340D46B5" w14:textId="77777777" w:rsidR="008D74EE" w:rsidRPr="00A26137"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936.900 - 948.300 MHz</w:t>
            </w:r>
          </w:p>
          <w:p w14:paraId="7C5E68A3" w14:textId="77777777" w:rsidR="008D74EE" w:rsidRPr="00A26137"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(Nationwide, excluding the 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p w14:paraId="4CE14214" w14:textId="77777777" w:rsidR="008D74EE" w:rsidRPr="00A26137"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930.100 - 947.300 MHz</w:t>
            </w:r>
          </w:p>
          <w:p w14:paraId="63AA3882" w14:textId="78B0E5AF" w:rsidR="008D74EE"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(The 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p w14:paraId="014DD84C" w14:textId="5451DD78" w:rsidR="009F48E6" w:rsidRPr="009F48E6" w:rsidRDefault="009F48E6" w:rsidP="009F48E6">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2149.900 - 2169.700 MHz</w:t>
            </w:r>
          </w:p>
          <w:p w14:paraId="2BCB7C6F" w14:textId="61C5E955" w:rsidR="009F48E6" w:rsidRPr="009F48E6" w:rsidRDefault="009F48E6" w:rsidP="009F48E6">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 xml:space="preserve">(Nationwide, excluding the province of </w:t>
            </w:r>
            <w:proofErr w:type="spellStart"/>
            <w:r w:rsidRPr="009F48E6">
              <w:rPr>
                <w:rFonts w:ascii="Times New Roman" w:hAnsi="Times New Roman" w:cs="Times New Roman"/>
                <w:sz w:val="24"/>
                <w:szCs w:val="24"/>
              </w:rPr>
              <w:t>Åland</w:t>
            </w:r>
            <w:proofErr w:type="spellEnd"/>
            <w:r w:rsidRPr="009F48E6">
              <w:rPr>
                <w:rFonts w:ascii="Times New Roman" w:hAnsi="Times New Roman" w:cs="Times New Roman"/>
                <w:sz w:val="24"/>
                <w:szCs w:val="24"/>
              </w:rPr>
              <w:t>)</w:t>
            </w:r>
          </w:p>
          <w:p w14:paraId="38718A99" w14:textId="77777777" w:rsidR="009F48E6" w:rsidRPr="009F48E6" w:rsidRDefault="009F48E6" w:rsidP="009F48E6">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2149.900 - 2169.700 MHz</w:t>
            </w:r>
          </w:p>
          <w:p w14:paraId="64DC60A5" w14:textId="76DEF0B9" w:rsidR="009F48E6" w:rsidRDefault="009F48E6" w:rsidP="009F48E6">
            <w:pPr>
              <w:spacing w:line="300" w:lineRule="auto"/>
              <w:jc w:val="center"/>
              <w:rPr>
                <w:rFonts w:ascii="Times New Roman" w:hAnsi="Times New Roman" w:cs="Times New Roman"/>
                <w:sz w:val="24"/>
                <w:szCs w:val="24"/>
              </w:rPr>
            </w:pPr>
            <w:r w:rsidRPr="009F48E6">
              <w:rPr>
                <w:rFonts w:ascii="Times New Roman" w:hAnsi="Times New Roman" w:cs="Times New Roman"/>
                <w:sz w:val="24"/>
                <w:szCs w:val="24"/>
              </w:rPr>
              <w:t xml:space="preserve">(The province of </w:t>
            </w:r>
            <w:proofErr w:type="spellStart"/>
            <w:r w:rsidRPr="009F48E6">
              <w:rPr>
                <w:rFonts w:ascii="Times New Roman" w:hAnsi="Times New Roman" w:cs="Times New Roman"/>
                <w:sz w:val="24"/>
                <w:szCs w:val="24"/>
              </w:rPr>
              <w:t>Åland</w:t>
            </w:r>
            <w:proofErr w:type="spellEnd"/>
            <w:r w:rsidRPr="009F48E6">
              <w:rPr>
                <w:rFonts w:ascii="Times New Roman" w:hAnsi="Times New Roman" w:cs="Times New Roman"/>
                <w:sz w:val="24"/>
                <w:szCs w:val="24"/>
              </w:rPr>
              <w:t>)</w:t>
            </w:r>
          </w:p>
        </w:tc>
      </w:tr>
      <w:tr w:rsidR="00B81BA7" w14:paraId="570795E1" w14:textId="77777777" w:rsidTr="00B81BA7">
        <w:trPr>
          <w:jc w:val="center"/>
        </w:trPr>
        <w:tc>
          <w:tcPr>
            <w:tcW w:w="1502" w:type="dxa"/>
            <w:vMerge/>
            <w:vAlign w:val="center"/>
          </w:tcPr>
          <w:p w14:paraId="12001502" w14:textId="77777777" w:rsidR="009F48E6" w:rsidRDefault="009F48E6" w:rsidP="00C27109">
            <w:pPr>
              <w:spacing w:line="300" w:lineRule="auto"/>
              <w:jc w:val="center"/>
              <w:rPr>
                <w:rFonts w:ascii="Times New Roman" w:hAnsi="Times New Roman" w:cs="Times New Roman"/>
                <w:sz w:val="24"/>
                <w:szCs w:val="24"/>
              </w:rPr>
            </w:pPr>
          </w:p>
        </w:tc>
        <w:tc>
          <w:tcPr>
            <w:tcW w:w="2650" w:type="dxa"/>
            <w:vAlign w:val="center"/>
          </w:tcPr>
          <w:p w14:paraId="2832B309" w14:textId="77777777" w:rsidR="009F48E6" w:rsidRDefault="009F48E6" w:rsidP="00C27109">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Elisa Corporation</w:t>
            </w:r>
          </w:p>
        </w:tc>
        <w:tc>
          <w:tcPr>
            <w:tcW w:w="3138" w:type="dxa"/>
            <w:vAlign w:val="center"/>
          </w:tcPr>
          <w:p w14:paraId="1CB83724" w14:textId="77777777" w:rsidR="008D74EE" w:rsidRPr="008E12F7"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903.500 - 914.900 MHz</w:t>
            </w:r>
          </w:p>
          <w:p w14:paraId="751AB5AA" w14:textId="622827A2" w:rsidR="008D74EE"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(Nationwide, excluding 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p w14:paraId="7D480773" w14:textId="0EDDFC0A" w:rsidR="005A56FB" w:rsidRPr="005A56FB" w:rsidRDefault="005A56FB" w:rsidP="005A56FB">
            <w:pPr>
              <w:spacing w:line="300" w:lineRule="auto"/>
              <w:jc w:val="center"/>
              <w:rPr>
                <w:rFonts w:ascii="Times New Roman" w:hAnsi="Times New Roman" w:cs="Times New Roman"/>
                <w:sz w:val="24"/>
                <w:szCs w:val="24"/>
              </w:rPr>
            </w:pPr>
            <w:r w:rsidRPr="005A56FB">
              <w:rPr>
                <w:rFonts w:ascii="Times New Roman" w:hAnsi="Times New Roman" w:cs="Times New Roman"/>
                <w:sz w:val="24"/>
                <w:szCs w:val="24"/>
              </w:rPr>
              <w:t>1920.300 - 1940.100 MHz</w:t>
            </w:r>
          </w:p>
          <w:p w14:paraId="15DAF4AF" w14:textId="4F52CF72" w:rsidR="009F48E6" w:rsidRDefault="005A56FB" w:rsidP="005A56FB">
            <w:pPr>
              <w:spacing w:line="300" w:lineRule="auto"/>
              <w:jc w:val="center"/>
              <w:rPr>
                <w:rFonts w:ascii="Times New Roman" w:hAnsi="Times New Roman" w:cs="Times New Roman"/>
                <w:sz w:val="24"/>
                <w:szCs w:val="24"/>
              </w:rPr>
            </w:pPr>
            <w:r w:rsidRPr="005A56FB">
              <w:rPr>
                <w:rFonts w:ascii="Times New Roman" w:hAnsi="Times New Roman" w:cs="Times New Roman"/>
                <w:sz w:val="24"/>
                <w:szCs w:val="24"/>
              </w:rPr>
              <w:t xml:space="preserve">(Nationwide, excluding the province of </w:t>
            </w:r>
            <w:proofErr w:type="spellStart"/>
            <w:r w:rsidRPr="005A56FB">
              <w:rPr>
                <w:rFonts w:ascii="Times New Roman" w:hAnsi="Times New Roman" w:cs="Times New Roman"/>
                <w:sz w:val="24"/>
                <w:szCs w:val="24"/>
              </w:rPr>
              <w:t>Åland</w:t>
            </w:r>
            <w:proofErr w:type="spellEnd"/>
            <w:r w:rsidRPr="005A56FB">
              <w:rPr>
                <w:rFonts w:ascii="Times New Roman" w:hAnsi="Times New Roman" w:cs="Times New Roman"/>
                <w:sz w:val="24"/>
                <w:szCs w:val="24"/>
              </w:rPr>
              <w:t>)</w:t>
            </w:r>
          </w:p>
        </w:tc>
        <w:tc>
          <w:tcPr>
            <w:tcW w:w="2928" w:type="dxa"/>
            <w:vAlign w:val="center"/>
          </w:tcPr>
          <w:p w14:paraId="7C1F7A81" w14:textId="77777777" w:rsidR="008D74EE" w:rsidRPr="00A26137"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948.500 - 959.900 MHz</w:t>
            </w:r>
          </w:p>
          <w:p w14:paraId="4E646264" w14:textId="5EABA172" w:rsidR="008D74EE"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(Nationwide, excluding the 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p w14:paraId="52E9AF25" w14:textId="5C0BDE84" w:rsidR="005A56FB" w:rsidRPr="005A56FB" w:rsidRDefault="005A56FB" w:rsidP="005A56FB">
            <w:pPr>
              <w:spacing w:line="300" w:lineRule="auto"/>
              <w:jc w:val="center"/>
              <w:rPr>
                <w:rFonts w:ascii="Times New Roman" w:hAnsi="Times New Roman" w:cs="Times New Roman"/>
                <w:sz w:val="24"/>
                <w:szCs w:val="24"/>
              </w:rPr>
            </w:pPr>
            <w:r w:rsidRPr="005A56FB">
              <w:rPr>
                <w:rFonts w:ascii="Times New Roman" w:hAnsi="Times New Roman" w:cs="Times New Roman"/>
                <w:sz w:val="24"/>
                <w:szCs w:val="24"/>
              </w:rPr>
              <w:t>2110.300 - 2130.100 MHz</w:t>
            </w:r>
          </w:p>
          <w:p w14:paraId="1A8E0FF9" w14:textId="69F0F881" w:rsidR="009F48E6" w:rsidRDefault="005A56FB" w:rsidP="005A56FB">
            <w:pPr>
              <w:spacing w:line="300" w:lineRule="auto"/>
              <w:jc w:val="center"/>
              <w:rPr>
                <w:rFonts w:ascii="Times New Roman" w:hAnsi="Times New Roman" w:cs="Times New Roman"/>
                <w:sz w:val="24"/>
                <w:szCs w:val="24"/>
              </w:rPr>
            </w:pPr>
            <w:r w:rsidRPr="005A56FB">
              <w:rPr>
                <w:rFonts w:ascii="Times New Roman" w:hAnsi="Times New Roman" w:cs="Times New Roman"/>
                <w:sz w:val="24"/>
                <w:szCs w:val="24"/>
              </w:rPr>
              <w:t xml:space="preserve">(Nationwide, excluding the province of </w:t>
            </w:r>
            <w:proofErr w:type="spellStart"/>
            <w:r w:rsidRPr="005A56FB">
              <w:rPr>
                <w:rFonts w:ascii="Times New Roman" w:hAnsi="Times New Roman" w:cs="Times New Roman"/>
                <w:sz w:val="24"/>
                <w:szCs w:val="24"/>
              </w:rPr>
              <w:t>Åland</w:t>
            </w:r>
            <w:proofErr w:type="spellEnd"/>
            <w:r w:rsidRPr="005A56FB">
              <w:rPr>
                <w:rFonts w:ascii="Times New Roman" w:hAnsi="Times New Roman" w:cs="Times New Roman"/>
                <w:sz w:val="24"/>
                <w:szCs w:val="24"/>
              </w:rPr>
              <w:t>)</w:t>
            </w:r>
          </w:p>
        </w:tc>
      </w:tr>
      <w:tr w:rsidR="00B81BA7" w14:paraId="3105FE35" w14:textId="77777777" w:rsidTr="00B81BA7">
        <w:trPr>
          <w:jc w:val="center"/>
        </w:trPr>
        <w:tc>
          <w:tcPr>
            <w:tcW w:w="1502" w:type="dxa"/>
            <w:vMerge/>
            <w:vAlign w:val="center"/>
          </w:tcPr>
          <w:p w14:paraId="590DAB15" w14:textId="77777777" w:rsidR="009F48E6" w:rsidRDefault="009F48E6" w:rsidP="00C27109">
            <w:pPr>
              <w:spacing w:line="300" w:lineRule="auto"/>
              <w:jc w:val="center"/>
              <w:rPr>
                <w:rFonts w:ascii="Times New Roman" w:hAnsi="Times New Roman" w:cs="Times New Roman"/>
                <w:sz w:val="24"/>
                <w:szCs w:val="24"/>
              </w:rPr>
            </w:pPr>
          </w:p>
        </w:tc>
        <w:tc>
          <w:tcPr>
            <w:tcW w:w="2650" w:type="dxa"/>
            <w:vAlign w:val="center"/>
          </w:tcPr>
          <w:p w14:paraId="7C69365E" w14:textId="77777777" w:rsidR="009F48E6" w:rsidRDefault="009F48E6" w:rsidP="00C27109">
            <w:pPr>
              <w:spacing w:line="300" w:lineRule="auto"/>
              <w:jc w:val="center"/>
              <w:rPr>
                <w:rFonts w:ascii="Times New Roman" w:hAnsi="Times New Roman" w:cs="Times New Roman"/>
                <w:sz w:val="24"/>
                <w:szCs w:val="24"/>
              </w:rPr>
            </w:pPr>
            <w:proofErr w:type="spellStart"/>
            <w:r w:rsidRPr="008E12F7">
              <w:rPr>
                <w:rFonts w:ascii="Times New Roman" w:hAnsi="Times New Roman" w:cs="Times New Roman" w:hint="eastAsia"/>
                <w:sz w:val="24"/>
                <w:szCs w:val="24"/>
              </w:rPr>
              <w:t>Å</w:t>
            </w:r>
            <w:r w:rsidRPr="008E12F7">
              <w:rPr>
                <w:rFonts w:ascii="Times New Roman" w:hAnsi="Times New Roman" w:cs="Times New Roman"/>
                <w:sz w:val="24"/>
                <w:szCs w:val="24"/>
              </w:rPr>
              <w:t>lands</w:t>
            </w:r>
            <w:proofErr w:type="spellEnd"/>
            <w:r w:rsidRPr="008E12F7">
              <w:rPr>
                <w:rFonts w:ascii="Times New Roman" w:hAnsi="Times New Roman" w:cs="Times New Roman"/>
                <w:sz w:val="24"/>
                <w:szCs w:val="24"/>
              </w:rPr>
              <w:t xml:space="preserve"> </w:t>
            </w:r>
            <w:proofErr w:type="spellStart"/>
            <w:r w:rsidRPr="008E12F7">
              <w:rPr>
                <w:rFonts w:ascii="Times New Roman" w:hAnsi="Times New Roman" w:cs="Times New Roman"/>
                <w:sz w:val="24"/>
                <w:szCs w:val="24"/>
              </w:rPr>
              <w:t>Telekommunikation</w:t>
            </w:r>
            <w:proofErr w:type="spellEnd"/>
            <w:r w:rsidRPr="008E12F7">
              <w:rPr>
                <w:rFonts w:ascii="Times New Roman" w:hAnsi="Times New Roman" w:cs="Times New Roman"/>
                <w:sz w:val="24"/>
                <w:szCs w:val="24"/>
              </w:rPr>
              <w:t xml:space="preserve"> Ab</w:t>
            </w:r>
          </w:p>
        </w:tc>
        <w:tc>
          <w:tcPr>
            <w:tcW w:w="3138" w:type="dxa"/>
            <w:vAlign w:val="center"/>
          </w:tcPr>
          <w:p w14:paraId="5E736117" w14:textId="77777777" w:rsidR="008D74EE" w:rsidRPr="008E12F7"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880.100 - 884.900 MHz</w:t>
            </w:r>
          </w:p>
          <w:p w14:paraId="0B6098A2" w14:textId="77777777" w:rsidR="008D74EE" w:rsidRPr="008E12F7"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p w14:paraId="13CC3A33" w14:textId="77777777" w:rsidR="008D74EE" w:rsidRPr="008E12F7"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902.500 - 914.900 MHz</w:t>
            </w:r>
          </w:p>
          <w:p w14:paraId="67BD264E" w14:textId="1CE1649C" w:rsidR="008D74EE" w:rsidRDefault="008D74EE" w:rsidP="008D74EE">
            <w:pPr>
              <w:spacing w:line="300" w:lineRule="auto"/>
              <w:jc w:val="center"/>
              <w:rPr>
                <w:rFonts w:ascii="Times New Roman" w:hAnsi="Times New Roman" w:cs="Times New Roman"/>
                <w:sz w:val="24"/>
                <w:szCs w:val="24"/>
              </w:rPr>
            </w:pPr>
            <w:r w:rsidRPr="008E12F7">
              <w:rPr>
                <w:rFonts w:ascii="Times New Roman" w:hAnsi="Times New Roman" w:cs="Times New Roman"/>
                <w:sz w:val="24"/>
                <w:szCs w:val="24"/>
              </w:rPr>
              <w:t xml:space="preserve">(The province of </w:t>
            </w:r>
            <w:proofErr w:type="spellStart"/>
            <w:r w:rsidRPr="008E12F7">
              <w:rPr>
                <w:rFonts w:ascii="Times New Roman" w:hAnsi="Times New Roman" w:cs="Times New Roman"/>
                <w:sz w:val="24"/>
                <w:szCs w:val="24"/>
              </w:rPr>
              <w:t>Åland</w:t>
            </w:r>
            <w:proofErr w:type="spellEnd"/>
            <w:r w:rsidRPr="008E12F7">
              <w:rPr>
                <w:rFonts w:ascii="Times New Roman" w:hAnsi="Times New Roman" w:cs="Times New Roman"/>
                <w:sz w:val="24"/>
                <w:szCs w:val="24"/>
              </w:rPr>
              <w:t>)</w:t>
            </w:r>
          </w:p>
          <w:p w14:paraId="64854320" w14:textId="31AD7DBA" w:rsidR="005A56FB" w:rsidRPr="005A56FB" w:rsidRDefault="005A56FB" w:rsidP="005A56FB">
            <w:pPr>
              <w:spacing w:line="300" w:lineRule="auto"/>
              <w:jc w:val="center"/>
              <w:rPr>
                <w:rFonts w:ascii="Times New Roman" w:hAnsi="Times New Roman" w:cs="Times New Roman"/>
                <w:sz w:val="24"/>
                <w:szCs w:val="24"/>
              </w:rPr>
            </w:pPr>
            <w:r w:rsidRPr="005A56FB">
              <w:rPr>
                <w:rFonts w:ascii="Times New Roman" w:hAnsi="Times New Roman" w:cs="Times New Roman"/>
                <w:sz w:val="24"/>
                <w:szCs w:val="24"/>
              </w:rPr>
              <w:t>1920.300 - 1940.100 MHz</w:t>
            </w:r>
          </w:p>
          <w:p w14:paraId="791E1F22" w14:textId="676D157D" w:rsidR="009F48E6" w:rsidRDefault="005A56FB" w:rsidP="005A56FB">
            <w:pPr>
              <w:spacing w:line="300" w:lineRule="auto"/>
              <w:jc w:val="center"/>
              <w:rPr>
                <w:rFonts w:ascii="Times New Roman" w:hAnsi="Times New Roman" w:cs="Times New Roman"/>
                <w:sz w:val="24"/>
                <w:szCs w:val="24"/>
              </w:rPr>
            </w:pPr>
            <w:r w:rsidRPr="005A56FB">
              <w:rPr>
                <w:rFonts w:ascii="Times New Roman" w:hAnsi="Times New Roman" w:cs="Times New Roman"/>
                <w:sz w:val="24"/>
                <w:szCs w:val="24"/>
              </w:rPr>
              <w:t xml:space="preserve">(The province of </w:t>
            </w:r>
            <w:proofErr w:type="spellStart"/>
            <w:r w:rsidRPr="005A56FB">
              <w:rPr>
                <w:rFonts w:ascii="Times New Roman" w:hAnsi="Times New Roman" w:cs="Times New Roman"/>
                <w:sz w:val="24"/>
                <w:szCs w:val="24"/>
              </w:rPr>
              <w:t>Åland</w:t>
            </w:r>
            <w:proofErr w:type="spellEnd"/>
            <w:r w:rsidRPr="005A56FB">
              <w:rPr>
                <w:rFonts w:ascii="Times New Roman" w:hAnsi="Times New Roman" w:cs="Times New Roman"/>
                <w:sz w:val="24"/>
                <w:szCs w:val="24"/>
              </w:rPr>
              <w:t>)</w:t>
            </w:r>
          </w:p>
        </w:tc>
        <w:tc>
          <w:tcPr>
            <w:tcW w:w="2928" w:type="dxa"/>
            <w:vAlign w:val="center"/>
          </w:tcPr>
          <w:p w14:paraId="6BC3F5CF" w14:textId="77777777" w:rsidR="008D74EE" w:rsidRPr="00A26137"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925.100 - 929.900 MHz</w:t>
            </w:r>
          </w:p>
          <w:p w14:paraId="57BA044D" w14:textId="77777777" w:rsidR="008D74EE" w:rsidRPr="00A26137"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(The province of </w:t>
            </w:r>
            <w:proofErr w:type="spellStart"/>
            <w:r w:rsidRPr="00A26137">
              <w:rPr>
                <w:rFonts w:ascii="Times New Roman" w:hAnsi="Times New Roman" w:cs="Times New Roman"/>
                <w:sz w:val="24"/>
                <w:szCs w:val="24"/>
              </w:rPr>
              <w:t>Åland</w:t>
            </w:r>
            <w:proofErr w:type="spellEnd"/>
            <w:r w:rsidRPr="00A26137">
              <w:rPr>
                <w:rFonts w:ascii="Times New Roman" w:hAnsi="Times New Roman" w:cs="Times New Roman"/>
                <w:sz w:val="24"/>
                <w:szCs w:val="24"/>
              </w:rPr>
              <w:t>)</w:t>
            </w:r>
          </w:p>
          <w:p w14:paraId="1643F2CA" w14:textId="77777777" w:rsidR="008D74EE" w:rsidRPr="00A26137"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947.500 - 959.900 MHz</w:t>
            </w:r>
          </w:p>
          <w:p w14:paraId="4381F5EA" w14:textId="0EA277D4" w:rsidR="008D74EE" w:rsidRDefault="008D74EE" w:rsidP="008D74EE">
            <w:pPr>
              <w:spacing w:line="300" w:lineRule="auto"/>
              <w:jc w:val="center"/>
              <w:rPr>
                <w:rFonts w:ascii="Times New Roman" w:hAnsi="Times New Roman" w:cs="Times New Roman"/>
                <w:sz w:val="24"/>
                <w:szCs w:val="24"/>
              </w:rPr>
            </w:pPr>
            <w:r w:rsidRPr="00A26137">
              <w:rPr>
                <w:rFonts w:ascii="Times New Roman" w:hAnsi="Times New Roman" w:cs="Times New Roman"/>
                <w:sz w:val="24"/>
                <w:szCs w:val="24"/>
              </w:rPr>
              <w:t xml:space="preserve">(The province of </w:t>
            </w:r>
            <w:proofErr w:type="spellStart"/>
            <w:r w:rsidRPr="00A26137">
              <w:rPr>
                <w:rFonts w:ascii="Times New Roman" w:hAnsi="Times New Roman" w:cs="Times New Roman"/>
                <w:sz w:val="24"/>
                <w:szCs w:val="24"/>
              </w:rPr>
              <w:t>Åland</w:t>
            </w:r>
            <w:proofErr w:type="spellEnd"/>
            <w:r>
              <w:rPr>
                <w:rFonts w:ascii="Times New Roman" w:hAnsi="Times New Roman" w:cs="Times New Roman"/>
                <w:sz w:val="24"/>
                <w:szCs w:val="24"/>
              </w:rPr>
              <w:t>)</w:t>
            </w:r>
          </w:p>
          <w:p w14:paraId="18D8AE22" w14:textId="64A90717" w:rsidR="005A56FB" w:rsidRPr="005A56FB" w:rsidRDefault="005A56FB" w:rsidP="005A56FB">
            <w:pPr>
              <w:spacing w:line="300" w:lineRule="auto"/>
              <w:jc w:val="center"/>
              <w:rPr>
                <w:rFonts w:ascii="Times New Roman" w:hAnsi="Times New Roman" w:cs="Times New Roman"/>
                <w:sz w:val="24"/>
                <w:szCs w:val="24"/>
              </w:rPr>
            </w:pPr>
            <w:r w:rsidRPr="005A56FB">
              <w:rPr>
                <w:rFonts w:ascii="Times New Roman" w:hAnsi="Times New Roman" w:cs="Times New Roman"/>
                <w:sz w:val="24"/>
                <w:szCs w:val="24"/>
              </w:rPr>
              <w:t>2110.300 - 2130.100 MHz</w:t>
            </w:r>
          </w:p>
          <w:p w14:paraId="0B17F45B" w14:textId="4B9D0B31" w:rsidR="009F48E6" w:rsidRDefault="005A56FB" w:rsidP="005A56FB">
            <w:pPr>
              <w:spacing w:line="300" w:lineRule="auto"/>
              <w:jc w:val="center"/>
              <w:rPr>
                <w:rFonts w:ascii="Times New Roman" w:hAnsi="Times New Roman" w:cs="Times New Roman"/>
                <w:sz w:val="24"/>
                <w:szCs w:val="24"/>
              </w:rPr>
            </w:pPr>
            <w:r w:rsidRPr="005A56FB">
              <w:rPr>
                <w:rFonts w:ascii="Times New Roman" w:hAnsi="Times New Roman" w:cs="Times New Roman"/>
                <w:sz w:val="24"/>
                <w:szCs w:val="24"/>
              </w:rPr>
              <w:t xml:space="preserve">(The province of </w:t>
            </w:r>
            <w:proofErr w:type="spellStart"/>
            <w:r w:rsidRPr="005A56FB">
              <w:rPr>
                <w:rFonts w:ascii="Times New Roman" w:hAnsi="Times New Roman" w:cs="Times New Roman"/>
                <w:sz w:val="24"/>
                <w:szCs w:val="24"/>
              </w:rPr>
              <w:t>Åland</w:t>
            </w:r>
            <w:proofErr w:type="spellEnd"/>
            <w:r w:rsidRPr="005A56FB">
              <w:rPr>
                <w:rFonts w:ascii="Times New Roman" w:hAnsi="Times New Roman" w:cs="Times New Roman"/>
                <w:sz w:val="24"/>
                <w:szCs w:val="24"/>
              </w:rPr>
              <w:t>)</w:t>
            </w:r>
          </w:p>
        </w:tc>
      </w:tr>
    </w:tbl>
    <w:p w14:paraId="30FD8371" w14:textId="77777777" w:rsidR="00DC54BB" w:rsidRPr="009F48E6" w:rsidRDefault="00DC54BB" w:rsidP="00B63156">
      <w:pPr>
        <w:spacing w:line="300" w:lineRule="auto"/>
        <w:rPr>
          <w:rFonts w:ascii="Times New Roman" w:hAnsi="Times New Roman" w:cs="Times New Roman"/>
          <w:sz w:val="24"/>
          <w:szCs w:val="24"/>
        </w:rPr>
      </w:pPr>
    </w:p>
    <w:p w14:paraId="56274E9A" w14:textId="54C91E17" w:rsidR="009F1702" w:rsidRPr="00A17398" w:rsidRDefault="009F1702" w:rsidP="009F1702">
      <w:pPr>
        <w:pStyle w:val="a7"/>
        <w:numPr>
          <w:ilvl w:val="0"/>
          <w:numId w:val="27"/>
        </w:numPr>
        <w:spacing w:line="300" w:lineRule="auto"/>
        <w:ind w:firstLineChars="0"/>
        <w:rPr>
          <w:rFonts w:ascii="Times New Roman" w:hAnsi="Times New Roman" w:cs="Times New Roman"/>
          <w:sz w:val="24"/>
          <w:szCs w:val="24"/>
        </w:rPr>
      </w:pPr>
      <w:r w:rsidRPr="00A17398">
        <w:rPr>
          <w:rFonts w:ascii="Times New Roman" w:hAnsi="Times New Roman" w:cs="Times New Roman"/>
          <w:b/>
          <w:bCs/>
          <w:sz w:val="24"/>
          <w:szCs w:val="24"/>
        </w:rPr>
        <w:t>800 MHz Band (Band 20</w:t>
      </w:r>
      <w:r w:rsidR="00A17398">
        <w:rPr>
          <w:rFonts w:ascii="Times New Roman" w:hAnsi="Times New Roman" w:cs="Times New Roman"/>
          <w:b/>
          <w:bCs/>
          <w:sz w:val="24"/>
          <w:szCs w:val="24"/>
        </w:rPr>
        <w:t>):</w:t>
      </w:r>
    </w:p>
    <w:p w14:paraId="3CFF48BB"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t xml:space="preserve">Uplink frequencies range from 832 MHz to 862 </w:t>
      </w:r>
      <w:proofErr w:type="spellStart"/>
      <w:r w:rsidRPr="009F1702">
        <w:rPr>
          <w:rFonts w:ascii="Times New Roman" w:hAnsi="Times New Roman" w:cs="Times New Roman"/>
          <w:sz w:val="24"/>
          <w:szCs w:val="24"/>
        </w:rPr>
        <w:t>MHz.</w:t>
      </w:r>
      <w:proofErr w:type="spellEnd"/>
    </w:p>
    <w:p w14:paraId="2895FF28"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t xml:space="preserve">Downlink frequencies range from 791 MHz to 821 </w:t>
      </w:r>
      <w:proofErr w:type="spellStart"/>
      <w:r w:rsidRPr="009F1702">
        <w:rPr>
          <w:rFonts w:ascii="Times New Roman" w:hAnsi="Times New Roman" w:cs="Times New Roman"/>
          <w:sz w:val="24"/>
          <w:szCs w:val="24"/>
        </w:rPr>
        <w:t>MHz.</w:t>
      </w:r>
      <w:proofErr w:type="spellEnd"/>
    </w:p>
    <w:p w14:paraId="1D6A777A" w14:textId="77777777" w:rsidR="009F1702" w:rsidRPr="009F1702" w:rsidRDefault="009F1702" w:rsidP="009F1702">
      <w:pPr>
        <w:pStyle w:val="a7"/>
        <w:spacing w:line="300" w:lineRule="auto"/>
        <w:ind w:left="1280" w:firstLineChars="0" w:firstLine="0"/>
        <w:rPr>
          <w:rFonts w:ascii="Times New Roman" w:hAnsi="Times New Roman" w:cs="Times New Roman"/>
          <w:b/>
          <w:bCs/>
          <w:sz w:val="24"/>
          <w:szCs w:val="24"/>
        </w:rPr>
      </w:pPr>
      <w:r w:rsidRPr="009F1702">
        <w:rPr>
          <w:rFonts w:ascii="Times New Roman" w:hAnsi="Times New Roman" w:cs="Times New Roman"/>
          <w:b/>
          <w:bCs/>
          <w:sz w:val="24"/>
          <w:szCs w:val="24"/>
        </w:rPr>
        <w:t>900 MHz Band (Band 8):</w:t>
      </w:r>
    </w:p>
    <w:p w14:paraId="187643E9"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t xml:space="preserve">Uplink frequencies range from 880 MHz to 915 </w:t>
      </w:r>
      <w:proofErr w:type="spellStart"/>
      <w:r w:rsidRPr="009F1702">
        <w:rPr>
          <w:rFonts w:ascii="Times New Roman" w:hAnsi="Times New Roman" w:cs="Times New Roman"/>
          <w:sz w:val="24"/>
          <w:szCs w:val="24"/>
        </w:rPr>
        <w:t>MHz.</w:t>
      </w:r>
      <w:proofErr w:type="spellEnd"/>
    </w:p>
    <w:p w14:paraId="0C180B27"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lastRenderedPageBreak/>
        <w:t xml:space="preserve">Downlink frequencies range from 925 MHz to 960 </w:t>
      </w:r>
      <w:proofErr w:type="spellStart"/>
      <w:r w:rsidRPr="009F1702">
        <w:rPr>
          <w:rFonts w:ascii="Times New Roman" w:hAnsi="Times New Roman" w:cs="Times New Roman"/>
          <w:sz w:val="24"/>
          <w:szCs w:val="24"/>
        </w:rPr>
        <w:t>MHz.</w:t>
      </w:r>
      <w:proofErr w:type="spellEnd"/>
    </w:p>
    <w:p w14:paraId="117091EA" w14:textId="77777777" w:rsidR="009F1702" w:rsidRPr="009F1702" w:rsidRDefault="009F1702" w:rsidP="009F1702">
      <w:pPr>
        <w:pStyle w:val="a7"/>
        <w:spacing w:line="300" w:lineRule="auto"/>
        <w:ind w:left="1280" w:firstLineChars="0" w:firstLine="0"/>
        <w:rPr>
          <w:rFonts w:ascii="Times New Roman" w:hAnsi="Times New Roman" w:cs="Times New Roman"/>
          <w:b/>
          <w:bCs/>
          <w:sz w:val="24"/>
          <w:szCs w:val="24"/>
        </w:rPr>
      </w:pPr>
      <w:r w:rsidRPr="009F1702">
        <w:rPr>
          <w:rFonts w:ascii="Times New Roman" w:hAnsi="Times New Roman" w:cs="Times New Roman"/>
          <w:b/>
          <w:bCs/>
          <w:sz w:val="24"/>
          <w:szCs w:val="24"/>
        </w:rPr>
        <w:t>1800 MHz Band (Band 3):</w:t>
      </w:r>
    </w:p>
    <w:p w14:paraId="269A8112"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t xml:space="preserve">Uplink frequencies range from 1710 MHz to 1785 </w:t>
      </w:r>
      <w:proofErr w:type="spellStart"/>
      <w:r w:rsidRPr="009F1702">
        <w:rPr>
          <w:rFonts w:ascii="Times New Roman" w:hAnsi="Times New Roman" w:cs="Times New Roman"/>
          <w:sz w:val="24"/>
          <w:szCs w:val="24"/>
        </w:rPr>
        <w:t>MHz.</w:t>
      </w:r>
      <w:proofErr w:type="spellEnd"/>
    </w:p>
    <w:p w14:paraId="105658D2"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t xml:space="preserve">Downlink frequencies range from 1805 MHz to 1880 </w:t>
      </w:r>
      <w:proofErr w:type="spellStart"/>
      <w:r w:rsidRPr="009F1702">
        <w:rPr>
          <w:rFonts w:ascii="Times New Roman" w:hAnsi="Times New Roman" w:cs="Times New Roman"/>
          <w:sz w:val="24"/>
          <w:szCs w:val="24"/>
        </w:rPr>
        <w:t>MHz.</w:t>
      </w:r>
      <w:proofErr w:type="spellEnd"/>
    </w:p>
    <w:p w14:paraId="5B9A3C7D" w14:textId="77777777" w:rsidR="009F1702" w:rsidRPr="009F1702" w:rsidRDefault="009F1702" w:rsidP="009F1702">
      <w:pPr>
        <w:pStyle w:val="a7"/>
        <w:spacing w:line="300" w:lineRule="auto"/>
        <w:ind w:left="1280" w:firstLineChars="0" w:firstLine="0"/>
        <w:rPr>
          <w:rFonts w:ascii="Times New Roman" w:hAnsi="Times New Roman" w:cs="Times New Roman"/>
          <w:b/>
          <w:bCs/>
          <w:sz w:val="24"/>
          <w:szCs w:val="24"/>
        </w:rPr>
      </w:pPr>
      <w:r w:rsidRPr="009F1702">
        <w:rPr>
          <w:rFonts w:ascii="Times New Roman" w:hAnsi="Times New Roman" w:cs="Times New Roman"/>
          <w:b/>
          <w:bCs/>
          <w:sz w:val="24"/>
          <w:szCs w:val="24"/>
        </w:rPr>
        <w:t>2100 MHz Band (Band 1):</w:t>
      </w:r>
    </w:p>
    <w:p w14:paraId="470F7D33"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t xml:space="preserve">Uplink frequencies range from 1920 MHz to 1980 </w:t>
      </w:r>
      <w:proofErr w:type="spellStart"/>
      <w:r w:rsidRPr="009F1702">
        <w:rPr>
          <w:rFonts w:ascii="Times New Roman" w:hAnsi="Times New Roman" w:cs="Times New Roman"/>
          <w:sz w:val="24"/>
          <w:szCs w:val="24"/>
        </w:rPr>
        <w:t>MHz.</w:t>
      </w:r>
      <w:proofErr w:type="spellEnd"/>
    </w:p>
    <w:p w14:paraId="3842D5AF"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t xml:space="preserve">Downlink frequencies range from 2110 MHz to 2170 </w:t>
      </w:r>
      <w:proofErr w:type="spellStart"/>
      <w:r w:rsidRPr="009F1702">
        <w:rPr>
          <w:rFonts w:ascii="Times New Roman" w:hAnsi="Times New Roman" w:cs="Times New Roman"/>
          <w:sz w:val="24"/>
          <w:szCs w:val="24"/>
        </w:rPr>
        <w:t>MHz.</w:t>
      </w:r>
      <w:proofErr w:type="spellEnd"/>
    </w:p>
    <w:p w14:paraId="770C7157" w14:textId="77777777" w:rsidR="009F1702" w:rsidRPr="009F1702" w:rsidRDefault="009F1702" w:rsidP="009F1702">
      <w:pPr>
        <w:pStyle w:val="a7"/>
        <w:spacing w:line="300" w:lineRule="auto"/>
        <w:ind w:left="1280" w:firstLineChars="0" w:firstLine="0"/>
        <w:rPr>
          <w:rFonts w:ascii="Times New Roman" w:hAnsi="Times New Roman" w:cs="Times New Roman"/>
          <w:b/>
          <w:bCs/>
          <w:sz w:val="24"/>
          <w:szCs w:val="24"/>
        </w:rPr>
      </w:pPr>
      <w:r w:rsidRPr="009F1702">
        <w:rPr>
          <w:rFonts w:ascii="Times New Roman" w:hAnsi="Times New Roman" w:cs="Times New Roman"/>
          <w:b/>
          <w:bCs/>
          <w:sz w:val="24"/>
          <w:szCs w:val="24"/>
        </w:rPr>
        <w:t>2600 MHz Band (Bands 7 and 38):</w:t>
      </w:r>
    </w:p>
    <w:p w14:paraId="3364FD7C"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t xml:space="preserve">For Band 7 (FDD), uplink frequencies range from 2500 MHz to 2570 MHz and downlink frequencies range from 2620 MHz to 2690 </w:t>
      </w:r>
      <w:proofErr w:type="spellStart"/>
      <w:r w:rsidRPr="009F1702">
        <w:rPr>
          <w:rFonts w:ascii="Times New Roman" w:hAnsi="Times New Roman" w:cs="Times New Roman"/>
          <w:sz w:val="24"/>
          <w:szCs w:val="24"/>
        </w:rPr>
        <w:t>MHz.</w:t>
      </w:r>
      <w:proofErr w:type="spellEnd"/>
    </w:p>
    <w:p w14:paraId="445D40A8"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t xml:space="preserve">Band 38 (TDD) operates around 2570-2620 </w:t>
      </w:r>
      <w:proofErr w:type="spellStart"/>
      <w:r w:rsidRPr="009F1702">
        <w:rPr>
          <w:rFonts w:ascii="Times New Roman" w:hAnsi="Times New Roman" w:cs="Times New Roman"/>
          <w:sz w:val="24"/>
          <w:szCs w:val="24"/>
        </w:rPr>
        <w:t>MHz.</w:t>
      </w:r>
      <w:proofErr w:type="spellEnd"/>
    </w:p>
    <w:p w14:paraId="4886593A" w14:textId="77777777" w:rsidR="009F1702" w:rsidRPr="009F1702" w:rsidRDefault="009F1702" w:rsidP="009F1702">
      <w:pPr>
        <w:pStyle w:val="a7"/>
        <w:spacing w:line="300" w:lineRule="auto"/>
        <w:ind w:left="1280" w:firstLineChars="0" w:firstLine="0"/>
        <w:rPr>
          <w:rFonts w:ascii="Times New Roman" w:hAnsi="Times New Roman" w:cs="Times New Roman"/>
          <w:b/>
          <w:bCs/>
          <w:sz w:val="24"/>
          <w:szCs w:val="24"/>
        </w:rPr>
      </w:pPr>
      <w:r w:rsidRPr="009F1702">
        <w:rPr>
          <w:rFonts w:ascii="Times New Roman" w:hAnsi="Times New Roman" w:cs="Times New Roman"/>
          <w:b/>
          <w:bCs/>
          <w:sz w:val="24"/>
          <w:szCs w:val="24"/>
        </w:rPr>
        <w:t>3500 MHz Band (Band 78):</w:t>
      </w:r>
    </w:p>
    <w:p w14:paraId="6519EAFF" w14:textId="77777777" w:rsidR="009F1702" w:rsidRPr="009F1702" w:rsidRDefault="009F1702" w:rsidP="009F1702">
      <w:pPr>
        <w:pStyle w:val="a7"/>
        <w:spacing w:line="300" w:lineRule="auto"/>
        <w:ind w:left="1280" w:firstLineChars="0" w:firstLine="0"/>
        <w:rPr>
          <w:rFonts w:ascii="Times New Roman" w:hAnsi="Times New Roman" w:cs="Times New Roman"/>
          <w:sz w:val="24"/>
          <w:szCs w:val="24"/>
        </w:rPr>
      </w:pPr>
      <w:r w:rsidRPr="009F1702">
        <w:rPr>
          <w:rFonts w:ascii="Times New Roman" w:hAnsi="Times New Roman" w:cs="Times New Roman"/>
          <w:sz w:val="24"/>
          <w:szCs w:val="24"/>
        </w:rPr>
        <w:t xml:space="preserve">This band is typically used for TDD LTE and covers a range of 3400 MHz to 3800 </w:t>
      </w:r>
      <w:proofErr w:type="spellStart"/>
      <w:r w:rsidRPr="009F1702">
        <w:rPr>
          <w:rFonts w:ascii="Times New Roman" w:hAnsi="Times New Roman" w:cs="Times New Roman"/>
          <w:sz w:val="24"/>
          <w:szCs w:val="24"/>
        </w:rPr>
        <w:t>MHz.</w:t>
      </w:r>
      <w:proofErr w:type="spellEnd"/>
    </w:p>
    <w:p w14:paraId="6336F3A1" w14:textId="04ECAB11" w:rsidR="009F1702" w:rsidRDefault="009F1702" w:rsidP="009F1702">
      <w:pPr>
        <w:pStyle w:val="a7"/>
        <w:spacing w:line="300" w:lineRule="auto"/>
        <w:ind w:left="1280" w:firstLineChars="0" w:firstLine="0"/>
        <w:rPr>
          <w:rFonts w:ascii="Times New Roman" w:hAnsi="Times New Roman" w:cs="Times New Roman"/>
          <w:sz w:val="24"/>
          <w:szCs w:val="24"/>
        </w:rPr>
      </w:pPr>
    </w:p>
    <w:p w14:paraId="22E20E50" w14:textId="77777777" w:rsidR="00A17398" w:rsidRPr="00A17398" w:rsidRDefault="00A17398" w:rsidP="00A17398">
      <w:pPr>
        <w:pStyle w:val="a7"/>
        <w:numPr>
          <w:ilvl w:val="0"/>
          <w:numId w:val="27"/>
        </w:numPr>
        <w:spacing w:line="300" w:lineRule="auto"/>
        <w:ind w:firstLineChars="0"/>
        <w:rPr>
          <w:rFonts w:ascii="Times New Roman" w:hAnsi="Times New Roman" w:cs="Times New Roman"/>
          <w:sz w:val="24"/>
          <w:szCs w:val="24"/>
        </w:rPr>
      </w:pPr>
      <w:r w:rsidRPr="00A17398">
        <w:rPr>
          <w:rFonts w:ascii="Times New Roman" w:hAnsi="Times New Roman" w:cs="Times New Roman"/>
          <w:sz w:val="24"/>
          <w:szCs w:val="24"/>
        </w:rPr>
        <w:t xml:space="preserve">The FM radio frequencies generally range from 87.5 MHz to 108 </w:t>
      </w:r>
      <w:proofErr w:type="spellStart"/>
      <w:r w:rsidRPr="00A17398">
        <w:rPr>
          <w:rFonts w:ascii="Times New Roman" w:hAnsi="Times New Roman" w:cs="Times New Roman"/>
          <w:sz w:val="24"/>
          <w:szCs w:val="24"/>
        </w:rPr>
        <w:t>MHz.</w:t>
      </w:r>
      <w:proofErr w:type="spellEnd"/>
      <w:r w:rsidRPr="00A17398">
        <w:rPr>
          <w:rFonts w:ascii="Times New Roman" w:hAnsi="Times New Roman" w:cs="Times New Roman"/>
          <w:sz w:val="24"/>
          <w:szCs w:val="24"/>
        </w:rPr>
        <w:t xml:space="preserve"> This band is used worldwide for FM broadcasting, and the center frequencies of FM channels are typically spaced in increments of 200 kHz.</w:t>
      </w:r>
    </w:p>
    <w:p w14:paraId="554BDA3E" w14:textId="77777777" w:rsidR="00A17398" w:rsidRPr="00A17398" w:rsidRDefault="00A17398" w:rsidP="00A17398">
      <w:pPr>
        <w:pStyle w:val="a7"/>
        <w:spacing w:line="300" w:lineRule="auto"/>
        <w:ind w:left="1280" w:firstLineChars="0" w:firstLine="0"/>
        <w:rPr>
          <w:rFonts w:ascii="Times New Roman" w:hAnsi="Times New Roman" w:cs="Times New Roman"/>
          <w:sz w:val="24"/>
          <w:szCs w:val="24"/>
        </w:rPr>
      </w:pPr>
    </w:p>
    <w:p w14:paraId="5A006BCA" w14:textId="15902D69" w:rsidR="00A17398" w:rsidRPr="00A17398" w:rsidRDefault="00A17398" w:rsidP="00A17398">
      <w:pPr>
        <w:pStyle w:val="a7"/>
        <w:numPr>
          <w:ilvl w:val="0"/>
          <w:numId w:val="27"/>
        </w:numPr>
        <w:spacing w:line="300" w:lineRule="auto"/>
        <w:ind w:firstLineChars="0"/>
        <w:rPr>
          <w:rFonts w:ascii="Times New Roman" w:hAnsi="Times New Roman" w:cs="Times New Roman"/>
          <w:sz w:val="24"/>
          <w:szCs w:val="24"/>
        </w:rPr>
      </w:pPr>
      <w:r w:rsidRPr="00A17398">
        <w:rPr>
          <w:rFonts w:ascii="Times New Roman" w:hAnsi="Times New Roman" w:cs="Times New Roman"/>
          <w:sz w:val="24"/>
          <w:szCs w:val="24"/>
        </w:rPr>
        <w:t xml:space="preserve">WLAN in Finland primarily uses the 2.4 GHz and 5 GHz frequency bands. The 2.4 GHz band includes channels spaced 5 MHz apart, with channel bandwidths ranging from 16.25 to 22 </w:t>
      </w:r>
      <w:proofErr w:type="spellStart"/>
      <w:r w:rsidRPr="00A17398">
        <w:rPr>
          <w:rFonts w:ascii="Times New Roman" w:hAnsi="Times New Roman" w:cs="Times New Roman"/>
          <w:sz w:val="24"/>
          <w:szCs w:val="24"/>
        </w:rPr>
        <w:t>MHz.</w:t>
      </w:r>
      <w:proofErr w:type="spellEnd"/>
      <w:r w:rsidRPr="00A17398">
        <w:rPr>
          <w:rFonts w:ascii="Times New Roman" w:hAnsi="Times New Roman" w:cs="Times New Roman"/>
          <w:sz w:val="24"/>
          <w:szCs w:val="24"/>
        </w:rPr>
        <w:t xml:space="preserve"> The 5 GHz band offers broader bandwidth, accommodating larger channels up to 80 MHz for faster data speeds.</w:t>
      </w:r>
    </w:p>
    <w:p w14:paraId="5D341A78" w14:textId="77777777" w:rsidR="00A17398" w:rsidRPr="00A17398" w:rsidRDefault="00A17398" w:rsidP="00A17398">
      <w:pPr>
        <w:pStyle w:val="a7"/>
        <w:spacing w:line="300" w:lineRule="auto"/>
        <w:ind w:left="1280" w:firstLineChars="0" w:firstLine="0"/>
        <w:rPr>
          <w:rFonts w:ascii="Times New Roman" w:hAnsi="Times New Roman" w:cs="Times New Roman"/>
          <w:sz w:val="24"/>
          <w:szCs w:val="24"/>
        </w:rPr>
      </w:pPr>
    </w:p>
    <w:p w14:paraId="414E8317" w14:textId="572AD728" w:rsidR="00A17398" w:rsidRPr="00A17398" w:rsidRDefault="00A17398" w:rsidP="00A17398">
      <w:pPr>
        <w:pStyle w:val="a7"/>
        <w:numPr>
          <w:ilvl w:val="0"/>
          <w:numId w:val="27"/>
        </w:numPr>
        <w:spacing w:line="300" w:lineRule="auto"/>
        <w:ind w:firstLineChars="0"/>
        <w:rPr>
          <w:rFonts w:ascii="Times New Roman" w:hAnsi="Times New Roman" w:cs="Times New Roman"/>
          <w:sz w:val="24"/>
          <w:szCs w:val="24"/>
        </w:rPr>
      </w:pPr>
      <w:r w:rsidRPr="00A17398">
        <w:rPr>
          <w:rFonts w:ascii="Times New Roman" w:hAnsi="Times New Roman" w:cs="Times New Roman"/>
          <w:sz w:val="24"/>
          <w:szCs w:val="24"/>
        </w:rPr>
        <w:t>Bluetooth typically operates in the 2.4 GHz ISM (Industrial, Scientific, and Medical) band. This band is a globally available frequency range, divided into 79 channels each 1 MHz wide.</w:t>
      </w:r>
    </w:p>
    <w:p w14:paraId="69443859" w14:textId="77777777" w:rsidR="00A17398" w:rsidRPr="00A17398" w:rsidRDefault="00A17398" w:rsidP="00A17398">
      <w:pPr>
        <w:spacing w:line="300" w:lineRule="auto"/>
        <w:rPr>
          <w:rFonts w:ascii="Times New Roman" w:hAnsi="Times New Roman" w:cs="Times New Roman"/>
          <w:sz w:val="24"/>
          <w:szCs w:val="24"/>
        </w:rPr>
      </w:pPr>
    </w:p>
    <w:p w14:paraId="7E9B50CE" w14:textId="77777777" w:rsidR="00DC54BB" w:rsidRDefault="00DC54BB" w:rsidP="00B63156">
      <w:pPr>
        <w:spacing w:line="300" w:lineRule="auto"/>
        <w:rPr>
          <w:rFonts w:ascii="Times New Roman" w:hAnsi="Times New Roman" w:cs="Times New Roman"/>
          <w:sz w:val="24"/>
          <w:szCs w:val="24"/>
        </w:rPr>
      </w:pPr>
    </w:p>
    <w:p w14:paraId="3E7C0B6B" w14:textId="77777777" w:rsidR="00DC54BB" w:rsidRDefault="00DC54BB" w:rsidP="00B63156">
      <w:pPr>
        <w:spacing w:line="300" w:lineRule="auto"/>
        <w:rPr>
          <w:rFonts w:ascii="Times New Roman" w:hAnsi="Times New Roman" w:cs="Times New Roman"/>
          <w:sz w:val="24"/>
          <w:szCs w:val="24"/>
        </w:rPr>
      </w:pPr>
    </w:p>
    <w:p w14:paraId="074FA752" w14:textId="77777777" w:rsidR="00B63156" w:rsidRPr="00B63156" w:rsidRDefault="00B63156" w:rsidP="00B63156">
      <w:pPr>
        <w:spacing w:line="300" w:lineRule="auto"/>
        <w:rPr>
          <w:rFonts w:ascii="Times New Roman" w:hAnsi="Times New Roman" w:cs="Times New Roman"/>
          <w:sz w:val="24"/>
          <w:szCs w:val="24"/>
        </w:rPr>
      </w:pPr>
    </w:p>
    <w:p w14:paraId="00772E05" w14:textId="3813CD97" w:rsidR="00B63156" w:rsidRPr="00B63156" w:rsidRDefault="00B63156" w:rsidP="00B63156">
      <w:pPr>
        <w:pStyle w:val="a7"/>
        <w:numPr>
          <w:ilvl w:val="0"/>
          <w:numId w:val="24"/>
        </w:numPr>
        <w:spacing w:line="300" w:lineRule="auto"/>
        <w:ind w:firstLineChars="0"/>
        <w:rPr>
          <w:rFonts w:ascii="Times New Roman" w:hAnsi="Times New Roman" w:cs="Times New Roman"/>
          <w:sz w:val="24"/>
          <w:szCs w:val="24"/>
        </w:rPr>
      </w:pPr>
      <w:r w:rsidRPr="00B63156">
        <w:rPr>
          <w:rFonts w:ascii="Times New Roman" w:hAnsi="Times New Roman" w:cs="Times New Roman"/>
          <w:sz w:val="24"/>
          <w:szCs w:val="24"/>
        </w:rPr>
        <w:lastRenderedPageBreak/>
        <w:t>How much 1 W (Watt) is on dBm scale. How much -40dBm is in Watts? Show the equations.</w:t>
      </w:r>
    </w:p>
    <w:p w14:paraId="772D247E" w14:textId="77777777" w:rsidR="00B63156" w:rsidRDefault="00B63156" w:rsidP="00B63156">
      <w:pPr>
        <w:spacing w:line="300" w:lineRule="auto"/>
        <w:rPr>
          <w:rFonts w:ascii="Times New Roman" w:hAnsi="Times New Roman" w:cs="Times New Roman"/>
          <w:sz w:val="24"/>
          <w:szCs w:val="24"/>
        </w:rPr>
      </w:pPr>
    </w:p>
    <w:p w14:paraId="4DC787CA" w14:textId="1BA331F0" w:rsidR="00B63156" w:rsidRDefault="007513AF" w:rsidP="007513AF">
      <w:pPr>
        <w:spacing w:line="300" w:lineRule="auto"/>
        <w:jc w:val="center"/>
        <w:rPr>
          <w:rFonts w:ascii="Times New Roman" w:hAnsi="Times New Roman" w:cs="Times New Roman"/>
          <w:sz w:val="24"/>
          <w:szCs w:val="24"/>
        </w:rPr>
      </w:pPr>
      <w:r w:rsidRPr="007513AF">
        <w:rPr>
          <w:rFonts w:ascii="Times New Roman" w:hAnsi="Times New Roman" w:cs="Times New Roman"/>
          <w:position w:val="-28"/>
          <w:sz w:val="24"/>
          <w:szCs w:val="24"/>
        </w:rPr>
        <w:object w:dxaOrig="3720" w:dyaOrig="680" w14:anchorId="2AAEC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34pt" o:ole="">
            <v:imagedata r:id="rId9" o:title=""/>
          </v:shape>
          <o:OLEObject Type="Embed" ProgID="Equation.DSMT4" ShapeID="_x0000_i1025" DrawAspect="Content" ObjectID="_1768753207" r:id="rId10"/>
        </w:object>
      </w:r>
    </w:p>
    <w:p w14:paraId="5A4ACBE2" w14:textId="69910D21" w:rsidR="007513AF" w:rsidRDefault="007513AF" w:rsidP="007513AF">
      <w:pPr>
        <w:spacing w:line="300" w:lineRule="auto"/>
        <w:jc w:val="center"/>
        <w:rPr>
          <w:rFonts w:ascii="Times New Roman" w:hAnsi="Times New Roman" w:cs="Times New Roman"/>
          <w:sz w:val="24"/>
          <w:szCs w:val="24"/>
        </w:rPr>
      </w:pPr>
      <w:r w:rsidRPr="007513AF">
        <w:rPr>
          <w:rFonts w:ascii="Times New Roman" w:hAnsi="Times New Roman" w:cs="Times New Roman"/>
          <w:position w:val="-6"/>
          <w:sz w:val="24"/>
          <w:szCs w:val="24"/>
        </w:rPr>
        <w:object w:dxaOrig="3660" w:dyaOrig="480" w14:anchorId="64E18542">
          <v:shape id="_x0000_i1026" type="#_x0000_t75" style="width:183pt;height:24pt" o:ole="">
            <v:imagedata r:id="rId11" o:title=""/>
          </v:shape>
          <o:OLEObject Type="Embed" ProgID="Equation.DSMT4" ShapeID="_x0000_i1026" DrawAspect="Content" ObjectID="_1768753208" r:id="rId12"/>
        </w:object>
      </w:r>
    </w:p>
    <w:p w14:paraId="0F28E62A" w14:textId="77777777" w:rsidR="00B63156" w:rsidRDefault="00B63156" w:rsidP="00B63156">
      <w:pPr>
        <w:spacing w:line="300" w:lineRule="auto"/>
        <w:rPr>
          <w:rFonts w:ascii="Times New Roman" w:hAnsi="Times New Roman" w:cs="Times New Roman"/>
          <w:sz w:val="24"/>
          <w:szCs w:val="24"/>
        </w:rPr>
      </w:pPr>
    </w:p>
    <w:p w14:paraId="77A4E355" w14:textId="77777777" w:rsidR="00B63156" w:rsidRPr="00B63156" w:rsidRDefault="00B63156" w:rsidP="00B63156">
      <w:pPr>
        <w:spacing w:line="300" w:lineRule="auto"/>
        <w:rPr>
          <w:rFonts w:ascii="Times New Roman" w:hAnsi="Times New Roman" w:cs="Times New Roman"/>
          <w:sz w:val="24"/>
          <w:szCs w:val="24"/>
        </w:rPr>
      </w:pPr>
    </w:p>
    <w:p w14:paraId="09E83CFE" w14:textId="279DC202" w:rsidR="00916C1A" w:rsidRPr="00B63156" w:rsidRDefault="00B63156" w:rsidP="00B63156">
      <w:pPr>
        <w:pStyle w:val="a7"/>
        <w:numPr>
          <w:ilvl w:val="0"/>
          <w:numId w:val="24"/>
        </w:numPr>
        <w:spacing w:line="300" w:lineRule="auto"/>
        <w:ind w:firstLineChars="0"/>
        <w:rPr>
          <w:rFonts w:ascii="Times New Roman" w:hAnsi="Times New Roman" w:cs="Times New Roman"/>
          <w:sz w:val="24"/>
          <w:szCs w:val="24"/>
        </w:rPr>
      </w:pPr>
      <w:r w:rsidRPr="00B63156">
        <w:rPr>
          <w:rFonts w:ascii="Times New Roman" w:hAnsi="Times New Roman" w:cs="Times New Roman"/>
          <w:sz w:val="24"/>
          <w:szCs w:val="24"/>
        </w:rPr>
        <w:t>What are the bandwidths of the described technologies and what is the shape of their spectrum. Explain briefly the shape and bandwidth of the spectrum. In addition to the bandwidth measurement on the laboratory exercise, the signal powers are measured. What kind of power levels (in dBm scale) you expect to find in the exercise?</w:t>
      </w:r>
    </w:p>
    <w:p w14:paraId="3875EE45" w14:textId="77777777" w:rsidR="00B3617E" w:rsidRDefault="00B3617E" w:rsidP="00B63156">
      <w:pPr>
        <w:spacing w:line="300" w:lineRule="auto"/>
        <w:rPr>
          <w:rFonts w:ascii="Times New Roman" w:hAnsi="Times New Roman" w:cs="Times New Roman"/>
          <w:sz w:val="24"/>
          <w:szCs w:val="24"/>
        </w:rPr>
      </w:pPr>
    </w:p>
    <w:p w14:paraId="541DF752" w14:textId="77777777" w:rsidR="005578F9" w:rsidRDefault="005578F9" w:rsidP="005578F9">
      <w:pPr>
        <w:pStyle w:val="a7"/>
        <w:numPr>
          <w:ilvl w:val="0"/>
          <w:numId w:val="32"/>
        </w:numPr>
        <w:spacing w:line="300" w:lineRule="auto"/>
        <w:ind w:firstLineChars="0"/>
        <w:rPr>
          <w:rFonts w:ascii="Times New Roman" w:hAnsi="Times New Roman" w:cs="Times New Roman"/>
          <w:sz w:val="24"/>
          <w:szCs w:val="24"/>
        </w:rPr>
      </w:pPr>
      <w:r w:rsidRPr="005578F9">
        <w:rPr>
          <w:rFonts w:ascii="Times New Roman" w:hAnsi="Times New Roman" w:cs="Times New Roman"/>
          <w:sz w:val="24"/>
          <w:szCs w:val="24"/>
        </w:rPr>
        <w:t>GSM: The bandwidth of each GSM channel is typically 200 kHz. The spectrum exhibits a comb-like structure due to the TDMA nature of GSM, with each peak representing a different time slot within a TDMA frame.</w:t>
      </w:r>
    </w:p>
    <w:p w14:paraId="4B49CA39" w14:textId="77777777" w:rsidR="005578F9" w:rsidRDefault="005578F9" w:rsidP="005578F9">
      <w:pPr>
        <w:pStyle w:val="a7"/>
        <w:numPr>
          <w:ilvl w:val="0"/>
          <w:numId w:val="32"/>
        </w:numPr>
        <w:spacing w:line="300" w:lineRule="auto"/>
        <w:ind w:firstLineChars="0"/>
        <w:rPr>
          <w:rFonts w:ascii="Times New Roman" w:hAnsi="Times New Roman" w:cs="Times New Roman"/>
          <w:sz w:val="24"/>
          <w:szCs w:val="24"/>
        </w:rPr>
      </w:pPr>
      <w:r w:rsidRPr="005578F9">
        <w:rPr>
          <w:rFonts w:ascii="Times New Roman" w:hAnsi="Times New Roman" w:cs="Times New Roman"/>
          <w:sz w:val="24"/>
          <w:szCs w:val="24"/>
        </w:rPr>
        <w:t>W-CDMA/HSPA: These technologies use wider channels compared to GSM, typically 5 MHz for W-CDMA. The spectrum has a more continuous shape due to the CDMA technology which spreads the signal over the entire bandwidth.</w:t>
      </w:r>
    </w:p>
    <w:p w14:paraId="3D406608" w14:textId="77777777" w:rsidR="005578F9" w:rsidRDefault="005578F9" w:rsidP="005578F9">
      <w:pPr>
        <w:pStyle w:val="a7"/>
        <w:numPr>
          <w:ilvl w:val="0"/>
          <w:numId w:val="32"/>
        </w:numPr>
        <w:spacing w:line="300" w:lineRule="auto"/>
        <w:ind w:firstLineChars="0"/>
        <w:rPr>
          <w:rFonts w:ascii="Times New Roman" w:hAnsi="Times New Roman" w:cs="Times New Roman"/>
          <w:sz w:val="24"/>
          <w:szCs w:val="24"/>
        </w:rPr>
      </w:pPr>
      <w:r w:rsidRPr="005578F9">
        <w:rPr>
          <w:rFonts w:ascii="Times New Roman" w:hAnsi="Times New Roman" w:cs="Times New Roman"/>
          <w:sz w:val="24"/>
          <w:szCs w:val="24"/>
        </w:rPr>
        <w:t xml:space="preserve">LTE: LTE supports various bandwidths ranging from 1.4 MHz to 20 </w:t>
      </w:r>
      <w:proofErr w:type="spellStart"/>
      <w:r w:rsidRPr="005578F9">
        <w:rPr>
          <w:rFonts w:ascii="Times New Roman" w:hAnsi="Times New Roman" w:cs="Times New Roman"/>
          <w:sz w:val="24"/>
          <w:szCs w:val="24"/>
        </w:rPr>
        <w:t>MHz.</w:t>
      </w:r>
      <w:proofErr w:type="spellEnd"/>
      <w:r w:rsidRPr="005578F9">
        <w:rPr>
          <w:rFonts w:ascii="Times New Roman" w:hAnsi="Times New Roman" w:cs="Times New Roman"/>
          <w:sz w:val="24"/>
          <w:szCs w:val="24"/>
        </w:rPr>
        <w:t xml:space="preserve"> The spectrum shape is determined by OFDM technology, characterized by a main lobe and side lobes in the frequency domain.</w:t>
      </w:r>
    </w:p>
    <w:p w14:paraId="7E0FB00F" w14:textId="77777777" w:rsidR="005578F9" w:rsidRDefault="005578F9" w:rsidP="005578F9">
      <w:pPr>
        <w:pStyle w:val="a7"/>
        <w:numPr>
          <w:ilvl w:val="0"/>
          <w:numId w:val="32"/>
        </w:numPr>
        <w:spacing w:line="300" w:lineRule="auto"/>
        <w:ind w:firstLineChars="0"/>
        <w:rPr>
          <w:rFonts w:ascii="Times New Roman" w:hAnsi="Times New Roman" w:cs="Times New Roman"/>
          <w:sz w:val="24"/>
          <w:szCs w:val="24"/>
        </w:rPr>
      </w:pPr>
      <w:r w:rsidRPr="005578F9">
        <w:rPr>
          <w:rFonts w:ascii="Times New Roman" w:hAnsi="Times New Roman" w:cs="Times New Roman"/>
          <w:sz w:val="24"/>
          <w:szCs w:val="24"/>
        </w:rPr>
        <w:t>FM Radio: FM radio channels are typically 200 kHz wide. The spectrum of an FM signal is characterized by its frequency modulation, with the bandwidth determined by the frequency deviation of the audio signal.</w:t>
      </w:r>
    </w:p>
    <w:p w14:paraId="2B1D2D7C" w14:textId="77777777" w:rsidR="005578F9" w:rsidRDefault="005578F9" w:rsidP="005578F9">
      <w:pPr>
        <w:pStyle w:val="a7"/>
        <w:numPr>
          <w:ilvl w:val="0"/>
          <w:numId w:val="32"/>
        </w:numPr>
        <w:spacing w:line="300" w:lineRule="auto"/>
        <w:ind w:firstLineChars="0"/>
        <w:rPr>
          <w:rFonts w:ascii="Times New Roman" w:hAnsi="Times New Roman" w:cs="Times New Roman"/>
          <w:sz w:val="24"/>
          <w:szCs w:val="24"/>
        </w:rPr>
      </w:pPr>
      <w:r w:rsidRPr="005578F9">
        <w:rPr>
          <w:rFonts w:ascii="Times New Roman" w:hAnsi="Times New Roman" w:cs="Times New Roman"/>
          <w:sz w:val="24"/>
          <w:szCs w:val="24"/>
        </w:rPr>
        <w:t>WLAN (Wi-Fi): Wi-Fi in the 2.4 GHz band uses channels 20 MHz wide, while the 5 GHz band can use channels up to 80 MHz wide. The spectrum shape is influenced by the OFDM technology used.</w:t>
      </w:r>
    </w:p>
    <w:p w14:paraId="0DEA320C" w14:textId="77777777" w:rsidR="00D7545A" w:rsidRDefault="005578F9" w:rsidP="00D7545A">
      <w:pPr>
        <w:pStyle w:val="a7"/>
        <w:numPr>
          <w:ilvl w:val="0"/>
          <w:numId w:val="32"/>
        </w:numPr>
        <w:spacing w:line="300" w:lineRule="auto"/>
        <w:ind w:firstLineChars="0"/>
        <w:rPr>
          <w:rFonts w:ascii="Times New Roman" w:hAnsi="Times New Roman" w:cs="Times New Roman"/>
          <w:sz w:val="24"/>
          <w:szCs w:val="24"/>
        </w:rPr>
      </w:pPr>
      <w:r w:rsidRPr="005578F9">
        <w:rPr>
          <w:rFonts w:ascii="Times New Roman" w:hAnsi="Times New Roman" w:cs="Times New Roman"/>
          <w:sz w:val="24"/>
          <w:szCs w:val="24"/>
        </w:rPr>
        <w:t xml:space="preserve">Bluetooth: Operates in the 2.4 GHz band with channels 1 MHz wide. The </w:t>
      </w:r>
      <w:r w:rsidRPr="005578F9">
        <w:rPr>
          <w:rFonts w:ascii="Times New Roman" w:hAnsi="Times New Roman" w:cs="Times New Roman"/>
          <w:sz w:val="24"/>
          <w:szCs w:val="24"/>
        </w:rPr>
        <w:lastRenderedPageBreak/>
        <w:t>spectrum is characterized by frequency hopping spread spectrum technology, which rapidly switches frequencies within its bandwidth.</w:t>
      </w:r>
    </w:p>
    <w:p w14:paraId="3A4F6ECF" w14:textId="77777777" w:rsidR="00D7545A" w:rsidRPr="00D7545A" w:rsidRDefault="00D7545A" w:rsidP="00D7545A">
      <w:pPr>
        <w:spacing w:line="300" w:lineRule="auto"/>
        <w:rPr>
          <w:rFonts w:ascii="Times New Roman" w:hAnsi="Times New Roman" w:cs="Times New Roman"/>
          <w:sz w:val="24"/>
          <w:szCs w:val="24"/>
        </w:rPr>
      </w:pPr>
    </w:p>
    <w:p w14:paraId="66A715C5" w14:textId="77777777" w:rsidR="00D7545A" w:rsidRDefault="00D7545A" w:rsidP="00D7545A">
      <w:pPr>
        <w:pStyle w:val="a7"/>
        <w:spacing w:line="300" w:lineRule="auto"/>
        <w:ind w:left="1280" w:firstLineChars="0" w:firstLine="0"/>
        <w:rPr>
          <w:rFonts w:ascii="Times New Roman" w:hAnsi="Times New Roman" w:cs="Times New Roman"/>
          <w:sz w:val="24"/>
          <w:szCs w:val="24"/>
        </w:rPr>
      </w:pPr>
      <w:r w:rsidRPr="00D7545A">
        <w:rPr>
          <w:rFonts w:ascii="Times New Roman" w:hAnsi="Times New Roman" w:cs="Times New Roman"/>
          <w:sz w:val="24"/>
          <w:szCs w:val="24"/>
        </w:rPr>
        <w:t>GSM/W-CDMA/LTE: Power levels from base stations could be high (e.g., up to 20-40 dBm), while mobile devices typically transmit at lower power (e.g., 0 to 23 dBm).</w:t>
      </w:r>
    </w:p>
    <w:p w14:paraId="63EF0965" w14:textId="77777777" w:rsidR="00D7545A" w:rsidRDefault="00D7545A" w:rsidP="00D7545A">
      <w:pPr>
        <w:pStyle w:val="a7"/>
        <w:spacing w:line="300" w:lineRule="auto"/>
        <w:ind w:left="1280" w:firstLineChars="0" w:firstLine="0"/>
        <w:rPr>
          <w:rFonts w:ascii="Times New Roman" w:hAnsi="Times New Roman" w:cs="Times New Roman"/>
          <w:sz w:val="24"/>
          <w:szCs w:val="24"/>
        </w:rPr>
      </w:pPr>
      <w:r w:rsidRPr="00D7545A">
        <w:rPr>
          <w:rFonts w:ascii="Times New Roman" w:hAnsi="Times New Roman" w:cs="Times New Roman"/>
          <w:sz w:val="24"/>
          <w:szCs w:val="24"/>
        </w:rPr>
        <w:t>FM Radio: Transmission power levels can be very high for broadcast stations but are usually lower for receivers.</w:t>
      </w:r>
    </w:p>
    <w:p w14:paraId="105EA2BE" w14:textId="644270D2" w:rsidR="00B3617E" w:rsidRDefault="00D7545A" w:rsidP="00D7545A">
      <w:pPr>
        <w:pStyle w:val="a7"/>
        <w:spacing w:line="300" w:lineRule="auto"/>
        <w:ind w:left="1280" w:firstLineChars="0" w:firstLine="0"/>
        <w:rPr>
          <w:rFonts w:ascii="Times New Roman" w:hAnsi="Times New Roman" w:cs="Times New Roman"/>
          <w:sz w:val="24"/>
          <w:szCs w:val="24"/>
        </w:rPr>
      </w:pPr>
      <w:r w:rsidRPr="00D7545A">
        <w:rPr>
          <w:rFonts w:ascii="Times New Roman" w:hAnsi="Times New Roman" w:cs="Times New Roman"/>
          <w:sz w:val="24"/>
          <w:szCs w:val="24"/>
        </w:rPr>
        <w:t>WLAN/Bluetooth: Power levels are generally lower, typically around 0 to 20 dBm for transmission.</w:t>
      </w:r>
    </w:p>
    <w:p w14:paraId="2BB50BFA" w14:textId="77777777" w:rsidR="00B3617E" w:rsidRDefault="00B3617E" w:rsidP="00B63156">
      <w:pPr>
        <w:spacing w:line="300" w:lineRule="auto"/>
        <w:rPr>
          <w:rFonts w:ascii="Times New Roman" w:hAnsi="Times New Roman" w:cs="Times New Roman"/>
          <w:sz w:val="24"/>
          <w:szCs w:val="24"/>
        </w:rPr>
      </w:pPr>
    </w:p>
    <w:p w14:paraId="3BC58719" w14:textId="3A317B9E" w:rsidR="00C2555D" w:rsidRPr="00C2555D" w:rsidRDefault="00C2555D" w:rsidP="00C2555D">
      <w:pPr>
        <w:pStyle w:val="a7"/>
        <w:numPr>
          <w:ilvl w:val="0"/>
          <w:numId w:val="24"/>
        </w:numPr>
        <w:spacing w:line="300" w:lineRule="auto"/>
        <w:ind w:firstLineChars="0"/>
        <w:rPr>
          <w:rFonts w:ascii="Times New Roman" w:hAnsi="Times New Roman" w:cs="Times New Roman"/>
          <w:sz w:val="24"/>
          <w:szCs w:val="24"/>
        </w:rPr>
      </w:pPr>
      <w:r w:rsidRPr="00C2555D">
        <w:rPr>
          <w:rFonts w:ascii="Times New Roman" w:hAnsi="Times New Roman" w:cs="Times New Roman"/>
          <w:sz w:val="24"/>
          <w:szCs w:val="24"/>
        </w:rPr>
        <w:t xml:space="preserve">At the laboratory exercise you will measure the path loss of 2.4 GHz and 5.8 GHz signal when a cart is moving on the hallway according to the figure below. Use ITU indoor propagation model to compute path loss along the </w:t>
      </w:r>
      <w:proofErr w:type="gramStart"/>
      <w:r w:rsidRPr="00C2555D">
        <w:rPr>
          <w:rFonts w:ascii="Times New Roman" w:hAnsi="Times New Roman" w:cs="Times New Roman"/>
          <w:sz w:val="24"/>
          <w:szCs w:val="24"/>
        </w:rPr>
        <w:t>10 meter</w:t>
      </w:r>
      <w:proofErr w:type="gramEnd"/>
      <w:r w:rsidRPr="00C2555D">
        <w:rPr>
          <w:rFonts w:ascii="Times New Roman" w:hAnsi="Times New Roman" w:cs="Times New Roman"/>
          <w:sz w:val="24"/>
          <w:szCs w:val="24"/>
        </w:rPr>
        <w:t xml:space="preserve"> distance in the hallway. Ignore loss from wall penetration.</w:t>
      </w:r>
    </w:p>
    <w:p w14:paraId="23DCA51F" w14:textId="0233F1FA" w:rsidR="00C2555D" w:rsidRDefault="00B24352" w:rsidP="00B24352">
      <w:pPr>
        <w:spacing w:line="300" w:lineRule="auto"/>
        <w:jc w:val="center"/>
        <w:rPr>
          <w:rFonts w:ascii="Times New Roman" w:hAnsi="Times New Roman" w:cs="Times New Roman"/>
          <w:sz w:val="24"/>
          <w:szCs w:val="24"/>
        </w:rPr>
      </w:pPr>
      <w:r w:rsidRPr="00B24352">
        <w:rPr>
          <w:rFonts w:ascii="Times New Roman" w:hAnsi="Times New Roman" w:cs="Times New Roman"/>
          <w:noProof/>
          <w:sz w:val="24"/>
          <w:szCs w:val="24"/>
        </w:rPr>
        <w:drawing>
          <wp:inline distT="0" distB="0" distL="0" distR="0" wp14:anchorId="1DD6B2BA" wp14:editId="7796D388">
            <wp:extent cx="3073791" cy="4001467"/>
            <wp:effectExtent l="0" t="0" r="0" b="0"/>
            <wp:docPr id="1148042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42519" name=""/>
                    <pic:cNvPicPr/>
                  </pic:nvPicPr>
                  <pic:blipFill>
                    <a:blip r:embed="rId13"/>
                    <a:stretch>
                      <a:fillRect/>
                    </a:stretch>
                  </pic:blipFill>
                  <pic:spPr>
                    <a:xfrm>
                      <a:off x="0" y="0"/>
                      <a:ext cx="3082055" cy="4012225"/>
                    </a:xfrm>
                    <a:prstGeom prst="rect">
                      <a:avLst/>
                    </a:prstGeom>
                  </pic:spPr>
                </pic:pic>
              </a:graphicData>
            </a:graphic>
          </wp:inline>
        </w:drawing>
      </w:r>
    </w:p>
    <w:p w14:paraId="475D5CE5" w14:textId="0FA93048" w:rsidR="00C2555D" w:rsidRDefault="00B447C2" w:rsidP="00B447C2">
      <w:pPr>
        <w:spacing w:line="300" w:lineRule="auto"/>
        <w:jc w:val="center"/>
        <w:rPr>
          <w:rFonts w:ascii="Times New Roman" w:hAnsi="Times New Roman" w:cs="Times New Roman"/>
          <w:sz w:val="24"/>
          <w:szCs w:val="24"/>
        </w:rPr>
      </w:pPr>
      <w:r w:rsidRPr="00B447C2">
        <w:rPr>
          <w:rFonts w:ascii="Times New Roman" w:hAnsi="Times New Roman" w:cs="Times New Roman"/>
          <w:position w:val="-82"/>
          <w:sz w:val="24"/>
          <w:szCs w:val="24"/>
        </w:rPr>
        <w:object w:dxaOrig="4720" w:dyaOrig="1579" w14:anchorId="387DD444">
          <v:shape id="_x0000_i1027" type="#_x0000_t75" style="width:236pt;height:79pt" o:ole="">
            <v:imagedata r:id="rId14" o:title=""/>
          </v:shape>
          <o:OLEObject Type="Embed" ProgID="Equation.DSMT4" ShapeID="_x0000_i1027" DrawAspect="Content" ObjectID="_1768753209" r:id="rId15"/>
        </w:object>
      </w:r>
    </w:p>
    <w:p w14:paraId="11B11024" w14:textId="77777777" w:rsidR="00C2555D" w:rsidRPr="00C2555D" w:rsidRDefault="00C2555D" w:rsidP="00C2555D">
      <w:pPr>
        <w:spacing w:line="300" w:lineRule="auto"/>
        <w:rPr>
          <w:rFonts w:ascii="Times New Roman" w:hAnsi="Times New Roman" w:cs="Times New Roman"/>
          <w:sz w:val="24"/>
          <w:szCs w:val="24"/>
        </w:rPr>
      </w:pPr>
    </w:p>
    <w:p w14:paraId="2AF78C46" w14:textId="174713BC" w:rsidR="00C2555D" w:rsidRPr="00C2555D" w:rsidRDefault="00C2555D" w:rsidP="00C2555D">
      <w:pPr>
        <w:pStyle w:val="a7"/>
        <w:numPr>
          <w:ilvl w:val="0"/>
          <w:numId w:val="24"/>
        </w:numPr>
        <w:spacing w:line="300" w:lineRule="auto"/>
        <w:ind w:firstLineChars="0"/>
        <w:rPr>
          <w:rFonts w:ascii="Times New Roman" w:hAnsi="Times New Roman" w:cs="Times New Roman"/>
          <w:sz w:val="24"/>
          <w:szCs w:val="24"/>
        </w:rPr>
      </w:pPr>
      <w:r w:rsidRPr="00C2555D">
        <w:rPr>
          <w:rFonts w:ascii="Times New Roman" w:hAnsi="Times New Roman" w:cs="Times New Roman"/>
          <w:sz w:val="24"/>
          <w:szCs w:val="24"/>
        </w:rPr>
        <w:t xml:space="preserve">Plot the indoor path loss curves with link budget calculation for both frequencies. For the 2.4 GHz gains + losses are 10 dB including antenna gains, cable and connector losses etc. For the 5.8 GHz the gains + losses </w:t>
      </w:r>
      <w:proofErr w:type="gramStart"/>
      <w:r w:rsidRPr="00C2555D">
        <w:rPr>
          <w:rFonts w:ascii="Times New Roman" w:hAnsi="Times New Roman" w:cs="Times New Roman"/>
          <w:sz w:val="24"/>
          <w:szCs w:val="24"/>
        </w:rPr>
        <w:t>is</w:t>
      </w:r>
      <w:proofErr w:type="gramEnd"/>
      <w:r w:rsidRPr="00C2555D">
        <w:rPr>
          <w:rFonts w:ascii="Times New Roman" w:hAnsi="Times New Roman" w:cs="Times New Roman"/>
          <w:sz w:val="24"/>
          <w:szCs w:val="24"/>
        </w:rPr>
        <w:t xml:space="preserve"> approximately 0 </w:t>
      </w:r>
      <w:proofErr w:type="spellStart"/>
      <w:r w:rsidRPr="00C2555D">
        <w:rPr>
          <w:rFonts w:ascii="Times New Roman" w:hAnsi="Times New Roman" w:cs="Times New Roman"/>
          <w:sz w:val="24"/>
          <w:szCs w:val="24"/>
        </w:rPr>
        <w:t>dB.</w:t>
      </w:r>
      <w:proofErr w:type="spellEnd"/>
      <w:r w:rsidRPr="00C2555D">
        <w:rPr>
          <w:rFonts w:ascii="Times New Roman" w:hAnsi="Times New Roman" w:cs="Times New Roman"/>
          <w:sz w:val="24"/>
          <w:szCs w:val="24"/>
        </w:rPr>
        <w:t xml:space="preserve"> The transmission power is 10 dBm.</w:t>
      </w:r>
    </w:p>
    <w:p w14:paraId="75CD34FD" w14:textId="77777777" w:rsidR="00C2555D" w:rsidRDefault="00C2555D" w:rsidP="00C2555D">
      <w:pPr>
        <w:spacing w:line="300" w:lineRule="auto"/>
        <w:rPr>
          <w:rFonts w:ascii="Times New Roman" w:hAnsi="Times New Roman" w:cs="Times New Roman"/>
          <w:sz w:val="24"/>
          <w:szCs w:val="24"/>
        </w:rPr>
      </w:pPr>
    </w:p>
    <w:p w14:paraId="7D5DFFD9" w14:textId="76B7D208" w:rsidR="001D190D" w:rsidRDefault="001D190D" w:rsidP="001D190D">
      <w:pPr>
        <w:spacing w:line="300" w:lineRule="auto"/>
        <w:jc w:val="center"/>
        <w:rPr>
          <w:rFonts w:ascii="Times New Roman" w:hAnsi="Times New Roman" w:cs="Times New Roman"/>
          <w:sz w:val="24"/>
          <w:szCs w:val="24"/>
        </w:rPr>
      </w:pPr>
      <w:r w:rsidRPr="001D190D">
        <w:rPr>
          <w:rFonts w:ascii="Times New Roman" w:hAnsi="Times New Roman" w:cs="Times New Roman"/>
          <w:noProof/>
          <w:sz w:val="24"/>
          <w:szCs w:val="24"/>
        </w:rPr>
        <w:drawing>
          <wp:inline distT="0" distB="0" distL="0" distR="0" wp14:anchorId="34DDA7F5" wp14:editId="2941E51F">
            <wp:extent cx="4806000" cy="3600000"/>
            <wp:effectExtent l="0" t="0" r="0" b="0"/>
            <wp:docPr id="20758255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6000" cy="3600000"/>
                    </a:xfrm>
                    <a:prstGeom prst="rect">
                      <a:avLst/>
                    </a:prstGeom>
                    <a:noFill/>
                    <a:ln>
                      <a:noFill/>
                    </a:ln>
                  </pic:spPr>
                </pic:pic>
              </a:graphicData>
            </a:graphic>
          </wp:inline>
        </w:drawing>
      </w:r>
      <w:r w:rsidRPr="001D190D">
        <w:rPr>
          <w:rFonts w:ascii="Times New Roman" w:hAnsi="Times New Roman" w:cs="Times New Roman"/>
          <w:noProof/>
          <w:sz w:val="24"/>
          <w:szCs w:val="24"/>
        </w:rPr>
        <w:lastRenderedPageBreak/>
        <w:drawing>
          <wp:inline distT="0" distB="0" distL="0" distR="0" wp14:anchorId="3C7DE162" wp14:editId="5FFFA576">
            <wp:extent cx="4806000" cy="3600000"/>
            <wp:effectExtent l="0" t="0" r="0" b="0"/>
            <wp:docPr id="1653631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6000" cy="3600000"/>
                    </a:xfrm>
                    <a:prstGeom prst="rect">
                      <a:avLst/>
                    </a:prstGeom>
                    <a:noFill/>
                    <a:ln>
                      <a:noFill/>
                    </a:ln>
                  </pic:spPr>
                </pic:pic>
              </a:graphicData>
            </a:graphic>
          </wp:inline>
        </w:drawing>
      </w:r>
    </w:p>
    <w:p w14:paraId="533A3E03" w14:textId="598978D7" w:rsidR="001D190D" w:rsidRDefault="001D190D" w:rsidP="00C2555D">
      <w:pPr>
        <w:spacing w:line="300" w:lineRule="auto"/>
        <w:rPr>
          <w:rFonts w:ascii="Times New Roman" w:hAnsi="Times New Roman" w:cs="Times New Roman"/>
          <w:sz w:val="24"/>
          <w:szCs w:val="24"/>
        </w:rPr>
      </w:pPr>
      <w:r w:rsidRPr="001D190D">
        <w:rPr>
          <w:rFonts w:ascii="Times New Roman" w:hAnsi="Times New Roman" w:cs="Times New Roman" w:hint="eastAsia"/>
          <w:noProof/>
          <w:sz w:val="24"/>
          <w:szCs w:val="24"/>
        </w:rPr>
        <w:drawing>
          <wp:inline distT="0" distB="0" distL="0" distR="0" wp14:anchorId="5F621D5D" wp14:editId="6D7B797B">
            <wp:extent cx="4806000" cy="3600000"/>
            <wp:effectExtent l="0" t="0" r="0" b="0"/>
            <wp:docPr id="18950839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6000" cy="3600000"/>
                    </a:xfrm>
                    <a:prstGeom prst="rect">
                      <a:avLst/>
                    </a:prstGeom>
                    <a:noFill/>
                    <a:ln>
                      <a:noFill/>
                    </a:ln>
                  </pic:spPr>
                </pic:pic>
              </a:graphicData>
            </a:graphic>
          </wp:inline>
        </w:drawing>
      </w:r>
    </w:p>
    <w:p w14:paraId="18EFDCA3" w14:textId="55E18CEA" w:rsidR="00C2555D" w:rsidRDefault="001D190D" w:rsidP="00C2555D">
      <w:pPr>
        <w:spacing w:line="300" w:lineRule="auto"/>
        <w:rPr>
          <w:rFonts w:ascii="Times New Roman" w:hAnsi="Times New Roman" w:cs="Times New Roman"/>
          <w:sz w:val="24"/>
          <w:szCs w:val="24"/>
        </w:rPr>
      </w:pPr>
      <w:r w:rsidRPr="001D190D">
        <w:rPr>
          <w:rFonts w:ascii="Times New Roman" w:hAnsi="Times New Roman" w:cs="Times New Roman" w:hint="eastAsia"/>
          <w:noProof/>
          <w:sz w:val="24"/>
          <w:szCs w:val="24"/>
        </w:rPr>
        <w:lastRenderedPageBreak/>
        <w:drawing>
          <wp:inline distT="0" distB="0" distL="0" distR="0" wp14:anchorId="46EF5EAC" wp14:editId="34F046D1">
            <wp:extent cx="4806000" cy="3600000"/>
            <wp:effectExtent l="0" t="0" r="0" b="0"/>
            <wp:docPr id="1832242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6000" cy="3600000"/>
                    </a:xfrm>
                    <a:prstGeom prst="rect">
                      <a:avLst/>
                    </a:prstGeom>
                    <a:noFill/>
                    <a:ln>
                      <a:noFill/>
                    </a:ln>
                  </pic:spPr>
                </pic:pic>
              </a:graphicData>
            </a:graphic>
          </wp:inline>
        </w:drawing>
      </w:r>
    </w:p>
    <w:p w14:paraId="62A5CB6C" w14:textId="77777777" w:rsidR="00C2555D" w:rsidRPr="00C2555D" w:rsidRDefault="00C2555D" w:rsidP="00C2555D">
      <w:pPr>
        <w:spacing w:line="300" w:lineRule="auto"/>
        <w:rPr>
          <w:rFonts w:ascii="Times New Roman" w:hAnsi="Times New Roman" w:cs="Times New Roman"/>
          <w:sz w:val="24"/>
          <w:szCs w:val="24"/>
        </w:rPr>
      </w:pPr>
    </w:p>
    <w:p w14:paraId="549A429C" w14:textId="6E0782F4" w:rsidR="00C2555D" w:rsidRDefault="00C2555D" w:rsidP="00C2555D">
      <w:pPr>
        <w:pStyle w:val="a7"/>
        <w:numPr>
          <w:ilvl w:val="0"/>
          <w:numId w:val="24"/>
        </w:numPr>
        <w:spacing w:line="300" w:lineRule="auto"/>
        <w:ind w:firstLineChars="0"/>
        <w:rPr>
          <w:rFonts w:ascii="Times New Roman" w:hAnsi="Times New Roman" w:cs="Times New Roman"/>
          <w:sz w:val="24"/>
          <w:szCs w:val="24"/>
        </w:rPr>
      </w:pPr>
      <w:r w:rsidRPr="00C2555D">
        <w:rPr>
          <w:rFonts w:ascii="Times New Roman" w:hAnsi="Times New Roman" w:cs="Times New Roman"/>
          <w:sz w:val="24"/>
          <w:szCs w:val="24"/>
        </w:rPr>
        <w:t>What kind of path loss curve you expect to see in the laboratory exercise when the scenario is in real life?</w:t>
      </w:r>
    </w:p>
    <w:p w14:paraId="5A7FE99F" w14:textId="77777777" w:rsidR="002322A2" w:rsidRDefault="002322A2" w:rsidP="002322A2">
      <w:pPr>
        <w:pStyle w:val="a7"/>
        <w:spacing w:line="300" w:lineRule="auto"/>
        <w:ind w:left="440" w:firstLineChars="0" w:firstLine="0"/>
        <w:rPr>
          <w:rFonts w:ascii="Times New Roman" w:hAnsi="Times New Roman" w:cs="Times New Roman"/>
          <w:sz w:val="24"/>
          <w:szCs w:val="24"/>
        </w:rPr>
      </w:pPr>
    </w:p>
    <w:p w14:paraId="6D8C9934" w14:textId="576060CF" w:rsidR="00C2555D" w:rsidRDefault="002322A2" w:rsidP="002322A2">
      <w:pPr>
        <w:pStyle w:val="a7"/>
        <w:spacing w:line="300" w:lineRule="auto"/>
        <w:ind w:left="440" w:firstLineChars="0" w:firstLine="0"/>
        <w:rPr>
          <w:rFonts w:ascii="Times New Roman" w:hAnsi="Times New Roman" w:cs="Times New Roman"/>
          <w:sz w:val="24"/>
          <w:szCs w:val="24"/>
        </w:rPr>
      </w:pPr>
      <w:r w:rsidRPr="002322A2">
        <w:rPr>
          <w:rFonts w:ascii="Times New Roman" w:hAnsi="Times New Roman" w:cs="Times New Roman"/>
          <w:sz w:val="24"/>
          <w:szCs w:val="24"/>
        </w:rPr>
        <w:t>When the distance moved is between 0 to 4.3 meters, the path loss gradually decreases as the distance between the transmitter (TX) and receiver (RX) diminishes. When the distance moved is greater than 4.3 meters, the distance between TX and RX gradually increases, leading to an increase in path loss as well.</w:t>
      </w:r>
      <w:r>
        <w:rPr>
          <w:rFonts w:ascii="Times New Roman" w:hAnsi="Times New Roman" w:cs="Times New Roman"/>
          <w:sz w:val="24"/>
          <w:szCs w:val="24"/>
        </w:rPr>
        <w:t xml:space="preserve"> </w:t>
      </w:r>
      <w:r w:rsidRPr="002322A2">
        <w:rPr>
          <w:rFonts w:ascii="Times New Roman" w:hAnsi="Times New Roman" w:cs="Times New Roman"/>
          <w:sz w:val="24"/>
          <w:szCs w:val="24"/>
        </w:rPr>
        <w:t>Therefore, the expected path loss curve should be one with a trough.</w:t>
      </w:r>
    </w:p>
    <w:p w14:paraId="7E951069" w14:textId="77777777" w:rsidR="00C2555D" w:rsidRPr="00C2555D" w:rsidRDefault="00C2555D" w:rsidP="00C2555D">
      <w:pPr>
        <w:spacing w:line="300" w:lineRule="auto"/>
        <w:rPr>
          <w:rFonts w:ascii="Times New Roman" w:hAnsi="Times New Roman" w:cs="Times New Roman"/>
          <w:sz w:val="24"/>
          <w:szCs w:val="24"/>
        </w:rPr>
      </w:pPr>
    </w:p>
    <w:p w14:paraId="1EC0AF8D" w14:textId="466C9FBA" w:rsidR="00B3617E" w:rsidRDefault="00C2555D" w:rsidP="00C2555D">
      <w:pPr>
        <w:pStyle w:val="a7"/>
        <w:numPr>
          <w:ilvl w:val="0"/>
          <w:numId w:val="24"/>
        </w:numPr>
        <w:spacing w:line="300" w:lineRule="auto"/>
        <w:ind w:firstLineChars="0"/>
        <w:rPr>
          <w:rFonts w:ascii="Times New Roman" w:hAnsi="Times New Roman" w:cs="Times New Roman"/>
          <w:sz w:val="24"/>
          <w:szCs w:val="24"/>
        </w:rPr>
      </w:pPr>
      <w:r w:rsidRPr="00C2555D">
        <w:rPr>
          <w:rFonts w:ascii="Times New Roman" w:hAnsi="Times New Roman" w:cs="Times New Roman"/>
          <w:sz w:val="24"/>
          <w:szCs w:val="24"/>
        </w:rPr>
        <w:t>Explain receive diversity concept and why it improves the link performance on fast fading channel?</w:t>
      </w:r>
    </w:p>
    <w:p w14:paraId="50E6EB77" w14:textId="77777777" w:rsidR="004817E2" w:rsidRDefault="004817E2" w:rsidP="004817E2">
      <w:pPr>
        <w:pStyle w:val="a7"/>
        <w:spacing w:line="300" w:lineRule="auto"/>
        <w:ind w:left="440" w:firstLineChars="0" w:firstLine="0"/>
        <w:rPr>
          <w:rFonts w:ascii="Times New Roman" w:hAnsi="Times New Roman" w:cs="Times New Roman"/>
          <w:sz w:val="24"/>
          <w:szCs w:val="24"/>
        </w:rPr>
      </w:pPr>
    </w:p>
    <w:p w14:paraId="58308364" w14:textId="78ABC493" w:rsidR="004817E2" w:rsidRPr="00C2555D" w:rsidRDefault="004817E2" w:rsidP="004817E2">
      <w:pPr>
        <w:pStyle w:val="a7"/>
        <w:spacing w:line="300" w:lineRule="auto"/>
        <w:ind w:left="440" w:firstLineChars="0" w:firstLine="0"/>
        <w:rPr>
          <w:rFonts w:ascii="Times New Roman" w:hAnsi="Times New Roman" w:cs="Times New Roman"/>
          <w:sz w:val="24"/>
          <w:szCs w:val="24"/>
        </w:rPr>
      </w:pPr>
      <w:r w:rsidRPr="004817E2">
        <w:rPr>
          <w:rFonts w:ascii="Times New Roman" w:hAnsi="Times New Roman" w:cs="Times New Roman"/>
          <w:sz w:val="24"/>
          <w:szCs w:val="24"/>
        </w:rPr>
        <w:t xml:space="preserve">Receive diversity combats the effects of rapid fading by using multiple antennas to receive signals through different paths. The receiver combines these various signal versions to improve overall signal quality, leading to higher reliability, reduced error rates, and better data throughput, as it's less likely for all signal paths </w:t>
      </w:r>
      <w:r w:rsidRPr="004817E2">
        <w:rPr>
          <w:rFonts w:ascii="Times New Roman" w:hAnsi="Times New Roman" w:cs="Times New Roman"/>
          <w:sz w:val="24"/>
          <w:szCs w:val="24"/>
        </w:rPr>
        <w:lastRenderedPageBreak/>
        <w:t>to experience deep fades at the same time.</w:t>
      </w:r>
    </w:p>
    <w:p w14:paraId="73D06AE9" w14:textId="77777777" w:rsidR="00B3617E" w:rsidRDefault="00B3617E" w:rsidP="00B63156">
      <w:pPr>
        <w:spacing w:line="300" w:lineRule="auto"/>
        <w:rPr>
          <w:rFonts w:ascii="Times New Roman" w:hAnsi="Times New Roman" w:cs="Times New Roman"/>
          <w:sz w:val="24"/>
          <w:szCs w:val="24"/>
        </w:rPr>
      </w:pPr>
    </w:p>
    <w:p w14:paraId="7B4AB1BF" w14:textId="77777777" w:rsidR="00B3617E" w:rsidRDefault="00B3617E" w:rsidP="00B63156">
      <w:pPr>
        <w:spacing w:line="300" w:lineRule="auto"/>
        <w:rPr>
          <w:rFonts w:ascii="Times New Roman" w:hAnsi="Times New Roman" w:cs="Times New Roman"/>
          <w:sz w:val="24"/>
          <w:szCs w:val="24"/>
        </w:rPr>
      </w:pPr>
    </w:p>
    <w:p w14:paraId="25E0E931" w14:textId="77777777" w:rsidR="00B3617E" w:rsidRPr="00A7621D" w:rsidRDefault="00B3617E" w:rsidP="00B63156">
      <w:pPr>
        <w:spacing w:line="300" w:lineRule="auto"/>
        <w:rPr>
          <w:rFonts w:ascii="Times New Roman" w:hAnsi="Times New Roman" w:cs="Times New Roman"/>
          <w:sz w:val="24"/>
          <w:szCs w:val="24"/>
        </w:rPr>
      </w:pPr>
    </w:p>
    <w:sectPr w:rsidR="00B3617E" w:rsidRPr="00A7621D">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E3AE" w14:textId="77777777" w:rsidR="00E712CD" w:rsidRDefault="00E712CD" w:rsidP="004F75C8">
      <w:r>
        <w:separator/>
      </w:r>
    </w:p>
  </w:endnote>
  <w:endnote w:type="continuationSeparator" w:id="0">
    <w:p w14:paraId="3C15F844" w14:textId="77777777" w:rsidR="00E712CD" w:rsidRDefault="00E712CD"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238B" w14:textId="77777777" w:rsidR="00E712CD" w:rsidRDefault="00E712CD" w:rsidP="004F75C8">
      <w:r>
        <w:separator/>
      </w:r>
    </w:p>
  </w:footnote>
  <w:footnote w:type="continuationSeparator" w:id="0">
    <w:p w14:paraId="32AA236B" w14:textId="77777777" w:rsidR="00E712CD" w:rsidRDefault="00E712CD"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711897579" name="图片 171189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E58"/>
    <w:multiLevelType w:val="hybridMultilevel"/>
    <w:tmpl w:val="7D081E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DC38B2"/>
    <w:multiLevelType w:val="hybridMultilevel"/>
    <w:tmpl w:val="B7967728"/>
    <w:lvl w:ilvl="0" w:tplc="8B34EF1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0E2492"/>
    <w:multiLevelType w:val="hybridMultilevel"/>
    <w:tmpl w:val="B3F2D952"/>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A3627D"/>
    <w:multiLevelType w:val="hybridMultilevel"/>
    <w:tmpl w:val="3C6EDC5E"/>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 w15:restartNumberingAfterBreak="0">
    <w:nsid w:val="071C6C53"/>
    <w:multiLevelType w:val="hybridMultilevel"/>
    <w:tmpl w:val="1450AADC"/>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82C2720"/>
    <w:multiLevelType w:val="hybridMultilevel"/>
    <w:tmpl w:val="444EC3F0"/>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017E4B"/>
    <w:multiLevelType w:val="hybridMultilevel"/>
    <w:tmpl w:val="23A26268"/>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06404D2"/>
    <w:multiLevelType w:val="hybridMultilevel"/>
    <w:tmpl w:val="85AED9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53F3D5D"/>
    <w:multiLevelType w:val="hybridMultilevel"/>
    <w:tmpl w:val="AE1E2BA8"/>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9" w15:restartNumberingAfterBreak="0">
    <w:nsid w:val="15D2454C"/>
    <w:multiLevelType w:val="hybridMultilevel"/>
    <w:tmpl w:val="6B8661A0"/>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0" w15:restartNumberingAfterBreak="0">
    <w:nsid w:val="1A8A65B6"/>
    <w:multiLevelType w:val="hybridMultilevel"/>
    <w:tmpl w:val="878EF970"/>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1" w15:restartNumberingAfterBreak="0">
    <w:nsid w:val="1D101666"/>
    <w:multiLevelType w:val="hybridMultilevel"/>
    <w:tmpl w:val="48E6F9AA"/>
    <w:lvl w:ilvl="0" w:tplc="FFFFFFFF">
      <w:start w:val="1"/>
      <w:numFmt w:val="lowerLetter"/>
      <w:lvlText w:val="%1."/>
      <w:lvlJc w:val="left"/>
      <w:pPr>
        <w:ind w:left="1280" w:hanging="440"/>
      </w:pPr>
      <w:rPr>
        <w:rFonts w:hint="eastAsia"/>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2" w15:restartNumberingAfterBreak="0">
    <w:nsid w:val="21D93BE3"/>
    <w:multiLevelType w:val="hybridMultilevel"/>
    <w:tmpl w:val="6B0E7B80"/>
    <w:lvl w:ilvl="0" w:tplc="11D22688">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2227697E"/>
    <w:multiLevelType w:val="hybridMultilevel"/>
    <w:tmpl w:val="952054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2472ADA"/>
    <w:multiLevelType w:val="hybridMultilevel"/>
    <w:tmpl w:val="95E4C91A"/>
    <w:lvl w:ilvl="0" w:tplc="FFFFFFFF">
      <w:start w:val="1"/>
      <w:numFmt w:val="lowerLetter"/>
      <w:lvlText w:val="%1."/>
      <w:lvlJc w:val="left"/>
      <w:pPr>
        <w:ind w:left="1280" w:hanging="440"/>
      </w:pPr>
      <w:rPr>
        <w:rFonts w:hint="eastAsia"/>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5" w15:restartNumberingAfterBreak="0">
    <w:nsid w:val="2A0F478D"/>
    <w:multiLevelType w:val="hybridMultilevel"/>
    <w:tmpl w:val="5CBE4D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A57771B"/>
    <w:multiLevelType w:val="hybridMultilevel"/>
    <w:tmpl w:val="48E6F9AA"/>
    <w:lvl w:ilvl="0" w:tplc="FFFFFFFF">
      <w:start w:val="1"/>
      <w:numFmt w:val="lowerLetter"/>
      <w:lvlText w:val="%1."/>
      <w:lvlJc w:val="left"/>
      <w:pPr>
        <w:ind w:left="1280" w:hanging="440"/>
      </w:pPr>
      <w:rPr>
        <w:rFonts w:hint="eastAsia"/>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7" w15:restartNumberingAfterBreak="0">
    <w:nsid w:val="2C8D4CCC"/>
    <w:multiLevelType w:val="hybridMultilevel"/>
    <w:tmpl w:val="053E56DA"/>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8" w15:restartNumberingAfterBreak="0">
    <w:nsid w:val="2CBE1ED3"/>
    <w:multiLevelType w:val="hybridMultilevel"/>
    <w:tmpl w:val="8FD8D16E"/>
    <w:lvl w:ilvl="0" w:tplc="FFFFFFFF">
      <w:start w:val="1"/>
      <w:numFmt w:val="lowerLetter"/>
      <w:lvlText w:val="%1."/>
      <w:lvlJc w:val="left"/>
      <w:pPr>
        <w:ind w:left="1280" w:hanging="440"/>
      </w:pPr>
      <w:rPr>
        <w:rFonts w:hint="eastAsia"/>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9" w15:restartNumberingAfterBreak="0">
    <w:nsid w:val="2CC83C78"/>
    <w:multiLevelType w:val="hybridMultilevel"/>
    <w:tmpl w:val="EC12F5F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42951E8"/>
    <w:multiLevelType w:val="hybridMultilevel"/>
    <w:tmpl w:val="EE420344"/>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1" w15:restartNumberingAfterBreak="0">
    <w:nsid w:val="357B6D55"/>
    <w:multiLevelType w:val="hybridMultilevel"/>
    <w:tmpl w:val="3F2CE0E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38167510"/>
    <w:multiLevelType w:val="hybridMultilevel"/>
    <w:tmpl w:val="758CE85C"/>
    <w:lvl w:ilvl="0" w:tplc="FFFFFFFF">
      <w:start w:val="1"/>
      <w:numFmt w:val="lowerLetter"/>
      <w:lvlText w:val="%1."/>
      <w:lvlJc w:val="left"/>
      <w:pPr>
        <w:ind w:left="1280" w:hanging="440"/>
      </w:pPr>
      <w:rPr>
        <w:rFonts w:hint="eastAsia"/>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3" w15:restartNumberingAfterBreak="0">
    <w:nsid w:val="3C1D5F85"/>
    <w:multiLevelType w:val="hybridMultilevel"/>
    <w:tmpl w:val="DA8E0AA2"/>
    <w:lvl w:ilvl="0" w:tplc="BA9EE3AC">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8AC21CC"/>
    <w:multiLevelType w:val="hybridMultilevel"/>
    <w:tmpl w:val="48E6F9AA"/>
    <w:lvl w:ilvl="0" w:tplc="D0503B26">
      <w:start w:val="1"/>
      <w:numFmt w:val="lowerLetter"/>
      <w:lvlText w:val="%1."/>
      <w:lvlJc w:val="left"/>
      <w:pPr>
        <w:ind w:left="1280" w:hanging="440"/>
      </w:pPr>
      <w:rPr>
        <w:rFonts w:hint="eastAsia"/>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5" w15:restartNumberingAfterBreak="0">
    <w:nsid w:val="4AC7098B"/>
    <w:multiLevelType w:val="hybridMultilevel"/>
    <w:tmpl w:val="96909DA0"/>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6" w15:restartNumberingAfterBreak="0">
    <w:nsid w:val="529F5D3D"/>
    <w:multiLevelType w:val="hybridMultilevel"/>
    <w:tmpl w:val="88080BC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7" w15:restartNumberingAfterBreak="0">
    <w:nsid w:val="5B004F2E"/>
    <w:multiLevelType w:val="hybridMultilevel"/>
    <w:tmpl w:val="A68A6726"/>
    <w:lvl w:ilvl="0" w:tplc="D0503B26">
      <w:start w:val="1"/>
      <w:numFmt w:val="lowerLetter"/>
      <w:lvlText w:val="%1."/>
      <w:lvlJc w:val="left"/>
      <w:pPr>
        <w:ind w:left="1720" w:hanging="440"/>
      </w:pPr>
      <w:rPr>
        <w:rFonts w:hint="eastAsia"/>
      </w:r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28" w15:restartNumberingAfterBreak="0">
    <w:nsid w:val="63921CE5"/>
    <w:multiLevelType w:val="hybridMultilevel"/>
    <w:tmpl w:val="805496A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9" w15:restartNumberingAfterBreak="0">
    <w:nsid w:val="6F197484"/>
    <w:multiLevelType w:val="hybridMultilevel"/>
    <w:tmpl w:val="15189E7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0" w15:restartNumberingAfterBreak="0">
    <w:nsid w:val="75D07DC3"/>
    <w:multiLevelType w:val="hybridMultilevel"/>
    <w:tmpl w:val="9BAED21A"/>
    <w:lvl w:ilvl="0" w:tplc="E5AEF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B466D45"/>
    <w:multiLevelType w:val="hybridMultilevel"/>
    <w:tmpl w:val="6E424800"/>
    <w:lvl w:ilvl="0" w:tplc="BA9EE3AC">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4002625">
    <w:abstractNumId w:val="0"/>
  </w:num>
  <w:num w:numId="2" w16cid:durableId="1247154033">
    <w:abstractNumId w:val="4"/>
  </w:num>
  <w:num w:numId="3" w16cid:durableId="603146876">
    <w:abstractNumId w:val="20"/>
  </w:num>
  <w:num w:numId="4" w16cid:durableId="1917474139">
    <w:abstractNumId w:val="25"/>
  </w:num>
  <w:num w:numId="5" w16cid:durableId="1753431278">
    <w:abstractNumId w:val="21"/>
  </w:num>
  <w:num w:numId="6" w16cid:durableId="1589849581">
    <w:abstractNumId w:val="6"/>
  </w:num>
  <w:num w:numId="7" w16cid:durableId="1517420701">
    <w:abstractNumId w:val="17"/>
  </w:num>
  <w:num w:numId="8" w16cid:durableId="564493176">
    <w:abstractNumId w:val="3"/>
  </w:num>
  <w:num w:numId="9" w16cid:durableId="662658581">
    <w:abstractNumId w:val="13"/>
  </w:num>
  <w:num w:numId="10" w16cid:durableId="1039554525">
    <w:abstractNumId w:val="29"/>
  </w:num>
  <w:num w:numId="11" w16cid:durableId="1298951748">
    <w:abstractNumId w:val="28"/>
  </w:num>
  <w:num w:numId="12" w16cid:durableId="112215551">
    <w:abstractNumId w:val="10"/>
  </w:num>
  <w:num w:numId="13" w16cid:durableId="815948668">
    <w:abstractNumId w:val="26"/>
  </w:num>
  <w:num w:numId="14" w16cid:durableId="42488611">
    <w:abstractNumId w:val="15"/>
  </w:num>
  <w:num w:numId="15" w16cid:durableId="1659847164">
    <w:abstractNumId w:val="9"/>
  </w:num>
  <w:num w:numId="16" w16cid:durableId="787894330">
    <w:abstractNumId w:val="8"/>
  </w:num>
  <w:num w:numId="17" w16cid:durableId="1148589491">
    <w:abstractNumId w:val="19"/>
  </w:num>
  <w:num w:numId="18" w16cid:durableId="633683187">
    <w:abstractNumId w:val="2"/>
  </w:num>
  <w:num w:numId="19" w16cid:durableId="1792698931">
    <w:abstractNumId w:val="30"/>
  </w:num>
  <w:num w:numId="20" w16cid:durableId="2073309652">
    <w:abstractNumId w:val="23"/>
  </w:num>
  <w:num w:numId="21" w16cid:durableId="257714639">
    <w:abstractNumId w:val="31"/>
  </w:num>
  <w:num w:numId="22" w16cid:durableId="1560820707">
    <w:abstractNumId w:val="12"/>
  </w:num>
  <w:num w:numId="23" w16cid:durableId="211578868">
    <w:abstractNumId w:val="1"/>
  </w:num>
  <w:num w:numId="24" w16cid:durableId="703752522">
    <w:abstractNumId w:val="7"/>
  </w:num>
  <w:num w:numId="25" w16cid:durableId="265115918">
    <w:abstractNumId w:val="24"/>
  </w:num>
  <w:num w:numId="26" w16cid:durableId="639579968">
    <w:abstractNumId w:val="22"/>
  </w:num>
  <w:num w:numId="27" w16cid:durableId="1327130655">
    <w:abstractNumId w:val="18"/>
  </w:num>
  <w:num w:numId="28" w16cid:durableId="1934825958">
    <w:abstractNumId w:val="11"/>
  </w:num>
  <w:num w:numId="29" w16cid:durableId="956450361">
    <w:abstractNumId w:val="14"/>
  </w:num>
  <w:num w:numId="30" w16cid:durableId="1812937067">
    <w:abstractNumId w:val="5"/>
  </w:num>
  <w:num w:numId="31" w16cid:durableId="1274753312">
    <w:abstractNumId w:val="27"/>
  </w:num>
  <w:num w:numId="32" w16cid:durableId="6597679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2001A"/>
    <w:rsid w:val="00105F23"/>
    <w:rsid w:val="001747C0"/>
    <w:rsid w:val="001D190D"/>
    <w:rsid w:val="002214FB"/>
    <w:rsid w:val="002322A2"/>
    <w:rsid w:val="00232A8A"/>
    <w:rsid w:val="00277114"/>
    <w:rsid w:val="00281D2C"/>
    <w:rsid w:val="002A2772"/>
    <w:rsid w:val="002C172C"/>
    <w:rsid w:val="002C71DB"/>
    <w:rsid w:val="002D5497"/>
    <w:rsid w:val="002F09DC"/>
    <w:rsid w:val="002F1A1F"/>
    <w:rsid w:val="003338D7"/>
    <w:rsid w:val="0038358D"/>
    <w:rsid w:val="00384FEC"/>
    <w:rsid w:val="003F1CAF"/>
    <w:rsid w:val="00471AA2"/>
    <w:rsid w:val="004817E2"/>
    <w:rsid w:val="004B2746"/>
    <w:rsid w:val="004D304C"/>
    <w:rsid w:val="004D66BF"/>
    <w:rsid w:val="004F75C8"/>
    <w:rsid w:val="00501DE4"/>
    <w:rsid w:val="00520A3A"/>
    <w:rsid w:val="005541D8"/>
    <w:rsid w:val="005578F9"/>
    <w:rsid w:val="00562561"/>
    <w:rsid w:val="005A56FB"/>
    <w:rsid w:val="005F1C70"/>
    <w:rsid w:val="0065361E"/>
    <w:rsid w:val="006846C7"/>
    <w:rsid w:val="006D1E4D"/>
    <w:rsid w:val="006E3524"/>
    <w:rsid w:val="006E4E21"/>
    <w:rsid w:val="007111FF"/>
    <w:rsid w:val="007328A5"/>
    <w:rsid w:val="0074622D"/>
    <w:rsid w:val="007513AF"/>
    <w:rsid w:val="00774627"/>
    <w:rsid w:val="00780FA2"/>
    <w:rsid w:val="007A512F"/>
    <w:rsid w:val="007C5004"/>
    <w:rsid w:val="00812CA0"/>
    <w:rsid w:val="008400FE"/>
    <w:rsid w:val="00846CB3"/>
    <w:rsid w:val="00863349"/>
    <w:rsid w:val="00872BC8"/>
    <w:rsid w:val="008D0EB1"/>
    <w:rsid w:val="008D74EE"/>
    <w:rsid w:val="008E0D09"/>
    <w:rsid w:val="008E12F7"/>
    <w:rsid w:val="00916C1A"/>
    <w:rsid w:val="00921510"/>
    <w:rsid w:val="0095160C"/>
    <w:rsid w:val="00984DF7"/>
    <w:rsid w:val="009A0125"/>
    <w:rsid w:val="009C4D01"/>
    <w:rsid w:val="009D7FD0"/>
    <w:rsid w:val="009F1702"/>
    <w:rsid w:val="009F48E6"/>
    <w:rsid w:val="00A059A8"/>
    <w:rsid w:val="00A17398"/>
    <w:rsid w:val="00A26137"/>
    <w:rsid w:val="00A503AE"/>
    <w:rsid w:val="00A51B14"/>
    <w:rsid w:val="00A7621D"/>
    <w:rsid w:val="00AB748A"/>
    <w:rsid w:val="00AC1C01"/>
    <w:rsid w:val="00AC3CC7"/>
    <w:rsid w:val="00AF53FD"/>
    <w:rsid w:val="00B0239B"/>
    <w:rsid w:val="00B15260"/>
    <w:rsid w:val="00B24352"/>
    <w:rsid w:val="00B30808"/>
    <w:rsid w:val="00B3617E"/>
    <w:rsid w:val="00B447C2"/>
    <w:rsid w:val="00B63156"/>
    <w:rsid w:val="00B81BA7"/>
    <w:rsid w:val="00C10189"/>
    <w:rsid w:val="00C10AC4"/>
    <w:rsid w:val="00C23105"/>
    <w:rsid w:val="00C2555D"/>
    <w:rsid w:val="00C65660"/>
    <w:rsid w:val="00D332FE"/>
    <w:rsid w:val="00D7545A"/>
    <w:rsid w:val="00DB5E55"/>
    <w:rsid w:val="00DC54BB"/>
    <w:rsid w:val="00DE25E7"/>
    <w:rsid w:val="00E560D1"/>
    <w:rsid w:val="00E712CD"/>
    <w:rsid w:val="00E724ED"/>
    <w:rsid w:val="00EB5058"/>
    <w:rsid w:val="00F005B2"/>
    <w:rsid w:val="00F1310C"/>
    <w:rsid w:val="00F17863"/>
    <w:rsid w:val="00FA5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7328A5"/>
    <w:pPr>
      <w:ind w:firstLineChars="200" w:firstLine="420"/>
    </w:pPr>
  </w:style>
  <w:style w:type="table" w:styleId="a8">
    <w:name w:val="Table Grid"/>
    <w:basedOn w:val="a1"/>
    <w:uiPriority w:val="39"/>
    <w:rsid w:val="008E12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11</Pages>
  <Words>1423</Words>
  <Characters>7203</Characters>
  <Application>Microsoft Office Word</Application>
  <DocSecurity>0</DocSecurity>
  <Lines>288</Lines>
  <Paragraphs>172</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83</cp:revision>
  <cp:lastPrinted>2024-02-06T17:33:00Z</cp:lastPrinted>
  <dcterms:created xsi:type="dcterms:W3CDTF">2023-09-08T14:35:00Z</dcterms:created>
  <dcterms:modified xsi:type="dcterms:W3CDTF">2024-02-06T17:34:00Z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