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43AEF" w14:textId="77777777" w:rsidR="00B335D0" w:rsidRPr="009937A7" w:rsidRDefault="00B335D0" w:rsidP="00B47057">
      <w:pPr>
        <w:spacing w:line="300" w:lineRule="auto"/>
        <w:jc w:val="center"/>
        <w:rPr>
          <w:rFonts w:ascii="Times New Roman" w:hAnsi="Times New Roman" w:cs="Times New Roman"/>
          <w:b/>
          <w:bCs/>
          <w:sz w:val="52"/>
          <w:szCs w:val="52"/>
        </w:rPr>
      </w:pPr>
    </w:p>
    <w:p w14:paraId="4CEE64BD" w14:textId="77777777" w:rsidR="00B47057" w:rsidRPr="009937A7" w:rsidRDefault="00B47057" w:rsidP="00B47057">
      <w:pPr>
        <w:spacing w:line="300" w:lineRule="auto"/>
        <w:jc w:val="center"/>
        <w:rPr>
          <w:rFonts w:ascii="Times New Roman" w:hAnsi="Times New Roman" w:cs="Times New Roman"/>
          <w:b/>
          <w:bCs/>
          <w:sz w:val="52"/>
          <w:szCs w:val="52"/>
        </w:rPr>
      </w:pPr>
    </w:p>
    <w:p w14:paraId="6BCDADC7" w14:textId="57C7869E" w:rsidR="00B335D0" w:rsidRPr="009937A7" w:rsidRDefault="00B335D0" w:rsidP="00F80C60">
      <w:pPr>
        <w:spacing w:beforeLines="50" w:before="156" w:afterLines="50" w:after="156" w:line="300" w:lineRule="auto"/>
        <w:jc w:val="center"/>
        <w:rPr>
          <w:rFonts w:ascii="Times New Roman" w:hAnsi="Times New Roman" w:cs="Times New Roman"/>
          <w:b/>
          <w:bCs/>
          <w:sz w:val="56"/>
          <w:szCs w:val="56"/>
        </w:rPr>
      </w:pPr>
      <w:r w:rsidRPr="009937A7">
        <w:rPr>
          <w:rFonts w:ascii="Times New Roman" w:hAnsi="Times New Roman" w:cs="Times New Roman"/>
          <w:b/>
          <w:bCs/>
          <w:sz w:val="56"/>
          <w:szCs w:val="56"/>
        </w:rPr>
        <w:t>ELEC-E7120 Wireless Systems</w:t>
      </w:r>
    </w:p>
    <w:p w14:paraId="4C90A25B" w14:textId="31150FBA" w:rsidR="00B335D0" w:rsidRPr="009937A7" w:rsidRDefault="00B335D0" w:rsidP="00F80C60">
      <w:pPr>
        <w:spacing w:beforeLines="50" w:before="156" w:afterLines="50" w:after="156" w:line="300" w:lineRule="auto"/>
        <w:jc w:val="center"/>
        <w:rPr>
          <w:rFonts w:ascii="Times New Roman" w:hAnsi="Times New Roman" w:cs="Times New Roman"/>
          <w:b/>
          <w:bCs/>
          <w:sz w:val="52"/>
          <w:szCs w:val="56"/>
        </w:rPr>
      </w:pPr>
      <w:r w:rsidRPr="009937A7">
        <w:rPr>
          <w:rFonts w:ascii="Times New Roman" w:hAnsi="Times New Roman" w:cs="Times New Roman"/>
          <w:b/>
          <w:bCs/>
          <w:sz w:val="52"/>
          <w:szCs w:val="56"/>
        </w:rPr>
        <w:t xml:space="preserve">Homework for Unit </w:t>
      </w:r>
      <w:r w:rsidR="00B53DC0" w:rsidRPr="009937A7">
        <w:rPr>
          <w:rFonts w:ascii="Times New Roman" w:hAnsi="Times New Roman" w:cs="Times New Roman"/>
          <w:b/>
          <w:bCs/>
          <w:sz w:val="52"/>
          <w:szCs w:val="56"/>
        </w:rPr>
        <w:t>2</w:t>
      </w:r>
    </w:p>
    <w:p w14:paraId="63B148A9" w14:textId="77777777" w:rsidR="00B335D0" w:rsidRPr="009937A7" w:rsidRDefault="00B335D0" w:rsidP="00B47057">
      <w:pPr>
        <w:spacing w:line="300" w:lineRule="auto"/>
        <w:jc w:val="center"/>
        <w:rPr>
          <w:rFonts w:ascii="Times New Roman" w:hAnsi="Times New Roman" w:cs="Times New Roman"/>
          <w:b/>
          <w:bCs/>
          <w:sz w:val="48"/>
          <w:szCs w:val="52"/>
        </w:rPr>
      </w:pPr>
    </w:p>
    <w:p w14:paraId="233D5FCD" w14:textId="77777777" w:rsidR="00B335D0" w:rsidRPr="009937A7" w:rsidRDefault="00B335D0" w:rsidP="00B47057">
      <w:pPr>
        <w:spacing w:line="300" w:lineRule="auto"/>
        <w:jc w:val="center"/>
        <w:rPr>
          <w:rFonts w:ascii="Times New Roman" w:hAnsi="Times New Roman" w:cs="Times New Roman"/>
          <w:b/>
          <w:bCs/>
          <w:sz w:val="48"/>
          <w:szCs w:val="52"/>
        </w:rPr>
      </w:pPr>
    </w:p>
    <w:p w14:paraId="35B233AD" w14:textId="77777777" w:rsidR="00ED22CC" w:rsidRPr="009937A7" w:rsidRDefault="00ED22CC" w:rsidP="00B47057">
      <w:pPr>
        <w:spacing w:line="300" w:lineRule="auto"/>
        <w:jc w:val="center"/>
        <w:rPr>
          <w:rFonts w:ascii="Times New Roman" w:hAnsi="Times New Roman" w:cs="Times New Roman"/>
          <w:b/>
          <w:bCs/>
          <w:sz w:val="48"/>
          <w:szCs w:val="52"/>
        </w:rPr>
      </w:pPr>
    </w:p>
    <w:p w14:paraId="503298BD" w14:textId="77777777" w:rsidR="004E368C" w:rsidRPr="009937A7" w:rsidRDefault="004E368C" w:rsidP="00B47057">
      <w:pPr>
        <w:spacing w:line="300" w:lineRule="auto"/>
        <w:jc w:val="center"/>
        <w:rPr>
          <w:rFonts w:ascii="Times New Roman" w:hAnsi="Times New Roman" w:cs="Times New Roman"/>
          <w:b/>
          <w:bCs/>
          <w:sz w:val="48"/>
          <w:szCs w:val="52"/>
        </w:rPr>
      </w:pPr>
    </w:p>
    <w:p w14:paraId="5223766D" w14:textId="77777777" w:rsidR="004E368C" w:rsidRPr="009937A7" w:rsidRDefault="004E368C" w:rsidP="00B47057">
      <w:pPr>
        <w:spacing w:line="300" w:lineRule="auto"/>
        <w:jc w:val="center"/>
        <w:rPr>
          <w:rFonts w:ascii="Times New Roman" w:hAnsi="Times New Roman" w:cs="Times New Roman"/>
          <w:b/>
          <w:bCs/>
          <w:sz w:val="48"/>
          <w:szCs w:val="52"/>
        </w:rPr>
      </w:pPr>
    </w:p>
    <w:p w14:paraId="0490FE3D" w14:textId="77777777" w:rsidR="00B335D0" w:rsidRPr="009937A7" w:rsidRDefault="00B335D0" w:rsidP="00B47057">
      <w:pPr>
        <w:spacing w:line="300" w:lineRule="auto"/>
        <w:jc w:val="center"/>
        <w:rPr>
          <w:rFonts w:ascii="Times New Roman" w:hAnsi="Times New Roman" w:cs="Times New Roman"/>
          <w:b/>
          <w:bCs/>
          <w:sz w:val="48"/>
          <w:szCs w:val="52"/>
        </w:rPr>
      </w:pPr>
    </w:p>
    <w:p w14:paraId="49761791" w14:textId="77777777" w:rsidR="00B335D0" w:rsidRPr="009937A7" w:rsidRDefault="00B335D0" w:rsidP="00B47057">
      <w:pPr>
        <w:spacing w:line="300" w:lineRule="auto"/>
        <w:jc w:val="center"/>
        <w:rPr>
          <w:rFonts w:ascii="Times New Roman" w:hAnsi="Times New Roman" w:cs="Times New Roman"/>
          <w:b/>
          <w:bCs/>
          <w:sz w:val="48"/>
          <w:szCs w:val="52"/>
        </w:rPr>
      </w:pPr>
    </w:p>
    <w:p w14:paraId="5272F25C" w14:textId="77777777" w:rsidR="00B335D0" w:rsidRPr="009937A7" w:rsidRDefault="00B335D0" w:rsidP="00B47057">
      <w:pPr>
        <w:spacing w:line="300" w:lineRule="auto"/>
        <w:jc w:val="center"/>
        <w:rPr>
          <w:rFonts w:ascii="Times New Roman" w:hAnsi="Times New Roman" w:cs="Times New Roman"/>
          <w:b/>
          <w:bCs/>
          <w:sz w:val="48"/>
          <w:szCs w:val="52"/>
        </w:rPr>
      </w:pPr>
    </w:p>
    <w:p w14:paraId="1EC8A7B7" w14:textId="77777777" w:rsidR="00B335D0" w:rsidRPr="009937A7" w:rsidRDefault="00B335D0" w:rsidP="00B47057">
      <w:pPr>
        <w:spacing w:line="300" w:lineRule="auto"/>
        <w:jc w:val="left"/>
        <w:rPr>
          <w:rFonts w:ascii="Times New Roman" w:hAnsi="Times New Roman" w:cs="Times New Roman"/>
          <w:sz w:val="36"/>
          <w:szCs w:val="40"/>
        </w:rPr>
      </w:pPr>
      <w:r w:rsidRPr="009937A7">
        <w:rPr>
          <w:rFonts w:ascii="Times New Roman" w:hAnsi="Times New Roman" w:cs="Times New Roman"/>
          <w:sz w:val="36"/>
          <w:szCs w:val="40"/>
        </w:rPr>
        <w:t>Name: Xingji Chen</w:t>
      </w:r>
    </w:p>
    <w:p w14:paraId="12D6C75D" w14:textId="77777777" w:rsidR="00B335D0" w:rsidRPr="009937A7" w:rsidRDefault="00B335D0" w:rsidP="00B47057">
      <w:pPr>
        <w:spacing w:line="300" w:lineRule="auto"/>
        <w:jc w:val="left"/>
        <w:rPr>
          <w:rFonts w:ascii="Times New Roman" w:hAnsi="Times New Roman" w:cs="Times New Roman"/>
          <w:sz w:val="36"/>
          <w:szCs w:val="40"/>
        </w:rPr>
      </w:pPr>
      <w:r w:rsidRPr="009937A7">
        <w:rPr>
          <w:rFonts w:ascii="Times New Roman" w:hAnsi="Times New Roman" w:cs="Times New Roman"/>
          <w:sz w:val="36"/>
          <w:szCs w:val="40"/>
        </w:rPr>
        <w:t>Student Number: 101659554</w:t>
      </w:r>
    </w:p>
    <w:p w14:paraId="071A85AA" w14:textId="3A98EF39" w:rsidR="0049320F" w:rsidRPr="009937A7" w:rsidRDefault="004F75C8" w:rsidP="00E73B15">
      <w:pPr>
        <w:spacing w:line="300" w:lineRule="auto"/>
        <w:rPr>
          <w:rFonts w:ascii="Times New Roman" w:hAnsi="Times New Roman" w:cs="Times New Roman"/>
        </w:rPr>
      </w:pPr>
      <w:r w:rsidRPr="009937A7">
        <w:rPr>
          <w:rFonts w:ascii="Times New Roman" w:hAnsi="Times New Roman" w:cs="Times New Roman"/>
        </w:rPr>
        <w:br w:type="page"/>
      </w:r>
    </w:p>
    <w:p w14:paraId="073413C8" w14:textId="0C9FBE4C" w:rsidR="009937A7" w:rsidRPr="008B14B2" w:rsidRDefault="009937A7" w:rsidP="009937A7">
      <w:pPr>
        <w:spacing w:line="300" w:lineRule="auto"/>
        <w:rPr>
          <w:rFonts w:ascii="Times New Roman" w:hAnsi="Times New Roman" w:cs="Times New Roman"/>
          <w:sz w:val="24"/>
          <w:szCs w:val="24"/>
        </w:rPr>
      </w:pPr>
      <w:r w:rsidRPr="008B14B2">
        <w:rPr>
          <w:rFonts w:ascii="Times New Roman" w:hAnsi="Times New Roman" w:cs="Times New Roman"/>
          <w:sz w:val="24"/>
          <w:szCs w:val="24"/>
        </w:rPr>
        <w:lastRenderedPageBreak/>
        <w:t xml:space="preserve">Problem 2.1 (1 point). </w:t>
      </w:r>
      <w:r w:rsidRPr="008B14B2">
        <w:rPr>
          <w:rFonts w:ascii="Times New Roman" w:hAnsi="Times New Roman" w:cs="Times New Roman"/>
          <w:i/>
          <w:iCs/>
          <w:sz w:val="24"/>
          <w:szCs w:val="24"/>
        </w:rPr>
        <w:t xml:space="preserve">Link Budget in 5G FR1 (Low and mid bands) </w:t>
      </w:r>
    </w:p>
    <w:p w14:paraId="73E798C0" w14:textId="77777777" w:rsidR="009937A7" w:rsidRPr="008B14B2" w:rsidRDefault="009937A7" w:rsidP="009937A7">
      <w:pPr>
        <w:spacing w:line="300" w:lineRule="auto"/>
        <w:rPr>
          <w:rFonts w:ascii="Times New Roman" w:hAnsi="Times New Roman" w:cs="Times New Roman"/>
          <w:sz w:val="24"/>
          <w:szCs w:val="24"/>
        </w:rPr>
      </w:pPr>
      <w:r w:rsidRPr="008B14B2">
        <w:rPr>
          <w:rFonts w:ascii="Times New Roman" w:hAnsi="Times New Roman" w:cs="Times New Roman"/>
          <w:sz w:val="24"/>
          <w:szCs w:val="24"/>
        </w:rPr>
        <w:t xml:space="preserve">According to the scenario below: </w:t>
      </w:r>
    </w:p>
    <w:p w14:paraId="172A0DAB" w14:textId="650F0796" w:rsidR="009937A7" w:rsidRPr="008B14B2" w:rsidRDefault="003F72A2" w:rsidP="003F72A2">
      <w:pPr>
        <w:spacing w:line="300" w:lineRule="auto"/>
        <w:jc w:val="center"/>
        <w:rPr>
          <w:rFonts w:ascii="Times New Roman" w:hAnsi="Times New Roman" w:cs="Times New Roman"/>
          <w:sz w:val="24"/>
          <w:szCs w:val="24"/>
        </w:rPr>
      </w:pPr>
      <w:r w:rsidRPr="008B14B2">
        <w:rPr>
          <w:noProof/>
          <w:sz w:val="24"/>
          <w:szCs w:val="24"/>
        </w:rPr>
        <w:drawing>
          <wp:inline distT="0" distB="0" distL="0" distR="0" wp14:anchorId="2F2CCE82" wp14:editId="64FB1FE6">
            <wp:extent cx="4292568" cy="1744120"/>
            <wp:effectExtent l="0" t="0" r="0" b="8890"/>
            <wp:docPr id="16768385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838578" name=""/>
                    <pic:cNvPicPr/>
                  </pic:nvPicPr>
                  <pic:blipFill>
                    <a:blip r:embed="rId8"/>
                    <a:stretch>
                      <a:fillRect/>
                    </a:stretch>
                  </pic:blipFill>
                  <pic:spPr>
                    <a:xfrm>
                      <a:off x="0" y="0"/>
                      <a:ext cx="4292568" cy="1744120"/>
                    </a:xfrm>
                    <a:prstGeom prst="rect">
                      <a:avLst/>
                    </a:prstGeom>
                  </pic:spPr>
                </pic:pic>
              </a:graphicData>
            </a:graphic>
          </wp:inline>
        </w:drawing>
      </w:r>
    </w:p>
    <w:p w14:paraId="1B5A6914" w14:textId="5306FEB6" w:rsidR="009937A7" w:rsidRPr="008B14B2" w:rsidRDefault="009937A7" w:rsidP="009937A7">
      <w:pPr>
        <w:pStyle w:val="a7"/>
        <w:numPr>
          <w:ilvl w:val="0"/>
          <w:numId w:val="24"/>
        </w:numPr>
        <w:spacing w:line="300" w:lineRule="auto"/>
        <w:ind w:firstLineChars="0"/>
        <w:rPr>
          <w:rFonts w:ascii="Times New Roman" w:hAnsi="Times New Roman" w:cs="Times New Roman"/>
          <w:sz w:val="24"/>
          <w:szCs w:val="24"/>
        </w:rPr>
      </w:pPr>
      <w:r w:rsidRPr="008B14B2">
        <w:rPr>
          <w:rFonts w:ascii="Times New Roman" w:hAnsi="Times New Roman" w:cs="Times New Roman"/>
          <w:sz w:val="24"/>
          <w:szCs w:val="24"/>
        </w:rPr>
        <w:t xml:space="preserve">Calculate the propagation loss (in dB) using the free space path loss model when working in the 5G frequency band 700 MHz when the distance (d) is 500 meters. </w:t>
      </w:r>
    </w:p>
    <w:p w14:paraId="56909143" w14:textId="7E33D3AB" w:rsidR="009937A7" w:rsidRPr="008B14B2" w:rsidRDefault="009937A7" w:rsidP="009937A7">
      <w:pPr>
        <w:pStyle w:val="a7"/>
        <w:numPr>
          <w:ilvl w:val="0"/>
          <w:numId w:val="24"/>
        </w:numPr>
        <w:spacing w:line="300" w:lineRule="auto"/>
        <w:ind w:firstLineChars="0"/>
        <w:rPr>
          <w:rFonts w:ascii="Times New Roman" w:hAnsi="Times New Roman" w:cs="Times New Roman"/>
          <w:sz w:val="24"/>
          <w:szCs w:val="24"/>
        </w:rPr>
      </w:pPr>
      <w:r w:rsidRPr="008B14B2">
        <w:rPr>
          <w:rFonts w:ascii="Times New Roman" w:hAnsi="Times New Roman" w:cs="Times New Roman"/>
          <w:sz w:val="24"/>
          <w:szCs w:val="24"/>
        </w:rPr>
        <w:t xml:space="preserve">Calculate the propagation loss (in dB) using the free space path loss model when working in the 5G frequency band of 3.5 GHz when the distance (d) is 500 meters. </w:t>
      </w:r>
    </w:p>
    <w:p w14:paraId="0A8D9A21" w14:textId="2581A687" w:rsidR="009937A7" w:rsidRPr="008B14B2" w:rsidRDefault="009937A7" w:rsidP="009937A7">
      <w:pPr>
        <w:pStyle w:val="a7"/>
        <w:numPr>
          <w:ilvl w:val="0"/>
          <w:numId w:val="24"/>
        </w:numPr>
        <w:spacing w:line="300" w:lineRule="auto"/>
        <w:ind w:firstLineChars="0"/>
        <w:rPr>
          <w:rFonts w:ascii="Times New Roman" w:hAnsi="Times New Roman" w:cs="Times New Roman"/>
          <w:sz w:val="24"/>
          <w:szCs w:val="24"/>
        </w:rPr>
      </w:pPr>
      <w:r w:rsidRPr="008B14B2">
        <w:rPr>
          <w:rFonts w:ascii="Times New Roman" w:hAnsi="Times New Roman" w:cs="Times New Roman"/>
          <w:sz w:val="24"/>
          <w:szCs w:val="24"/>
        </w:rPr>
        <w:t xml:space="preserve">Assuming that the sensitivity of the receiver is 80 dBm, what are the respective coverage ranges of a radio system that use both frequency bands (i.e., 700 MHz and 3.5 GHz)? For this computation, only use the free space path loss (i.e., shadowing and fast fading margins are neglected) </w:t>
      </w:r>
    </w:p>
    <w:p w14:paraId="46F43847" w14:textId="7A855947" w:rsidR="009937A7" w:rsidRPr="008B14B2" w:rsidRDefault="009937A7" w:rsidP="009937A7">
      <w:pPr>
        <w:pStyle w:val="a7"/>
        <w:numPr>
          <w:ilvl w:val="0"/>
          <w:numId w:val="24"/>
        </w:numPr>
        <w:spacing w:line="300" w:lineRule="auto"/>
        <w:ind w:firstLineChars="0"/>
        <w:rPr>
          <w:rFonts w:ascii="Times New Roman" w:hAnsi="Times New Roman" w:cs="Times New Roman"/>
          <w:sz w:val="24"/>
          <w:szCs w:val="24"/>
        </w:rPr>
      </w:pPr>
      <w:r w:rsidRPr="008B14B2">
        <w:rPr>
          <w:rFonts w:ascii="Times New Roman" w:hAnsi="Times New Roman" w:cs="Times New Roman"/>
          <w:sz w:val="24"/>
          <w:szCs w:val="24"/>
        </w:rPr>
        <w:t xml:space="preserve">Compare results in (c) and suggests considerations of a mobile operator when deploying base stations in both frequency bands in their existing 4G cell sites. </w:t>
      </w:r>
    </w:p>
    <w:p w14:paraId="221FC54D" w14:textId="77777777" w:rsidR="009937A7" w:rsidRPr="008B14B2" w:rsidRDefault="009937A7" w:rsidP="009937A7">
      <w:pPr>
        <w:spacing w:line="300" w:lineRule="auto"/>
        <w:rPr>
          <w:rFonts w:ascii="Times New Roman" w:hAnsi="Times New Roman" w:cs="Times New Roman"/>
          <w:sz w:val="24"/>
          <w:szCs w:val="24"/>
        </w:rPr>
      </w:pPr>
    </w:p>
    <w:p w14:paraId="2924D021" w14:textId="06FCF246" w:rsidR="007344C4" w:rsidRPr="008B14B2" w:rsidRDefault="007344C4" w:rsidP="00A41C7F">
      <w:pPr>
        <w:pStyle w:val="a7"/>
        <w:numPr>
          <w:ilvl w:val="0"/>
          <w:numId w:val="26"/>
        </w:numPr>
        <w:spacing w:line="300" w:lineRule="auto"/>
        <w:ind w:firstLineChars="0"/>
        <w:rPr>
          <w:rFonts w:ascii="Times New Roman" w:hAnsi="Times New Roman" w:cs="Times New Roman"/>
          <w:sz w:val="24"/>
          <w:szCs w:val="24"/>
        </w:rPr>
      </w:pPr>
      <w:r w:rsidRPr="008B14B2">
        <w:rPr>
          <w:rFonts w:ascii="Times New Roman" w:hAnsi="Times New Roman" w:cs="Times New Roman"/>
          <w:sz w:val="24"/>
          <w:szCs w:val="24"/>
        </w:rPr>
        <w:t>The free space path loss (FSPL) can be calculated using the following formula:</w:t>
      </w:r>
    </w:p>
    <w:p w14:paraId="18C531CA" w14:textId="739A2179" w:rsidR="001B6989" w:rsidRPr="008B14B2" w:rsidRDefault="00346718" w:rsidP="001B6989">
      <w:pPr>
        <w:pStyle w:val="a7"/>
        <w:spacing w:line="300" w:lineRule="auto"/>
        <w:ind w:left="440" w:firstLineChars="0" w:firstLine="0"/>
        <w:jc w:val="center"/>
        <w:rPr>
          <w:rFonts w:ascii="Times New Roman" w:hAnsi="Times New Roman" w:cs="Times New Roman"/>
          <w:sz w:val="24"/>
          <w:szCs w:val="24"/>
        </w:rPr>
      </w:pPr>
      <w:r w:rsidRPr="00346718">
        <w:rPr>
          <w:rFonts w:ascii="Times New Roman" w:hAnsi="Times New Roman" w:cs="Times New Roman"/>
          <w:position w:val="-36"/>
          <w:sz w:val="24"/>
          <w:szCs w:val="24"/>
        </w:rPr>
        <w:object w:dxaOrig="3720" w:dyaOrig="880" w14:anchorId="14E71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9pt;height:44.2pt" o:ole="">
            <v:imagedata r:id="rId9" o:title=""/>
          </v:shape>
          <o:OLEObject Type="Embed" ProgID="Equation.DSMT4" ShapeID="_x0000_i1025" DrawAspect="Content" ObjectID="_1756548081" r:id="rId10"/>
        </w:object>
      </w:r>
    </w:p>
    <w:p w14:paraId="4868F1FF" w14:textId="3C2B11B7" w:rsidR="007344C4" w:rsidRPr="008B14B2" w:rsidRDefault="00D336C2" w:rsidP="007344C4">
      <w:pPr>
        <w:pStyle w:val="a7"/>
        <w:spacing w:line="300" w:lineRule="auto"/>
        <w:ind w:left="440" w:firstLineChars="0" w:firstLine="0"/>
        <w:jc w:val="center"/>
        <w:rPr>
          <w:rFonts w:ascii="Times New Roman" w:hAnsi="Times New Roman" w:cs="Times New Roman"/>
          <w:sz w:val="24"/>
          <w:szCs w:val="24"/>
        </w:rPr>
      </w:pPr>
      <w:r w:rsidRPr="00D336C2">
        <w:rPr>
          <w:rFonts w:ascii="Times New Roman" w:hAnsi="Times New Roman" w:cs="Times New Roman"/>
          <w:position w:val="-36"/>
          <w:sz w:val="24"/>
          <w:szCs w:val="24"/>
        </w:rPr>
        <w:object w:dxaOrig="4520" w:dyaOrig="880" w14:anchorId="19EBEDB0">
          <v:shape id="_x0000_i1026" type="#_x0000_t75" style="width:226.05pt;height:44.2pt" o:ole="">
            <v:imagedata r:id="rId11" o:title=""/>
          </v:shape>
          <o:OLEObject Type="Embed" ProgID="Equation.DSMT4" ShapeID="_x0000_i1026" DrawAspect="Content" ObjectID="_1756548082" r:id="rId12"/>
        </w:object>
      </w:r>
    </w:p>
    <w:p w14:paraId="2C704E6C" w14:textId="6835AEF8" w:rsidR="00A41C7F" w:rsidRPr="008B14B2" w:rsidRDefault="00A41C7F" w:rsidP="00A41C7F">
      <w:pPr>
        <w:pStyle w:val="a7"/>
        <w:spacing w:line="300" w:lineRule="auto"/>
        <w:ind w:left="440" w:firstLineChars="0" w:firstLine="0"/>
        <w:rPr>
          <w:rFonts w:ascii="Times New Roman" w:hAnsi="Times New Roman" w:cs="Times New Roman"/>
          <w:sz w:val="24"/>
          <w:szCs w:val="24"/>
        </w:rPr>
      </w:pPr>
      <w:r w:rsidRPr="008B14B2">
        <w:rPr>
          <w:rFonts w:ascii="Times New Roman" w:hAnsi="Times New Roman" w:cs="Times New Roman"/>
          <w:sz w:val="24"/>
          <w:szCs w:val="24"/>
        </w:rPr>
        <w:t>W</w:t>
      </w:r>
      <w:r w:rsidRPr="008B14B2">
        <w:rPr>
          <w:rFonts w:ascii="Times New Roman" w:hAnsi="Times New Roman" w:cs="Times New Roman" w:hint="eastAsia"/>
          <w:sz w:val="24"/>
          <w:szCs w:val="24"/>
        </w:rPr>
        <w:t>hen</w:t>
      </w:r>
      <w:r w:rsidRPr="008B14B2">
        <w:rPr>
          <w:rFonts w:ascii="Times New Roman" w:hAnsi="Times New Roman" w:cs="Times New Roman"/>
          <w:sz w:val="24"/>
          <w:szCs w:val="24"/>
        </w:rPr>
        <w:t xml:space="preserve"> </w:t>
      </w:r>
      <w:r w:rsidR="006F79C3" w:rsidRPr="008B14B2">
        <w:rPr>
          <w:rFonts w:ascii="Times New Roman" w:hAnsi="Times New Roman" w:cs="Times New Roman"/>
          <w:position w:val="-10"/>
          <w:sz w:val="24"/>
          <w:szCs w:val="24"/>
        </w:rPr>
        <w:object w:dxaOrig="1340" w:dyaOrig="320" w14:anchorId="52D15A8E">
          <v:shape id="_x0000_i1027" type="#_x0000_t75" style="width:67pt;height:15.95pt" o:ole="">
            <v:imagedata r:id="rId13" o:title=""/>
          </v:shape>
          <o:OLEObject Type="Embed" ProgID="Equation.DSMT4" ShapeID="_x0000_i1027" DrawAspect="Content" ObjectID="_1756548083" r:id="rId14"/>
        </w:object>
      </w:r>
      <w:r w:rsidRPr="008B14B2">
        <w:rPr>
          <w:rFonts w:ascii="Times New Roman" w:hAnsi="Times New Roman" w:cs="Times New Roman"/>
          <w:sz w:val="24"/>
          <w:szCs w:val="24"/>
        </w:rPr>
        <w:t xml:space="preserve">, </w:t>
      </w:r>
      <w:r w:rsidR="00D336C2" w:rsidRPr="008B14B2">
        <w:rPr>
          <w:rFonts w:ascii="Times New Roman" w:hAnsi="Times New Roman" w:cs="Times New Roman"/>
          <w:position w:val="-6"/>
          <w:sz w:val="24"/>
          <w:szCs w:val="24"/>
        </w:rPr>
        <w:object w:dxaOrig="999" w:dyaOrig="279" w14:anchorId="4FA7C9F5">
          <v:shape id="_x0000_i1028" type="#_x0000_t75" style="width:50.15pt;height:14.15pt" o:ole="">
            <v:imagedata r:id="rId15" o:title=""/>
          </v:shape>
          <o:OLEObject Type="Embed" ProgID="Equation.DSMT4" ShapeID="_x0000_i1028" DrawAspect="Content" ObjectID="_1756548084" r:id="rId16"/>
        </w:object>
      </w:r>
    </w:p>
    <w:p w14:paraId="6ABED492" w14:textId="1D6527E9" w:rsidR="00A41C7F" w:rsidRPr="008B14B2" w:rsidRDefault="00D336C2" w:rsidP="00A41C7F">
      <w:pPr>
        <w:pStyle w:val="a7"/>
        <w:spacing w:line="300" w:lineRule="auto"/>
        <w:ind w:left="440" w:firstLineChars="0" w:firstLine="0"/>
        <w:jc w:val="center"/>
        <w:rPr>
          <w:rFonts w:ascii="Times New Roman" w:hAnsi="Times New Roman" w:cs="Times New Roman"/>
          <w:sz w:val="24"/>
          <w:szCs w:val="24"/>
        </w:rPr>
      </w:pPr>
      <w:r w:rsidRPr="00D336C2">
        <w:rPr>
          <w:rFonts w:ascii="Times New Roman" w:hAnsi="Times New Roman" w:cs="Times New Roman"/>
          <w:position w:val="-32"/>
          <w:sz w:val="24"/>
          <w:szCs w:val="24"/>
        </w:rPr>
        <w:object w:dxaOrig="4780" w:dyaOrig="760" w14:anchorId="35EDE0BF">
          <v:shape id="_x0000_i1029" type="#_x0000_t75" style="width:238.8pt;height:37.8pt" o:ole="">
            <v:imagedata r:id="rId17" o:title=""/>
          </v:shape>
          <o:OLEObject Type="Embed" ProgID="Equation.DSMT4" ShapeID="_x0000_i1029" DrawAspect="Content" ObjectID="_1756548085" r:id="rId18"/>
        </w:object>
      </w:r>
    </w:p>
    <w:p w14:paraId="14FB9505" w14:textId="16073242" w:rsidR="00E73B15" w:rsidRDefault="001C6E96" w:rsidP="001B6989">
      <w:pPr>
        <w:spacing w:line="300" w:lineRule="auto"/>
        <w:ind w:leftChars="200" w:left="420" w:firstLine="20"/>
        <w:rPr>
          <w:rFonts w:ascii="Times New Roman" w:hAnsi="Times New Roman" w:cs="Times New Roman"/>
          <w:sz w:val="24"/>
          <w:szCs w:val="24"/>
        </w:rPr>
      </w:pPr>
      <w:r w:rsidRPr="008B14B2">
        <w:rPr>
          <w:rFonts w:ascii="Times New Roman" w:hAnsi="Times New Roman" w:cs="Times New Roman"/>
          <w:sz w:val="24"/>
          <w:szCs w:val="24"/>
        </w:rPr>
        <w:t>T</w:t>
      </w:r>
      <w:r w:rsidR="00A41C7F" w:rsidRPr="008B14B2">
        <w:rPr>
          <w:rFonts w:ascii="Times New Roman" w:hAnsi="Times New Roman" w:cs="Times New Roman"/>
          <w:sz w:val="24"/>
          <w:szCs w:val="24"/>
        </w:rPr>
        <w:t>he free space path loss is 8</w:t>
      </w:r>
      <w:r w:rsidR="00D336C2">
        <w:rPr>
          <w:rFonts w:ascii="Times New Roman" w:hAnsi="Times New Roman" w:cs="Times New Roman"/>
          <w:sz w:val="24"/>
          <w:szCs w:val="24"/>
        </w:rPr>
        <w:t>0.32</w:t>
      </w:r>
      <w:r w:rsidR="00A41C7F" w:rsidRPr="008B14B2">
        <w:rPr>
          <w:rFonts w:ascii="Times New Roman" w:hAnsi="Times New Roman" w:cs="Times New Roman"/>
          <w:sz w:val="24"/>
          <w:szCs w:val="24"/>
        </w:rPr>
        <w:t xml:space="preserve"> </w:t>
      </w:r>
      <w:proofErr w:type="spellStart"/>
      <w:r w:rsidR="00D57B1C" w:rsidRPr="008B14B2">
        <w:rPr>
          <w:rFonts w:ascii="Times New Roman" w:hAnsi="Times New Roman" w:cs="Times New Roman"/>
          <w:sz w:val="24"/>
          <w:szCs w:val="24"/>
        </w:rPr>
        <w:t>dB.</w:t>
      </w:r>
      <w:proofErr w:type="spellEnd"/>
    </w:p>
    <w:p w14:paraId="64E134DF" w14:textId="77777777" w:rsidR="00E96841" w:rsidRPr="00935414" w:rsidRDefault="00E96841" w:rsidP="001B6989">
      <w:pPr>
        <w:spacing w:line="300" w:lineRule="auto"/>
        <w:ind w:leftChars="200" w:left="420" w:firstLine="20"/>
        <w:rPr>
          <w:rFonts w:ascii="Times New Roman" w:hAnsi="Times New Roman" w:cs="Times New Roman"/>
          <w:sz w:val="24"/>
          <w:szCs w:val="24"/>
        </w:rPr>
      </w:pPr>
    </w:p>
    <w:p w14:paraId="5163B6F7" w14:textId="09560164" w:rsidR="007610FF" w:rsidRPr="008B14B2" w:rsidRDefault="007610FF" w:rsidP="001B6989">
      <w:pPr>
        <w:pStyle w:val="a7"/>
        <w:numPr>
          <w:ilvl w:val="0"/>
          <w:numId w:val="26"/>
        </w:numPr>
        <w:spacing w:line="300" w:lineRule="auto"/>
        <w:ind w:firstLineChars="0"/>
        <w:rPr>
          <w:rFonts w:ascii="Times New Roman" w:hAnsi="Times New Roman" w:cs="Times New Roman"/>
          <w:sz w:val="24"/>
          <w:szCs w:val="24"/>
        </w:rPr>
      </w:pPr>
      <w:r w:rsidRPr="008B14B2">
        <w:rPr>
          <w:rFonts w:ascii="Times New Roman" w:hAnsi="Times New Roman" w:cs="Times New Roman"/>
          <w:sz w:val="24"/>
          <w:szCs w:val="24"/>
        </w:rPr>
        <w:lastRenderedPageBreak/>
        <w:t>W</w:t>
      </w:r>
      <w:r w:rsidRPr="008B14B2">
        <w:rPr>
          <w:rFonts w:ascii="Times New Roman" w:hAnsi="Times New Roman" w:cs="Times New Roman" w:hint="eastAsia"/>
          <w:sz w:val="24"/>
          <w:szCs w:val="24"/>
        </w:rPr>
        <w:t>hen</w:t>
      </w:r>
      <w:r w:rsidRPr="008B14B2">
        <w:rPr>
          <w:rFonts w:ascii="Times New Roman" w:hAnsi="Times New Roman" w:cs="Times New Roman"/>
          <w:sz w:val="24"/>
          <w:szCs w:val="24"/>
        </w:rPr>
        <w:t xml:space="preserve"> </w:t>
      </w:r>
      <w:r w:rsidR="00EA2DF0" w:rsidRPr="008B14B2">
        <w:rPr>
          <w:position w:val="-10"/>
          <w:sz w:val="24"/>
          <w:szCs w:val="24"/>
        </w:rPr>
        <w:object w:dxaOrig="1219" w:dyaOrig="320" w14:anchorId="579544CA">
          <v:shape id="_x0000_i1030" type="#_x0000_t75" style="width:61.05pt;height:15.95pt" o:ole="">
            <v:imagedata r:id="rId19" o:title=""/>
          </v:shape>
          <o:OLEObject Type="Embed" ProgID="Equation.DSMT4" ShapeID="_x0000_i1030" DrawAspect="Content" ObjectID="_1756548086" r:id="rId20"/>
        </w:object>
      </w:r>
      <w:r w:rsidRPr="008B14B2">
        <w:rPr>
          <w:rFonts w:ascii="Times New Roman" w:hAnsi="Times New Roman" w:cs="Times New Roman"/>
          <w:sz w:val="24"/>
          <w:szCs w:val="24"/>
        </w:rPr>
        <w:t xml:space="preserve">, </w:t>
      </w:r>
      <w:r w:rsidR="00EA2DF0" w:rsidRPr="008B14B2">
        <w:rPr>
          <w:rFonts w:ascii="Times New Roman" w:hAnsi="Times New Roman" w:cs="Times New Roman"/>
          <w:position w:val="-6"/>
          <w:sz w:val="24"/>
          <w:szCs w:val="24"/>
        </w:rPr>
        <w:object w:dxaOrig="999" w:dyaOrig="279" w14:anchorId="39FC238C">
          <v:shape id="_x0000_i1031" type="#_x0000_t75" style="width:50.15pt;height:14.15pt" o:ole="">
            <v:imagedata r:id="rId21" o:title=""/>
          </v:shape>
          <o:OLEObject Type="Embed" ProgID="Equation.DSMT4" ShapeID="_x0000_i1031" DrawAspect="Content" ObjectID="_1756548087" r:id="rId22"/>
        </w:object>
      </w:r>
    </w:p>
    <w:p w14:paraId="796EF738" w14:textId="494CAACF" w:rsidR="007610FF" w:rsidRPr="008B14B2" w:rsidRDefault="00EA2DF0" w:rsidP="007610FF">
      <w:pPr>
        <w:pStyle w:val="a7"/>
        <w:spacing w:line="300" w:lineRule="auto"/>
        <w:ind w:left="440" w:firstLineChars="0" w:firstLine="0"/>
        <w:jc w:val="center"/>
        <w:rPr>
          <w:rFonts w:ascii="Times New Roman" w:hAnsi="Times New Roman" w:cs="Times New Roman"/>
          <w:sz w:val="24"/>
          <w:szCs w:val="24"/>
        </w:rPr>
      </w:pPr>
      <w:r w:rsidRPr="00EA2DF0">
        <w:rPr>
          <w:rFonts w:ascii="Times New Roman" w:hAnsi="Times New Roman" w:cs="Times New Roman"/>
          <w:position w:val="-32"/>
          <w:sz w:val="24"/>
          <w:szCs w:val="24"/>
        </w:rPr>
        <w:object w:dxaOrig="4720" w:dyaOrig="760" w14:anchorId="129DB072">
          <v:shape id="_x0000_i1032" type="#_x0000_t75" style="width:236.05pt;height:37.8pt" o:ole="">
            <v:imagedata r:id="rId23" o:title=""/>
          </v:shape>
          <o:OLEObject Type="Embed" ProgID="Equation.DSMT4" ShapeID="_x0000_i1032" DrawAspect="Content" ObjectID="_1756548088" r:id="rId24"/>
        </w:object>
      </w:r>
    </w:p>
    <w:p w14:paraId="310F2937" w14:textId="5A0127E8" w:rsidR="007610FF" w:rsidRPr="008B14B2" w:rsidRDefault="007610FF" w:rsidP="007610FF">
      <w:pPr>
        <w:spacing w:line="300" w:lineRule="auto"/>
        <w:ind w:leftChars="200" w:left="420" w:firstLine="20"/>
        <w:rPr>
          <w:rFonts w:ascii="Times New Roman" w:hAnsi="Times New Roman" w:cs="Times New Roman"/>
          <w:sz w:val="24"/>
          <w:szCs w:val="24"/>
        </w:rPr>
      </w:pPr>
      <w:r w:rsidRPr="008B14B2">
        <w:rPr>
          <w:rFonts w:ascii="Times New Roman" w:hAnsi="Times New Roman" w:cs="Times New Roman"/>
          <w:sz w:val="24"/>
          <w:szCs w:val="24"/>
        </w:rPr>
        <w:t xml:space="preserve">The free space path loss is </w:t>
      </w:r>
      <w:r w:rsidR="00890C8F">
        <w:rPr>
          <w:rFonts w:ascii="Times New Roman" w:hAnsi="Times New Roman" w:cs="Times New Roman"/>
          <w:sz w:val="24"/>
          <w:szCs w:val="24"/>
        </w:rPr>
        <w:t>9</w:t>
      </w:r>
      <w:r w:rsidR="00EA2DF0">
        <w:rPr>
          <w:rFonts w:ascii="Times New Roman" w:hAnsi="Times New Roman" w:cs="Times New Roman"/>
          <w:sz w:val="24"/>
          <w:szCs w:val="24"/>
        </w:rPr>
        <w:t>4</w:t>
      </w:r>
      <w:r w:rsidR="00890C8F">
        <w:rPr>
          <w:rFonts w:ascii="Times New Roman" w:hAnsi="Times New Roman" w:cs="Times New Roman"/>
          <w:sz w:val="24"/>
          <w:szCs w:val="24"/>
        </w:rPr>
        <w:t>.3</w:t>
      </w:r>
      <w:r w:rsidR="00EA2DF0">
        <w:rPr>
          <w:rFonts w:ascii="Times New Roman" w:hAnsi="Times New Roman" w:cs="Times New Roman"/>
          <w:sz w:val="24"/>
          <w:szCs w:val="24"/>
        </w:rPr>
        <w:t>0</w:t>
      </w:r>
      <w:r w:rsidRPr="008B14B2">
        <w:rPr>
          <w:rFonts w:ascii="Times New Roman" w:hAnsi="Times New Roman" w:cs="Times New Roman"/>
          <w:sz w:val="24"/>
          <w:szCs w:val="24"/>
        </w:rPr>
        <w:t xml:space="preserve"> </w:t>
      </w:r>
      <w:proofErr w:type="spellStart"/>
      <w:r w:rsidRPr="008B14B2">
        <w:rPr>
          <w:rFonts w:ascii="Times New Roman" w:hAnsi="Times New Roman" w:cs="Times New Roman"/>
          <w:sz w:val="24"/>
          <w:szCs w:val="24"/>
        </w:rPr>
        <w:t>dB.</w:t>
      </w:r>
      <w:proofErr w:type="spellEnd"/>
    </w:p>
    <w:p w14:paraId="502B4C31" w14:textId="77777777" w:rsidR="00E73B15" w:rsidRPr="008B14B2" w:rsidRDefault="00E73B15" w:rsidP="00E73B15">
      <w:pPr>
        <w:spacing w:line="300" w:lineRule="auto"/>
        <w:rPr>
          <w:rFonts w:ascii="Times New Roman" w:hAnsi="Times New Roman" w:cs="Times New Roman"/>
          <w:sz w:val="24"/>
          <w:szCs w:val="24"/>
        </w:rPr>
      </w:pPr>
    </w:p>
    <w:p w14:paraId="102C039D" w14:textId="57931B90" w:rsidR="00E73B15" w:rsidRDefault="00BE6046" w:rsidP="004F54D0">
      <w:pPr>
        <w:pStyle w:val="a7"/>
        <w:numPr>
          <w:ilvl w:val="0"/>
          <w:numId w:val="26"/>
        </w:numPr>
        <w:spacing w:line="300" w:lineRule="auto"/>
        <w:ind w:firstLineChars="0"/>
        <w:rPr>
          <w:rFonts w:ascii="Times New Roman" w:hAnsi="Times New Roman" w:cs="Times New Roman"/>
          <w:sz w:val="24"/>
          <w:szCs w:val="24"/>
        </w:rPr>
      </w:pPr>
      <w:r>
        <w:rPr>
          <w:rFonts w:ascii="Times New Roman" w:hAnsi="Times New Roman" w:cs="Times New Roman"/>
          <w:sz w:val="24"/>
          <w:szCs w:val="24"/>
        </w:rPr>
        <w:t>T</w:t>
      </w:r>
      <w:r w:rsidRPr="00BE6046">
        <w:rPr>
          <w:rFonts w:ascii="Times New Roman" w:hAnsi="Times New Roman" w:cs="Times New Roman"/>
          <w:sz w:val="24"/>
          <w:szCs w:val="24"/>
        </w:rPr>
        <w:t xml:space="preserve">he sensitivity of the receiver is </w:t>
      </w:r>
      <w:r w:rsidR="001D0339">
        <w:rPr>
          <w:rFonts w:ascii="Times New Roman" w:hAnsi="Times New Roman" w:cs="Times New Roman"/>
          <w:sz w:val="24"/>
          <w:szCs w:val="24"/>
        </w:rPr>
        <w:t>-</w:t>
      </w:r>
      <w:r w:rsidRPr="00BE6046">
        <w:rPr>
          <w:rFonts w:ascii="Times New Roman" w:hAnsi="Times New Roman" w:cs="Times New Roman"/>
          <w:sz w:val="24"/>
          <w:szCs w:val="24"/>
        </w:rPr>
        <w:t>80 dBm</w:t>
      </w:r>
      <w:r>
        <w:rPr>
          <w:rFonts w:ascii="Times New Roman" w:hAnsi="Times New Roman" w:cs="Times New Roman"/>
          <w:sz w:val="24"/>
          <w:szCs w:val="24"/>
        </w:rPr>
        <w:t xml:space="preserve">, </w:t>
      </w:r>
      <w:r w:rsidRPr="00BE6046">
        <w:rPr>
          <w:rFonts w:ascii="Times New Roman" w:hAnsi="Times New Roman" w:cs="Times New Roman"/>
          <w:position w:val="-12"/>
          <w:sz w:val="24"/>
          <w:szCs w:val="24"/>
        </w:rPr>
        <w:object w:dxaOrig="1200" w:dyaOrig="360" w14:anchorId="210BDDE6">
          <v:shape id="_x0000_i1033" type="#_x0000_t75" style="width:60.15pt;height:18.25pt" o:ole="">
            <v:imagedata r:id="rId25" o:title=""/>
          </v:shape>
          <o:OLEObject Type="Embed" ProgID="Equation.DSMT4" ShapeID="_x0000_i1033" DrawAspect="Content" ObjectID="_1756548089" r:id="rId26"/>
        </w:object>
      </w:r>
      <w:r w:rsidR="00AF4CB6">
        <w:rPr>
          <w:rFonts w:ascii="Times New Roman" w:hAnsi="Times New Roman" w:cs="Times New Roman"/>
          <w:sz w:val="24"/>
          <w:szCs w:val="24"/>
        </w:rPr>
        <w:t>,</w:t>
      </w:r>
      <w:r>
        <w:rPr>
          <w:rFonts w:ascii="Times New Roman" w:hAnsi="Times New Roman" w:cs="Times New Roman"/>
          <w:sz w:val="24"/>
          <w:szCs w:val="24"/>
        </w:rPr>
        <w:t xml:space="preserve"> so the maximum </w:t>
      </w:r>
      <w:r w:rsidRPr="00BE6046">
        <w:rPr>
          <w:rFonts w:ascii="Times New Roman" w:hAnsi="Times New Roman" w:cs="Times New Roman"/>
          <w:sz w:val="24"/>
          <w:szCs w:val="24"/>
        </w:rPr>
        <w:t>free space path loss</w:t>
      </w:r>
    </w:p>
    <w:p w14:paraId="22DD63B9" w14:textId="5C131AA3" w:rsidR="00BE6046" w:rsidRDefault="00EA2DF0" w:rsidP="00BE6046">
      <w:pPr>
        <w:pStyle w:val="a7"/>
        <w:spacing w:line="300" w:lineRule="auto"/>
        <w:ind w:left="440" w:firstLineChars="0" w:firstLine="0"/>
        <w:jc w:val="center"/>
        <w:rPr>
          <w:rFonts w:ascii="Times New Roman" w:hAnsi="Times New Roman" w:cs="Times New Roman"/>
          <w:sz w:val="24"/>
          <w:szCs w:val="24"/>
        </w:rPr>
      </w:pPr>
      <w:r w:rsidRPr="00BE6046">
        <w:rPr>
          <w:rFonts w:ascii="Times New Roman" w:hAnsi="Times New Roman" w:cs="Times New Roman"/>
          <w:position w:val="-12"/>
          <w:sz w:val="24"/>
          <w:szCs w:val="24"/>
        </w:rPr>
        <w:object w:dxaOrig="1660" w:dyaOrig="360" w14:anchorId="15D17AD7">
          <v:shape id="_x0000_i1034" type="#_x0000_t75" style="width:82.95pt;height:18.25pt" o:ole="">
            <v:imagedata r:id="rId27" o:title=""/>
          </v:shape>
          <o:OLEObject Type="Embed" ProgID="Equation.DSMT4" ShapeID="_x0000_i1034" DrawAspect="Content" ObjectID="_1756548090" r:id="rId28"/>
        </w:object>
      </w:r>
    </w:p>
    <w:p w14:paraId="5BE33B8B" w14:textId="5601A59F" w:rsidR="00BE6046" w:rsidRDefault="00BE6046" w:rsidP="00BE6046">
      <w:pPr>
        <w:pStyle w:val="a7"/>
        <w:spacing w:line="300" w:lineRule="auto"/>
        <w:ind w:left="440" w:firstLineChars="0" w:firstLine="0"/>
        <w:rPr>
          <w:rFonts w:ascii="Times New Roman" w:hAnsi="Times New Roman" w:cs="Times New Roman"/>
          <w:sz w:val="24"/>
          <w:szCs w:val="24"/>
        </w:rPr>
      </w:pPr>
      <w:r w:rsidRPr="008B14B2">
        <w:rPr>
          <w:rFonts w:ascii="Times New Roman" w:hAnsi="Times New Roman" w:cs="Times New Roman"/>
          <w:sz w:val="24"/>
          <w:szCs w:val="24"/>
        </w:rPr>
        <w:t>W</w:t>
      </w:r>
      <w:r w:rsidRPr="008B14B2">
        <w:rPr>
          <w:rFonts w:ascii="Times New Roman" w:hAnsi="Times New Roman" w:cs="Times New Roman" w:hint="eastAsia"/>
          <w:sz w:val="24"/>
          <w:szCs w:val="24"/>
        </w:rPr>
        <w:t>hen</w:t>
      </w:r>
      <w:r w:rsidRPr="008B14B2">
        <w:rPr>
          <w:rFonts w:ascii="Times New Roman" w:hAnsi="Times New Roman" w:cs="Times New Roman"/>
          <w:sz w:val="24"/>
          <w:szCs w:val="24"/>
        </w:rPr>
        <w:t xml:space="preserve"> </w:t>
      </w:r>
      <w:r w:rsidRPr="008B14B2">
        <w:rPr>
          <w:rFonts w:ascii="Times New Roman" w:hAnsi="Times New Roman" w:cs="Times New Roman"/>
          <w:position w:val="-10"/>
          <w:sz w:val="24"/>
          <w:szCs w:val="24"/>
        </w:rPr>
        <w:object w:dxaOrig="1340" w:dyaOrig="320" w14:anchorId="1F7C2928">
          <v:shape id="_x0000_i1035" type="#_x0000_t75" style="width:67pt;height:15.95pt" o:ole="">
            <v:imagedata r:id="rId13" o:title=""/>
          </v:shape>
          <o:OLEObject Type="Embed" ProgID="Equation.DSMT4" ShapeID="_x0000_i1035" DrawAspect="Content" ObjectID="_1756548091" r:id="rId29"/>
        </w:object>
      </w:r>
      <w:r>
        <w:rPr>
          <w:rFonts w:ascii="Times New Roman" w:hAnsi="Times New Roman" w:cs="Times New Roman"/>
          <w:sz w:val="24"/>
          <w:szCs w:val="24"/>
        </w:rPr>
        <w:t>, let</w:t>
      </w:r>
    </w:p>
    <w:p w14:paraId="42A20738" w14:textId="26BB5692" w:rsidR="00BE6046" w:rsidRDefault="00EA2DF0" w:rsidP="00BE6046">
      <w:pPr>
        <w:pStyle w:val="a7"/>
        <w:spacing w:line="300" w:lineRule="auto"/>
        <w:ind w:left="440" w:firstLineChars="0" w:firstLine="0"/>
        <w:jc w:val="center"/>
        <w:rPr>
          <w:rFonts w:ascii="Times New Roman" w:hAnsi="Times New Roman" w:cs="Times New Roman"/>
          <w:sz w:val="24"/>
          <w:szCs w:val="24"/>
        </w:rPr>
      </w:pPr>
      <w:r w:rsidRPr="00EA2DF0">
        <w:rPr>
          <w:rFonts w:ascii="Times New Roman" w:hAnsi="Times New Roman" w:cs="Times New Roman"/>
          <w:position w:val="-32"/>
          <w:sz w:val="24"/>
          <w:szCs w:val="24"/>
        </w:rPr>
        <w:object w:dxaOrig="3780" w:dyaOrig="760" w14:anchorId="2BDAAD6D">
          <v:shape id="_x0000_i1036" type="#_x0000_t75" style="width:189.1pt;height:37.8pt" o:ole="">
            <v:imagedata r:id="rId30" o:title=""/>
          </v:shape>
          <o:OLEObject Type="Embed" ProgID="Equation.DSMT4" ShapeID="_x0000_i1036" DrawAspect="Content" ObjectID="_1756548092" r:id="rId31"/>
        </w:object>
      </w:r>
    </w:p>
    <w:p w14:paraId="7BFD7498" w14:textId="58499362" w:rsidR="00BE6046" w:rsidRPr="00EA2DF0" w:rsidRDefault="00871797" w:rsidP="00EA2DF0">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sz w:val="24"/>
          <w:szCs w:val="24"/>
        </w:rPr>
        <w:t>Hence</w:t>
      </w:r>
    </w:p>
    <w:p w14:paraId="53DF7182" w14:textId="19A132DB" w:rsidR="00BE6046" w:rsidRDefault="00EA2DF0" w:rsidP="00BE6046">
      <w:pPr>
        <w:pStyle w:val="a7"/>
        <w:spacing w:line="300" w:lineRule="auto"/>
        <w:ind w:left="440" w:firstLineChars="0" w:firstLine="0"/>
        <w:jc w:val="center"/>
        <w:rPr>
          <w:rFonts w:ascii="Times New Roman" w:hAnsi="Times New Roman" w:cs="Times New Roman"/>
          <w:sz w:val="24"/>
          <w:szCs w:val="24"/>
        </w:rPr>
      </w:pPr>
      <w:r w:rsidRPr="0002730B">
        <w:rPr>
          <w:rFonts w:ascii="Times New Roman" w:hAnsi="Times New Roman" w:cs="Times New Roman"/>
          <w:position w:val="-6"/>
          <w:sz w:val="24"/>
          <w:szCs w:val="24"/>
        </w:rPr>
        <w:object w:dxaOrig="1400" w:dyaOrig="279" w14:anchorId="11740F3D">
          <v:shape id="_x0000_i1037" type="#_x0000_t75" style="width:70.2pt;height:14.15pt" o:ole="">
            <v:imagedata r:id="rId32" o:title=""/>
          </v:shape>
          <o:OLEObject Type="Embed" ProgID="Equation.DSMT4" ShapeID="_x0000_i1037" DrawAspect="Content" ObjectID="_1756548093" r:id="rId33"/>
        </w:object>
      </w:r>
    </w:p>
    <w:p w14:paraId="745DEC89" w14:textId="4058B378" w:rsidR="0002730B" w:rsidRDefault="0002730B" w:rsidP="0002730B">
      <w:pPr>
        <w:pStyle w:val="a7"/>
        <w:spacing w:line="300" w:lineRule="auto"/>
        <w:ind w:left="440" w:firstLineChars="0" w:firstLine="0"/>
        <w:rPr>
          <w:rFonts w:ascii="Times New Roman" w:hAnsi="Times New Roman" w:cs="Times New Roman"/>
          <w:sz w:val="24"/>
          <w:szCs w:val="24"/>
        </w:rPr>
      </w:pPr>
      <w:r w:rsidRPr="008B14B2">
        <w:rPr>
          <w:rFonts w:ascii="Times New Roman" w:hAnsi="Times New Roman" w:cs="Times New Roman"/>
          <w:sz w:val="24"/>
          <w:szCs w:val="24"/>
        </w:rPr>
        <w:t>W</w:t>
      </w:r>
      <w:r w:rsidRPr="008B14B2">
        <w:rPr>
          <w:rFonts w:ascii="Times New Roman" w:hAnsi="Times New Roman" w:cs="Times New Roman" w:hint="eastAsia"/>
          <w:sz w:val="24"/>
          <w:szCs w:val="24"/>
        </w:rPr>
        <w:t>hen</w:t>
      </w:r>
      <w:r w:rsidRPr="008B14B2">
        <w:rPr>
          <w:rFonts w:ascii="Times New Roman" w:hAnsi="Times New Roman" w:cs="Times New Roman"/>
          <w:sz w:val="24"/>
          <w:szCs w:val="24"/>
        </w:rPr>
        <w:t xml:space="preserve"> </w:t>
      </w:r>
      <w:r w:rsidR="00EA2DF0" w:rsidRPr="008B14B2">
        <w:rPr>
          <w:position w:val="-10"/>
          <w:sz w:val="24"/>
          <w:szCs w:val="24"/>
        </w:rPr>
        <w:object w:dxaOrig="1219" w:dyaOrig="320" w14:anchorId="586E441F">
          <v:shape id="_x0000_i1038" type="#_x0000_t75" style="width:61.05pt;height:15.95pt" o:ole="">
            <v:imagedata r:id="rId34" o:title=""/>
          </v:shape>
          <o:OLEObject Type="Embed" ProgID="Equation.DSMT4" ShapeID="_x0000_i1038" DrawAspect="Content" ObjectID="_1756548094" r:id="rId35"/>
        </w:object>
      </w:r>
    </w:p>
    <w:p w14:paraId="5C8E7FDB" w14:textId="77777777" w:rsidR="0002730B" w:rsidRDefault="0002730B" w:rsidP="0002730B">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sz w:val="24"/>
          <w:szCs w:val="24"/>
        </w:rPr>
        <w:t>let</w:t>
      </w:r>
    </w:p>
    <w:p w14:paraId="61CBCACD" w14:textId="48ADD963" w:rsidR="0002730B" w:rsidRDefault="00EA2DF0" w:rsidP="0002730B">
      <w:pPr>
        <w:pStyle w:val="a7"/>
        <w:spacing w:line="300" w:lineRule="auto"/>
        <w:ind w:left="440" w:firstLineChars="0" w:firstLine="0"/>
        <w:jc w:val="center"/>
        <w:rPr>
          <w:rFonts w:ascii="Times New Roman" w:hAnsi="Times New Roman" w:cs="Times New Roman"/>
          <w:sz w:val="24"/>
          <w:szCs w:val="24"/>
        </w:rPr>
      </w:pPr>
      <w:r w:rsidRPr="00EA2DF0">
        <w:rPr>
          <w:rFonts w:ascii="Times New Roman" w:hAnsi="Times New Roman" w:cs="Times New Roman"/>
          <w:position w:val="-32"/>
          <w:sz w:val="24"/>
          <w:szCs w:val="24"/>
        </w:rPr>
        <w:object w:dxaOrig="3720" w:dyaOrig="760" w14:anchorId="7FB676ED">
          <v:shape id="_x0000_i1039" type="#_x0000_t75" style="width:185.9pt;height:37.8pt" o:ole="">
            <v:imagedata r:id="rId36" o:title=""/>
          </v:shape>
          <o:OLEObject Type="Embed" ProgID="Equation.DSMT4" ShapeID="_x0000_i1039" DrawAspect="Content" ObjectID="_1756548095" r:id="rId37"/>
        </w:object>
      </w:r>
    </w:p>
    <w:p w14:paraId="65210E35" w14:textId="799AF19D" w:rsidR="0002730B" w:rsidRPr="00EA2DF0" w:rsidRDefault="00871797" w:rsidP="00EA2DF0">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sz w:val="24"/>
          <w:szCs w:val="24"/>
        </w:rPr>
        <w:t>Hence</w:t>
      </w:r>
    </w:p>
    <w:p w14:paraId="227065BE" w14:textId="521C7045" w:rsidR="0002730B" w:rsidRPr="0002730B" w:rsidRDefault="00EA2DF0" w:rsidP="0002730B">
      <w:pPr>
        <w:pStyle w:val="a7"/>
        <w:spacing w:line="300" w:lineRule="auto"/>
        <w:ind w:left="440" w:firstLineChars="0" w:firstLine="0"/>
        <w:jc w:val="center"/>
        <w:rPr>
          <w:rFonts w:ascii="Times New Roman" w:hAnsi="Times New Roman" w:cs="Times New Roman"/>
          <w:sz w:val="24"/>
          <w:szCs w:val="24"/>
        </w:rPr>
      </w:pPr>
      <w:r w:rsidRPr="0002730B">
        <w:rPr>
          <w:rFonts w:ascii="Times New Roman" w:hAnsi="Times New Roman" w:cs="Times New Roman"/>
          <w:position w:val="-6"/>
          <w:sz w:val="24"/>
          <w:szCs w:val="24"/>
        </w:rPr>
        <w:object w:dxaOrig="1320" w:dyaOrig="279" w14:anchorId="33E7BEC6">
          <v:shape id="_x0000_i1040" type="#_x0000_t75" style="width:66.1pt;height:14.15pt" o:ole="">
            <v:imagedata r:id="rId38" o:title=""/>
          </v:shape>
          <o:OLEObject Type="Embed" ProgID="Equation.DSMT4" ShapeID="_x0000_i1040" DrawAspect="Content" ObjectID="_1756548096" r:id="rId39"/>
        </w:object>
      </w:r>
    </w:p>
    <w:p w14:paraId="04CA267C" w14:textId="106E0C3B" w:rsidR="0002730B" w:rsidRPr="0002730B" w:rsidRDefault="0002730B" w:rsidP="0002730B">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sz w:val="24"/>
          <w:szCs w:val="24"/>
        </w:rPr>
        <w:t>T</w:t>
      </w:r>
      <w:r w:rsidRPr="0002730B">
        <w:rPr>
          <w:rFonts w:ascii="Times New Roman" w:hAnsi="Times New Roman" w:cs="Times New Roman"/>
          <w:sz w:val="24"/>
          <w:szCs w:val="24"/>
        </w:rPr>
        <w:t>he respective coverage ranges of a radio system that use both frequency bands 700 MHz</w:t>
      </w:r>
      <w:r>
        <w:rPr>
          <w:rFonts w:ascii="Times New Roman" w:hAnsi="Times New Roman" w:cs="Times New Roman"/>
          <w:sz w:val="24"/>
          <w:szCs w:val="24"/>
        </w:rPr>
        <w:t xml:space="preserve"> and 3.5 GHz are </w:t>
      </w:r>
      <w:r w:rsidR="00AF4CB6">
        <w:rPr>
          <w:rFonts w:ascii="Times New Roman" w:hAnsi="Times New Roman" w:cs="Times New Roman"/>
          <w:sz w:val="24"/>
          <w:szCs w:val="24"/>
        </w:rPr>
        <w:t>15</w:t>
      </w:r>
      <w:r w:rsidR="00EA2DF0">
        <w:rPr>
          <w:rFonts w:ascii="Times New Roman" w:hAnsi="Times New Roman" w:cs="Times New Roman"/>
          <w:sz w:val="24"/>
          <w:szCs w:val="24"/>
        </w:rPr>
        <w:t>2.34</w:t>
      </w:r>
      <w:r>
        <w:rPr>
          <w:rFonts w:ascii="Times New Roman" w:hAnsi="Times New Roman" w:cs="Times New Roman"/>
          <w:sz w:val="24"/>
          <w:szCs w:val="24"/>
        </w:rPr>
        <w:t xml:space="preserve"> km and </w:t>
      </w:r>
      <w:r w:rsidR="00AF4CB6">
        <w:rPr>
          <w:rFonts w:ascii="Times New Roman" w:hAnsi="Times New Roman" w:cs="Times New Roman"/>
          <w:sz w:val="24"/>
          <w:szCs w:val="24"/>
        </w:rPr>
        <w:t>30</w:t>
      </w:r>
      <w:r>
        <w:rPr>
          <w:rFonts w:ascii="Times New Roman" w:hAnsi="Times New Roman" w:cs="Times New Roman"/>
          <w:sz w:val="24"/>
          <w:szCs w:val="24"/>
        </w:rPr>
        <w:t>.</w:t>
      </w:r>
      <w:r w:rsidR="00EA2DF0">
        <w:rPr>
          <w:rFonts w:ascii="Times New Roman" w:hAnsi="Times New Roman" w:cs="Times New Roman"/>
          <w:sz w:val="24"/>
          <w:szCs w:val="24"/>
        </w:rPr>
        <w:t>47</w:t>
      </w:r>
      <w:r>
        <w:rPr>
          <w:rFonts w:ascii="Times New Roman" w:hAnsi="Times New Roman" w:cs="Times New Roman"/>
          <w:sz w:val="24"/>
          <w:szCs w:val="24"/>
        </w:rPr>
        <w:t xml:space="preserve"> km.</w:t>
      </w:r>
    </w:p>
    <w:p w14:paraId="37293910" w14:textId="77777777" w:rsidR="00BE6046" w:rsidRPr="004F54D0" w:rsidRDefault="00BE6046" w:rsidP="00BE6046">
      <w:pPr>
        <w:pStyle w:val="a7"/>
        <w:spacing w:line="300" w:lineRule="auto"/>
        <w:ind w:left="440" w:firstLineChars="0" w:firstLine="0"/>
        <w:rPr>
          <w:rFonts w:ascii="Times New Roman" w:hAnsi="Times New Roman" w:cs="Times New Roman"/>
          <w:sz w:val="24"/>
          <w:szCs w:val="24"/>
        </w:rPr>
      </w:pPr>
    </w:p>
    <w:p w14:paraId="40ABA3CF" w14:textId="54797BB5" w:rsidR="000C2222" w:rsidRDefault="00AA2A52" w:rsidP="00E73B15">
      <w:pPr>
        <w:pStyle w:val="a7"/>
        <w:numPr>
          <w:ilvl w:val="0"/>
          <w:numId w:val="26"/>
        </w:numPr>
        <w:spacing w:line="300" w:lineRule="auto"/>
        <w:ind w:firstLineChars="0"/>
        <w:rPr>
          <w:rFonts w:ascii="Times New Roman" w:hAnsi="Times New Roman" w:cs="Times New Roman"/>
          <w:sz w:val="24"/>
          <w:szCs w:val="24"/>
        </w:rPr>
      </w:pPr>
      <w:r w:rsidRPr="00B2304C">
        <w:rPr>
          <w:rFonts w:ascii="Times New Roman" w:hAnsi="Times New Roman" w:cs="Times New Roman"/>
          <w:sz w:val="24"/>
          <w:szCs w:val="24"/>
        </w:rPr>
        <w:t xml:space="preserve">If </w:t>
      </w:r>
      <w:r w:rsidR="00B2304C" w:rsidRPr="00B2304C">
        <w:rPr>
          <w:rFonts w:ascii="Times New Roman" w:hAnsi="Times New Roman" w:cs="Times New Roman"/>
          <w:sz w:val="24"/>
          <w:szCs w:val="24"/>
        </w:rPr>
        <w:t>base stations</w:t>
      </w:r>
      <w:r w:rsidRPr="00B2304C">
        <w:rPr>
          <w:rFonts w:ascii="Times New Roman" w:hAnsi="Times New Roman" w:cs="Times New Roman"/>
          <w:sz w:val="24"/>
          <w:szCs w:val="24"/>
        </w:rPr>
        <w:t xml:space="preserve"> use both the 700MHz and 3.5GHz frequency bands with a coverage range of 1</w:t>
      </w:r>
      <w:r w:rsidR="00B2304C">
        <w:rPr>
          <w:rFonts w:ascii="Times New Roman" w:hAnsi="Times New Roman" w:cs="Times New Roman"/>
          <w:sz w:val="24"/>
          <w:szCs w:val="24"/>
        </w:rPr>
        <w:t>5</w:t>
      </w:r>
      <w:r w:rsidR="00EA2DF0">
        <w:rPr>
          <w:rFonts w:ascii="Times New Roman" w:hAnsi="Times New Roman" w:cs="Times New Roman"/>
          <w:sz w:val="24"/>
          <w:szCs w:val="24"/>
        </w:rPr>
        <w:t>2</w:t>
      </w:r>
      <w:r w:rsidRPr="00B2304C">
        <w:rPr>
          <w:rFonts w:ascii="Times New Roman" w:hAnsi="Times New Roman" w:cs="Times New Roman"/>
          <w:sz w:val="24"/>
          <w:szCs w:val="24"/>
        </w:rPr>
        <w:t>.</w:t>
      </w:r>
      <w:r w:rsidR="00EA2DF0">
        <w:rPr>
          <w:rFonts w:ascii="Times New Roman" w:hAnsi="Times New Roman" w:cs="Times New Roman"/>
          <w:sz w:val="24"/>
          <w:szCs w:val="24"/>
        </w:rPr>
        <w:t>34</w:t>
      </w:r>
      <w:r w:rsidRPr="00B2304C">
        <w:rPr>
          <w:rFonts w:ascii="Times New Roman" w:hAnsi="Times New Roman" w:cs="Times New Roman"/>
          <w:sz w:val="24"/>
          <w:szCs w:val="24"/>
        </w:rPr>
        <w:t xml:space="preserve"> kilometers and </w:t>
      </w:r>
      <w:r w:rsidR="00B2304C">
        <w:rPr>
          <w:rFonts w:ascii="Times New Roman" w:hAnsi="Times New Roman" w:cs="Times New Roman"/>
          <w:sz w:val="24"/>
          <w:szCs w:val="24"/>
        </w:rPr>
        <w:t>30</w:t>
      </w:r>
      <w:r w:rsidRPr="00B2304C">
        <w:rPr>
          <w:rFonts w:ascii="Times New Roman" w:hAnsi="Times New Roman" w:cs="Times New Roman"/>
          <w:sz w:val="24"/>
          <w:szCs w:val="24"/>
        </w:rPr>
        <w:t>.</w:t>
      </w:r>
      <w:r w:rsidR="00EA2DF0">
        <w:rPr>
          <w:rFonts w:ascii="Times New Roman" w:hAnsi="Times New Roman" w:cs="Times New Roman"/>
          <w:sz w:val="24"/>
          <w:szCs w:val="24"/>
        </w:rPr>
        <w:t>47</w:t>
      </w:r>
      <w:r w:rsidRPr="00B2304C">
        <w:rPr>
          <w:rFonts w:ascii="Times New Roman" w:hAnsi="Times New Roman" w:cs="Times New Roman"/>
          <w:sz w:val="24"/>
          <w:szCs w:val="24"/>
        </w:rPr>
        <w:t xml:space="preserve"> kilometers, respectively, this indicates a significant difference in coverage between the two frequency bands. </w:t>
      </w:r>
    </w:p>
    <w:p w14:paraId="152FF1F8" w14:textId="294E22EC" w:rsidR="000C2222" w:rsidRDefault="00AA2A52" w:rsidP="000C2222">
      <w:pPr>
        <w:pStyle w:val="a7"/>
        <w:spacing w:line="300" w:lineRule="auto"/>
        <w:ind w:left="440" w:firstLineChars="0" w:firstLine="0"/>
        <w:rPr>
          <w:rFonts w:ascii="Times New Roman" w:hAnsi="Times New Roman" w:cs="Times New Roman"/>
          <w:sz w:val="24"/>
          <w:szCs w:val="24"/>
        </w:rPr>
      </w:pPr>
      <w:r w:rsidRPr="00B2304C">
        <w:rPr>
          <w:rFonts w:ascii="Times New Roman" w:hAnsi="Times New Roman" w:cs="Times New Roman"/>
          <w:sz w:val="24"/>
          <w:szCs w:val="24"/>
        </w:rPr>
        <w:t>The 700MHz frequency band provides a larger coverage range, reaching 1</w:t>
      </w:r>
      <w:r w:rsidR="00B2304C">
        <w:rPr>
          <w:rFonts w:ascii="Times New Roman" w:hAnsi="Times New Roman" w:cs="Times New Roman"/>
          <w:sz w:val="24"/>
          <w:szCs w:val="24"/>
        </w:rPr>
        <w:t>5</w:t>
      </w:r>
      <w:r w:rsidR="00EA2DF0">
        <w:rPr>
          <w:rFonts w:ascii="Times New Roman" w:hAnsi="Times New Roman" w:cs="Times New Roman"/>
          <w:sz w:val="24"/>
          <w:szCs w:val="24"/>
        </w:rPr>
        <w:t>2</w:t>
      </w:r>
      <w:r w:rsidRPr="00B2304C">
        <w:rPr>
          <w:rFonts w:ascii="Times New Roman" w:hAnsi="Times New Roman" w:cs="Times New Roman"/>
          <w:sz w:val="24"/>
          <w:szCs w:val="24"/>
        </w:rPr>
        <w:t>.</w:t>
      </w:r>
      <w:r w:rsidR="00EA2DF0">
        <w:rPr>
          <w:rFonts w:ascii="Times New Roman" w:hAnsi="Times New Roman" w:cs="Times New Roman"/>
          <w:sz w:val="24"/>
          <w:szCs w:val="24"/>
        </w:rPr>
        <w:t>34</w:t>
      </w:r>
      <w:r w:rsidRPr="00B2304C">
        <w:rPr>
          <w:rFonts w:ascii="Times New Roman" w:hAnsi="Times New Roman" w:cs="Times New Roman"/>
          <w:sz w:val="24"/>
          <w:szCs w:val="24"/>
        </w:rPr>
        <w:t xml:space="preserve"> kilometers. This makes it suitable for providing broad coverage, especially in rural and less populated areas. </w:t>
      </w:r>
    </w:p>
    <w:p w14:paraId="4C16F75B" w14:textId="4BC3E248" w:rsidR="00195883" w:rsidRPr="00B2304C" w:rsidRDefault="00AA2A52" w:rsidP="000C2222">
      <w:pPr>
        <w:pStyle w:val="a7"/>
        <w:spacing w:line="300" w:lineRule="auto"/>
        <w:ind w:left="440" w:firstLineChars="0" w:firstLine="0"/>
        <w:rPr>
          <w:rFonts w:ascii="Times New Roman" w:hAnsi="Times New Roman" w:cs="Times New Roman"/>
          <w:sz w:val="24"/>
          <w:szCs w:val="24"/>
        </w:rPr>
      </w:pPr>
      <w:r w:rsidRPr="00B2304C">
        <w:rPr>
          <w:rFonts w:ascii="Times New Roman" w:hAnsi="Times New Roman" w:cs="Times New Roman"/>
          <w:sz w:val="24"/>
          <w:szCs w:val="24"/>
        </w:rPr>
        <w:lastRenderedPageBreak/>
        <w:t xml:space="preserve">The coverage range of the 3.5GHz frequency band is relatively short, at </w:t>
      </w:r>
      <w:r w:rsidR="00B2304C">
        <w:rPr>
          <w:rFonts w:ascii="Times New Roman" w:hAnsi="Times New Roman" w:cs="Times New Roman"/>
          <w:sz w:val="24"/>
          <w:szCs w:val="24"/>
        </w:rPr>
        <w:t>30</w:t>
      </w:r>
      <w:r w:rsidRPr="00B2304C">
        <w:rPr>
          <w:rFonts w:ascii="Times New Roman" w:hAnsi="Times New Roman" w:cs="Times New Roman"/>
          <w:sz w:val="24"/>
          <w:szCs w:val="24"/>
        </w:rPr>
        <w:t>.</w:t>
      </w:r>
      <w:r w:rsidR="00EA2DF0">
        <w:rPr>
          <w:rFonts w:ascii="Times New Roman" w:hAnsi="Times New Roman" w:cs="Times New Roman"/>
          <w:sz w:val="24"/>
          <w:szCs w:val="24"/>
        </w:rPr>
        <w:t xml:space="preserve">47 </w:t>
      </w:r>
      <w:r w:rsidRPr="00B2304C">
        <w:rPr>
          <w:rFonts w:ascii="Times New Roman" w:hAnsi="Times New Roman" w:cs="Times New Roman"/>
          <w:sz w:val="24"/>
          <w:szCs w:val="24"/>
        </w:rPr>
        <w:t>kilometers, making it more suitable for urban and densely populated areas, where there is a higher demand for high-capacity data services. It can cover user dense areas.</w:t>
      </w:r>
    </w:p>
    <w:p w14:paraId="5BAADA78" w14:textId="36C60F28" w:rsidR="00627BC4" w:rsidRDefault="00627BC4" w:rsidP="00E73B15">
      <w:pPr>
        <w:spacing w:line="300" w:lineRule="auto"/>
        <w:rPr>
          <w:rFonts w:ascii="Times New Roman" w:hAnsi="Times New Roman" w:cs="Times New Roman"/>
          <w:sz w:val="24"/>
          <w:szCs w:val="24"/>
        </w:rPr>
      </w:pPr>
      <w:r>
        <w:rPr>
          <w:rFonts w:ascii="Times New Roman" w:hAnsi="Times New Roman" w:cs="Times New Roman"/>
          <w:sz w:val="24"/>
          <w:szCs w:val="24"/>
        </w:rPr>
        <w:br w:type="page"/>
      </w:r>
    </w:p>
    <w:p w14:paraId="50507AF1" w14:textId="77777777" w:rsidR="001D0339" w:rsidRPr="001D0339" w:rsidRDefault="001D0339" w:rsidP="001D0339">
      <w:pPr>
        <w:spacing w:line="300" w:lineRule="auto"/>
        <w:rPr>
          <w:rFonts w:ascii="Times New Roman" w:hAnsi="Times New Roman" w:cs="Times New Roman"/>
          <w:sz w:val="24"/>
          <w:szCs w:val="24"/>
        </w:rPr>
      </w:pPr>
      <w:r w:rsidRPr="001D0339">
        <w:rPr>
          <w:rFonts w:ascii="Times New Roman" w:hAnsi="Times New Roman" w:cs="Times New Roman"/>
          <w:sz w:val="24"/>
          <w:szCs w:val="24"/>
        </w:rPr>
        <w:lastRenderedPageBreak/>
        <w:t xml:space="preserve">Problem 2.2 (1.5 points). </w:t>
      </w:r>
      <w:r w:rsidRPr="001D0339">
        <w:rPr>
          <w:rFonts w:ascii="Times New Roman" w:hAnsi="Times New Roman" w:cs="Times New Roman"/>
          <w:i/>
          <w:iCs/>
          <w:sz w:val="24"/>
          <w:szCs w:val="24"/>
        </w:rPr>
        <w:t xml:space="preserve">Path loss in a two-ray model with flat earth </w:t>
      </w:r>
    </w:p>
    <w:p w14:paraId="67403B69" w14:textId="17E12B94" w:rsidR="00195883" w:rsidRDefault="001D0339" w:rsidP="001D0339">
      <w:pPr>
        <w:spacing w:line="300" w:lineRule="auto"/>
        <w:rPr>
          <w:rFonts w:ascii="Times New Roman" w:hAnsi="Times New Roman" w:cs="Times New Roman"/>
          <w:sz w:val="24"/>
          <w:szCs w:val="24"/>
        </w:rPr>
      </w:pPr>
      <w:r w:rsidRPr="001D0339">
        <w:rPr>
          <w:rFonts w:ascii="Times New Roman" w:hAnsi="Times New Roman" w:cs="Times New Roman"/>
          <w:sz w:val="24"/>
          <w:szCs w:val="24"/>
        </w:rPr>
        <w:t>Assume a two-ray model, like the one shown in the figure below, where the height of the transmit antenna</w:t>
      </w:r>
      <w:r>
        <w:rPr>
          <w:rFonts w:ascii="Times New Roman" w:hAnsi="Times New Roman" w:cs="Times New Roman"/>
          <w:sz w:val="24"/>
          <w:szCs w:val="24"/>
        </w:rPr>
        <w:t xml:space="preserve"> (</w:t>
      </w:r>
      <w:proofErr w:type="spellStart"/>
      <w:r w:rsidRPr="001D0339">
        <w:rPr>
          <w:rFonts w:ascii="Times New Roman" w:hAnsi="Times New Roman" w:cs="Times New Roman"/>
          <w:i/>
          <w:iCs/>
          <w:sz w:val="24"/>
          <w:szCs w:val="24"/>
        </w:rPr>
        <w:t>h</w:t>
      </w:r>
      <w:r w:rsidRPr="001D0339">
        <w:rPr>
          <w:rFonts w:ascii="Times New Roman" w:hAnsi="Times New Roman" w:cs="Times New Roman"/>
          <w:i/>
          <w:iCs/>
          <w:sz w:val="24"/>
          <w:szCs w:val="24"/>
          <w:vertAlign w:val="subscript"/>
        </w:rPr>
        <w:t>t</w:t>
      </w:r>
      <w:proofErr w:type="spellEnd"/>
      <w:r>
        <w:rPr>
          <w:rFonts w:ascii="Times New Roman" w:hAnsi="Times New Roman" w:cs="Times New Roman"/>
          <w:sz w:val="24"/>
          <w:szCs w:val="24"/>
        </w:rPr>
        <w:t>)</w:t>
      </w:r>
      <w:r w:rsidRPr="001D0339">
        <w:rPr>
          <w:rFonts w:ascii="Times New Roman" w:hAnsi="Times New Roman" w:cs="Times New Roman"/>
          <w:sz w:val="24"/>
          <w:szCs w:val="24"/>
        </w:rPr>
        <w:t xml:space="preserve"> is 15 meters, the height of the mobile station antenna</w:t>
      </w:r>
      <w:r>
        <w:rPr>
          <w:rFonts w:ascii="Times New Roman" w:hAnsi="Times New Roman" w:cs="Times New Roman"/>
          <w:sz w:val="24"/>
          <w:szCs w:val="24"/>
        </w:rPr>
        <w:t xml:space="preserve"> (</w:t>
      </w:r>
      <w:proofErr w:type="spellStart"/>
      <w:r w:rsidRPr="001D0339">
        <w:rPr>
          <w:rFonts w:ascii="Times New Roman" w:hAnsi="Times New Roman" w:cs="Times New Roman"/>
          <w:i/>
          <w:iCs/>
          <w:sz w:val="24"/>
          <w:szCs w:val="24"/>
        </w:rPr>
        <w:t>h</w:t>
      </w:r>
      <w:r>
        <w:rPr>
          <w:rFonts w:ascii="Times New Roman" w:hAnsi="Times New Roman" w:cs="Times New Roman"/>
          <w:i/>
          <w:iCs/>
          <w:sz w:val="24"/>
          <w:szCs w:val="24"/>
          <w:vertAlign w:val="subscript"/>
        </w:rPr>
        <w:t>r</w:t>
      </w:r>
      <w:proofErr w:type="spellEnd"/>
      <w:r>
        <w:rPr>
          <w:rFonts w:ascii="Times New Roman" w:hAnsi="Times New Roman" w:cs="Times New Roman"/>
          <w:sz w:val="24"/>
          <w:szCs w:val="24"/>
        </w:rPr>
        <w:t>)</w:t>
      </w:r>
      <w:r w:rsidRPr="001D0339">
        <w:rPr>
          <w:rFonts w:ascii="Times New Roman" w:hAnsi="Times New Roman" w:cs="Times New Roman"/>
          <w:sz w:val="24"/>
          <w:szCs w:val="24"/>
        </w:rPr>
        <w:t xml:space="preserve"> is 2 meters, and the frequency of the radio frequency carrier is 900 </w:t>
      </w:r>
      <w:proofErr w:type="spellStart"/>
      <w:r w:rsidRPr="001D0339">
        <w:rPr>
          <w:rFonts w:ascii="Times New Roman" w:hAnsi="Times New Roman" w:cs="Times New Roman"/>
          <w:sz w:val="24"/>
          <w:szCs w:val="24"/>
        </w:rPr>
        <w:t>MHz.</w:t>
      </w:r>
      <w:proofErr w:type="spellEnd"/>
      <w:r w:rsidRPr="001D0339">
        <w:rPr>
          <w:rFonts w:ascii="Times New Roman" w:hAnsi="Times New Roman" w:cs="Times New Roman"/>
          <w:sz w:val="24"/>
          <w:szCs w:val="24"/>
        </w:rPr>
        <w:t xml:space="preserve"> Consider that isotropic antennas are deployed in both transmitter and receiver (i.e., antenna gain is 0 </w:t>
      </w:r>
      <w:proofErr w:type="spellStart"/>
      <w:r w:rsidRPr="001D0339">
        <w:rPr>
          <w:rFonts w:ascii="Times New Roman" w:hAnsi="Times New Roman" w:cs="Times New Roman"/>
          <w:sz w:val="24"/>
          <w:szCs w:val="24"/>
        </w:rPr>
        <w:t>dBi</w:t>
      </w:r>
      <w:proofErr w:type="spellEnd"/>
      <w:r w:rsidRPr="001D0339">
        <w:rPr>
          <w:rFonts w:ascii="Times New Roman" w:hAnsi="Times New Roman" w:cs="Times New Roman"/>
          <w:sz w:val="24"/>
          <w:szCs w:val="24"/>
        </w:rPr>
        <w:t>).</w:t>
      </w:r>
    </w:p>
    <w:p w14:paraId="176D6579" w14:textId="40221E3C" w:rsidR="001D0339" w:rsidRDefault="005B5846" w:rsidP="005B5846">
      <w:pPr>
        <w:spacing w:line="300" w:lineRule="auto"/>
        <w:jc w:val="center"/>
        <w:rPr>
          <w:rFonts w:ascii="Times New Roman" w:hAnsi="Times New Roman" w:cs="Times New Roman"/>
          <w:sz w:val="24"/>
          <w:szCs w:val="24"/>
        </w:rPr>
      </w:pPr>
      <w:r>
        <w:rPr>
          <w:noProof/>
        </w:rPr>
        <w:drawing>
          <wp:inline distT="0" distB="0" distL="0" distR="0" wp14:anchorId="77EECB6B" wp14:editId="1EFED018">
            <wp:extent cx="3607515" cy="1283925"/>
            <wp:effectExtent l="0" t="0" r="0" b="0"/>
            <wp:docPr id="4683424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342469" name=""/>
                    <pic:cNvPicPr/>
                  </pic:nvPicPr>
                  <pic:blipFill>
                    <a:blip r:embed="rId40"/>
                    <a:stretch>
                      <a:fillRect/>
                    </a:stretch>
                  </pic:blipFill>
                  <pic:spPr>
                    <a:xfrm>
                      <a:off x="0" y="0"/>
                      <a:ext cx="3607515" cy="1283925"/>
                    </a:xfrm>
                    <a:prstGeom prst="rect">
                      <a:avLst/>
                    </a:prstGeom>
                  </pic:spPr>
                </pic:pic>
              </a:graphicData>
            </a:graphic>
          </wp:inline>
        </w:drawing>
      </w:r>
    </w:p>
    <w:p w14:paraId="0C6701DF" w14:textId="695D3ED6" w:rsidR="001D0339" w:rsidRDefault="005B5846" w:rsidP="005B5846">
      <w:pPr>
        <w:pStyle w:val="a7"/>
        <w:numPr>
          <w:ilvl w:val="0"/>
          <w:numId w:val="27"/>
        </w:numPr>
        <w:spacing w:line="300" w:lineRule="auto"/>
        <w:ind w:firstLineChars="0"/>
        <w:rPr>
          <w:rFonts w:ascii="Times New Roman" w:hAnsi="Times New Roman" w:cs="Times New Roman"/>
          <w:sz w:val="24"/>
          <w:szCs w:val="24"/>
        </w:rPr>
      </w:pPr>
      <w:r w:rsidRPr="005B5846">
        <w:rPr>
          <w:rFonts w:ascii="Times New Roman" w:hAnsi="Times New Roman" w:cs="Times New Roman"/>
          <w:sz w:val="24"/>
          <w:szCs w:val="24"/>
        </w:rPr>
        <w:t xml:space="preserve">Using the exact formula below of the path loss attenuation for the </w:t>
      </w:r>
      <w:r w:rsidRPr="005B5846">
        <w:rPr>
          <w:rFonts w:ascii="Times New Roman" w:hAnsi="Times New Roman" w:cs="Times New Roman"/>
          <w:b/>
          <w:bCs/>
          <w:sz w:val="24"/>
          <w:szCs w:val="24"/>
        </w:rPr>
        <w:t>two-ray model</w:t>
      </w:r>
      <w:r w:rsidRPr="005B5846">
        <w:rPr>
          <w:rFonts w:ascii="Times New Roman" w:hAnsi="Times New Roman" w:cs="Times New Roman"/>
          <w:sz w:val="24"/>
          <w:szCs w:val="24"/>
        </w:rPr>
        <w:t>, which is valid before and after the so-called breakpoint distance, compute the attenuation (dB) that the radio signal experience in reception when d = 80, 89.9, 90.1, and 100 meters. What happens when the receiver is precisely at a horizontal distance of 90 meters from the transmitter? Why? Please, justify you answer in a simple but clear way.</w:t>
      </w:r>
    </w:p>
    <w:p w14:paraId="761A23B7" w14:textId="3B03D3A1" w:rsidR="009A6FC6" w:rsidRPr="005B5846" w:rsidRDefault="009A6FC6" w:rsidP="009A6FC6">
      <w:pPr>
        <w:pStyle w:val="a7"/>
        <w:spacing w:line="300" w:lineRule="auto"/>
        <w:ind w:left="360" w:firstLineChars="0" w:firstLine="0"/>
        <w:jc w:val="center"/>
        <w:rPr>
          <w:rFonts w:ascii="Times New Roman" w:hAnsi="Times New Roman" w:cs="Times New Roman"/>
          <w:sz w:val="24"/>
          <w:szCs w:val="24"/>
        </w:rPr>
      </w:pPr>
      <w:r w:rsidRPr="009A6FC6">
        <w:rPr>
          <w:rFonts w:ascii="Times New Roman" w:hAnsi="Times New Roman" w:cs="Times New Roman"/>
          <w:position w:val="-28"/>
          <w:sz w:val="24"/>
          <w:szCs w:val="24"/>
        </w:rPr>
        <w:object w:dxaOrig="3480" w:dyaOrig="740" w14:anchorId="30BC7B09">
          <v:shape id="_x0000_i1041" type="#_x0000_t75" style="width:174.1pt;height:36.9pt" o:ole="">
            <v:imagedata r:id="rId41" o:title=""/>
          </v:shape>
          <o:OLEObject Type="Embed" ProgID="Equation.DSMT4" ShapeID="_x0000_i1041" DrawAspect="Content" ObjectID="_1756548097" r:id="rId42"/>
        </w:object>
      </w:r>
    </w:p>
    <w:p w14:paraId="73D21EAA" w14:textId="547F4FA4" w:rsidR="009A6FC6" w:rsidRPr="009A6FC6" w:rsidRDefault="009A6FC6" w:rsidP="009A6FC6">
      <w:pPr>
        <w:pStyle w:val="a7"/>
        <w:numPr>
          <w:ilvl w:val="0"/>
          <w:numId w:val="27"/>
        </w:numPr>
        <w:spacing w:line="300" w:lineRule="auto"/>
        <w:ind w:firstLineChars="0"/>
        <w:rPr>
          <w:rFonts w:ascii="Times New Roman" w:hAnsi="Times New Roman" w:cs="Times New Roman"/>
          <w:sz w:val="24"/>
          <w:szCs w:val="24"/>
        </w:rPr>
      </w:pPr>
      <w:r w:rsidRPr="009A6FC6">
        <w:rPr>
          <w:rFonts w:ascii="Times New Roman" w:hAnsi="Times New Roman" w:cs="Times New Roman"/>
          <w:sz w:val="24"/>
          <w:szCs w:val="24"/>
        </w:rPr>
        <w:t xml:space="preserve">Let us now assume that reflected signal on the ground becomes negligible due to absorption, and that the </w:t>
      </w:r>
      <w:r w:rsidRPr="009A6FC6">
        <w:rPr>
          <w:rFonts w:ascii="Times New Roman" w:hAnsi="Times New Roman" w:cs="Times New Roman"/>
          <w:b/>
          <w:bCs/>
          <w:sz w:val="24"/>
          <w:szCs w:val="24"/>
        </w:rPr>
        <w:t>line-of-sight (free-space)</w:t>
      </w:r>
      <w:r w:rsidRPr="009A6FC6">
        <w:rPr>
          <w:rFonts w:ascii="Times New Roman" w:hAnsi="Times New Roman" w:cs="Times New Roman"/>
          <w:sz w:val="24"/>
          <w:szCs w:val="24"/>
        </w:rPr>
        <w:t xml:space="preserve"> propagation between transmitter and receiver dominates. What is the attenuation (dB) that the received signal observes in this new situation at the same distances (i.e., d = 80, 90 and 100 meters)? </w:t>
      </w:r>
    </w:p>
    <w:p w14:paraId="5A41E3F8" w14:textId="016EBE41" w:rsidR="001D0339" w:rsidRPr="009A6FC6" w:rsidRDefault="009A6FC6" w:rsidP="009A6FC6">
      <w:pPr>
        <w:pStyle w:val="a7"/>
        <w:numPr>
          <w:ilvl w:val="0"/>
          <w:numId w:val="27"/>
        </w:numPr>
        <w:spacing w:line="300" w:lineRule="auto"/>
        <w:ind w:firstLineChars="0"/>
        <w:rPr>
          <w:rFonts w:ascii="Times New Roman" w:hAnsi="Times New Roman" w:cs="Times New Roman"/>
          <w:sz w:val="24"/>
          <w:szCs w:val="24"/>
        </w:rPr>
      </w:pPr>
      <w:r w:rsidRPr="009A6FC6">
        <w:rPr>
          <w:rFonts w:ascii="Times New Roman" w:hAnsi="Times New Roman" w:cs="Times New Roman"/>
          <w:b/>
          <w:bCs/>
          <w:sz w:val="24"/>
          <w:szCs w:val="24"/>
        </w:rPr>
        <w:t>Compare the results in both cases</w:t>
      </w:r>
      <w:r w:rsidRPr="009A6FC6">
        <w:rPr>
          <w:rFonts w:ascii="Times New Roman" w:hAnsi="Times New Roman" w:cs="Times New Roman"/>
          <w:sz w:val="24"/>
          <w:szCs w:val="24"/>
        </w:rPr>
        <w:t>. How does attenuation change with distance in both cases? Does it show a monotonous or non-monotonous behavior? Is it always stronger the received signal power in presence of a second ray reflected from ground (i.e., a two-ray model) in a) when compared to the single-ray case in b)? Why/why not? Justify your observations in a simple but clear way.</w:t>
      </w:r>
    </w:p>
    <w:p w14:paraId="4B3C30AC" w14:textId="77777777" w:rsidR="001D0339" w:rsidRDefault="001D0339" w:rsidP="00E73B15">
      <w:pPr>
        <w:spacing w:line="300" w:lineRule="auto"/>
        <w:rPr>
          <w:rFonts w:ascii="Times New Roman" w:hAnsi="Times New Roman" w:cs="Times New Roman"/>
          <w:sz w:val="24"/>
          <w:szCs w:val="24"/>
        </w:rPr>
      </w:pPr>
    </w:p>
    <w:p w14:paraId="643D309F" w14:textId="77777777" w:rsidR="005A5C60" w:rsidRDefault="005A5C60" w:rsidP="00E73B15">
      <w:pPr>
        <w:spacing w:line="300" w:lineRule="auto"/>
        <w:rPr>
          <w:rFonts w:ascii="Times New Roman" w:hAnsi="Times New Roman" w:cs="Times New Roman"/>
          <w:sz w:val="24"/>
          <w:szCs w:val="24"/>
        </w:rPr>
      </w:pPr>
    </w:p>
    <w:p w14:paraId="1D5CA38E" w14:textId="77777777" w:rsidR="005A5C60" w:rsidRDefault="005A5C60" w:rsidP="00E73B15">
      <w:pPr>
        <w:spacing w:line="300" w:lineRule="auto"/>
        <w:rPr>
          <w:rFonts w:ascii="Times New Roman" w:hAnsi="Times New Roman" w:cs="Times New Roman"/>
          <w:sz w:val="24"/>
          <w:szCs w:val="24"/>
        </w:rPr>
      </w:pPr>
    </w:p>
    <w:p w14:paraId="33A284C3" w14:textId="3A73184C" w:rsidR="00871797" w:rsidRDefault="00871797" w:rsidP="005A5C60">
      <w:pPr>
        <w:pStyle w:val="a7"/>
        <w:numPr>
          <w:ilvl w:val="0"/>
          <w:numId w:val="29"/>
        </w:numPr>
        <w:spacing w:line="300" w:lineRule="auto"/>
        <w:ind w:firstLineChars="0"/>
        <w:rPr>
          <w:rFonts w:ascii="Times New Roman" w:hAnsi="Times New Roman" w:cs="Times New Roman"/>
          <w:sz w:val="24"/>
          <w:szCs w:val="24"/>
        </w:rPr>
      </w:pPr>
      <w:r>
        <w:rPr>
          <w:rFonts w:ascii="Times New Roman" w:hAnsi="Times New Roman" w:cs="Times New Roman"/>
          <w:sz w:val="24"/>
          <w:szCs w:val="24"/>
        </w:rPr>
        <w:lastRenderedPageBreak/>
        <w:t>T</w:t>
      </w:r>
      <w:r w:rsidRPr="00871797">
        <w:rPr>
          <w:rFonts w:ascii="Times New Roman" w:hAnsi="Times New Roman" w:cs="Times New Roman"/>
          <w:sz w:val="24"/>
          <w:szCs w:val="24"/>
        </w:rPr>
        <w:t>he exact formula below of the path loss attenuation for the two-ray model</w:t>
      </w:r>
      <w:r>
        <w:rPr>
          <w:rFonts w:ascii="Times New Roman" w:hAnsi="Times New Roman" w:cs="Times New Roman"/>
          <w:sz w:val="24"/>
          <w:szCs w:val="24"/>
        </w:rPr>
        <w:t xml:space="preserve"> is</w:t>
      </w:r>
    </w:p>
    <w:p w14:paraId="01AB4907" w14:textId="4078E588" w:rsidR="00871797" w:rsidRPr="00871797" w:rsidRDefault="00871797" w:rsidP="00871797">
      <w:pPr>
        <w:pStyle w:val="a7"/>
        <w:spacing w:line="300" w:lineRule="auto"/>
        <w:ind w:left="440" w:firstLineChars="0" w:firstLine="0"/>
        <w:jc w:val="center"/>
        <w:rPr>
          <w:rFonts w:ascii="Times New Roman" w:hAnsi="Times New Roman" w:cs="Times New Roman"/>
          <w:sz w:val="24"/>
          <w:szCs w:val="24"/>
        </w:rPr>
      </w:pPr>
      <w:r w:rsidRPr="009A6FC6">
        <w:rPr>
          <w:rFonts w:ascii="Times New Roman" w:hAnsi="Times New Roman" w:cs="Times New Roman"/>
          <w:position w:val="-28"/>
          <w:sz w:val="24"/>
          <w:szCs w:val="24"/>
        </w:rPr>
        <w:object w:dxaOrig="3480" w:dyaOrig="740" w14:anchorId="231D3BF4">
          <v:shape id="_x0000_i1042" type="#_x0000_t75" style="width:174.1pt;height:36.9pt" o:ole="">
            <v:imagedata r:id="rId41" o:title=""/>
          </v:shape>
          <o:OLEObject Type="Embed" ProgID="Equation.DSMT4" ShapeID="_x0000_i1042" DrawAspect="Content" ObjectID="_1756548098" r:id="rId43"/>
        </w:object>
      </w:r>
    </w:p>
    <w:p w14:paraId="06E92270" w14:textId="415F405B" w:rsidR="001D0339" w:rsidRPr="00871797" w:rsidRDefault="00871797" w:rsidP="00871797">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sz w:val="24"/>
          <w:szCs w:val="24"/>
        </w:rPr>
        <w:t>T</w:t>
      </w:r>
      <w:r w:rsidR="005A5C60" w:rsidRPr="00871797">
        <w:rPr>
          <w:rFonts w:ascii="Times New Roman" w:hAnsi="Times New Roman" w:cs="Times New Roman"/>
          <w:sz w:val="24"/>
          <w:szCs w:val="24"/>
        </w:rPr>
        <w:t xml:space="preserve">he path loss attenuation (in dB) can be calculated </w:t>
      </w:r>
      <w:r>
        <w:rPr>
          <w:rFonts w:ascii="Times New Roman" w:hAnsi="Times New Roman" w:cs="Times New Roman"/>
          <w:sz w:val="24"/>
          <w:szCs w:val="24"/>
        </w:rPr>
        <w:t>as</w:t>
      </w:r>
    </w:p>
    <w:p w14:paraId="1DF07531" w14:textId="7434421A" w:rsidR="00871797" w:rsidRDefault="00962352" w:rsidP="005A5C60">
      <w:pPr>
        <w:pStyle w:val="a7"/>
        <w:spacing w:line="300" w:lineRule="auto"/>
        <w:ind w:left="440" w:firstLineChars="0" w:firstLine="0"/>
        <w:jc w:val="center"/>
        <w:rPr>
          <w:rFonts w:ascii="Times New Roman" w:hAnsi="Times New Roman" w:cs="Times New Roman"/>
          <w:sz w:val="24"/>
          <w:szCs w:val="24"/>
        </w:rPr>
      </w:pPr>
      <w:r w:rsidRPr="00962352">
        <w:rPr>
          <w:rFonts w:ascii="Times New Roman" w:hAnsi="Times New Roman" w:cs="Times New Roman"/>
          <w:position w:val="-64"/>
          <w:sz w:val="24"/>
          <w:szCs w:val="24"/>
        </w:rPr>
        <w:object w:dxaOrig="3760" w:dyaOrig="1020" w14:anchorId="764352EF">
          <v:shape id="_x0000_i1043" type="#_x0000_t75" style="width:188.2pt;height:51.05pt" o:ole="">
            <v:imagedata r:id="rId44" o:title=""/>
          </v:shape>
          <o:OLEObject Type="Embed" ProgID="Equation.DSMT4" ShapeID="_x0000_i1043" DrawAspect="Content" ObjectID="_1756548099" r:id="rId45"/>
        </w:object>
      </w:r>
    </w:p>
    <w:p w14:paraId="42B79D38" w14:textId="6C77DF91" w:rsidR="00871797" w:rsidRDefault="00871797" w:rsidP="00871797">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ence</w:t>
      </w:r>
    </w:p>
    <w:p w14:paraId="2AB702E8" w14:textId="77777777" w:rsidR="00871797" w:rsidRDefault="00871797" w:rsidP="005A5C60">
      <w:pPr>
        <w:pStyle w:val="a7"/>
        <w:spacing w:line="300" w:lineRule="auto"/>
        <w:ind w:left="440" w:firstLineChars="0" w:firstLine="0"/>
        <w:jc w:val="center"/>
        <w:rPr>
          <w:rFonts w:ascii="Times New Roman" w:hAnsi="Times New Roman" w:cs="Times New Roman"/>
          <w:sz w:val="24"/>
          <w:szCs w:val="24"/>
        </w:rPr>
      </w:pPr>
    </w:p>
    <w:p w14:paraId="11FB7322" w14:textId="6ABF69A7" w:rsidR="005A5C60" w:rsidRDefault="0037319D" w:rsidP="005A5C60">
      <w:pPr>
        <w:pStyle w:val="a7"/>
        <w:spacing w:line="300" w:lineRule="auto"/>
        <w:ind w:left="440" w:firstLineChars="0" w:firstLine="0"/>
        <w:jc w:val="center"/>
        <w:rPr>
          <w:rFonts w:ascii="Times New Roman" w:hAnsi="Times New Roman" w:cs="Times New Roman"/>
          <w:sz w:val="24"/>
          <w:szCs w:val="24"/>
        </w:rPr>
      </w:pPr>
      <w:r w:rsidRPr="0037319D">
        <w:rPr>
          <w:rFonts w:ascii="Times New Roman" w:hAnsi="Times New Roman" w:cs="Times New Roman"/>
          <w:position w:val="-102"/>
          <w:sz w:val="24"/>
          <w:szCs w:val="24"/>
        </w:rPr>
        <w:object w:dxaOrig="4580" w:dyaOrig="2280" w14:anchorId="0A30260C">
          <v:shape id="_x0000_i1044" type="#_x0000_t75" style="width:229.2pt;height:113.9pt" o:ole="">
            <v:imagedata r:id="rId46" o:title=""/>
          </v:shape>
          <o:OLEObject Type="Embed" ProgID="Equation.DSMT4" ShapeID="_x0000_i1044" DrawAspect="Content" ObjectID="_1756548100" r:id="rId47"/>
        </w:object>
      </w:r>
    </w:p>
    <w:p w14:paraId="24787C6C" w14:textId="7B228643" w:rsidR="005A5C60" w:rsidRPr="002E2DB4" w:rsidRDefault="002E2DB4" w:rsidP="00871797">
      <w:pPr>
        <w:pStyle w:val="a7"/>
        <w:spacing w:line="300" w:lineRule="auto"/>
        <w:ind w:left="440" w:firstLineChars="0" w:firstLine="0"/>
        <w:rPr>
          <w:rFonts w:ascii="Times New Roman" w:hAnsi="Times New Roman" w:cs="Times New Roman"/>
          <w:sz w:val="24"/>
          <w:szCs w:val="24"/>
        </w:rPr>
      </w:pPr>
      <w:r w:rsidRPr="002E2DB4">
        <w:rPr>
          <w:rFonts w:ascii="Times New Roman" w:hAnsi="Times New Roman" w:cs="Times New Roman"/>
          <w:sz w:val="24"/>
          <w:szCs w:val="24"/>
        </w:rPr>
        <w:t>Given that the frequency</w:t>
      </w:r>
      <w:r>
        <w:rPr>
          <w:rFonts w:ascii="Times New Roman" w:hAnsi="Times New Roman" w:cs="Times New Roman"/>
          <w:sz w:val="24"/>
          <w:szCs w:val="24"/>
        </w:rPr>
        <w:t xml:space="preserve"> (</w:t>
      </w:r>
      <w:r w:rsidRPr="002E2DB4">
        <w:rPr>
          <w:rFonts w:ascii="Times New Roman" w:hAnsi="Times New Roman" w:cs="Times New Roman"/>
          <w:i/>
          <w:iCs/>
          <w:sz w:val="24"/>
          <w:szCs w:val="24"/>
        </w:rPr>
        <w:t>f</w:t>
      </w:r>
      <w:r>
        <w:rPr>
          <w:rFonts w:ascii="Times New Roman" w:hAnsi="Times New Roman" w:cs="Times New Roman"/>
          <w:sz w:val="24"/>
          <w:szCs w:val="24"/>
        </w:rPr>
        <w:t xml:space="preserve">) </w:t>
      </w:r>
      <w:r w:rsidRPr="002E2DB4">
        <w:rPr>
          <w:rFonts w:ascii="Times New Roman" w:hAnsi="Times New Roman" w:cs="Times New Roman"/>
          <w:sz w:val="24"/>
          <w:szCs w:val="24"/>
        </w:rPr>
        <w:t>is 900 MHz, the wavelength (</w:t>
      </w:r>
      <w:r w:rsidRPr="002E2DB4">
        <w:rPr>
          <w:rFonts w:ascii="Times New Roman" w:hAnsi="Times New Roman" w:cs="Times New Roman" w:hint="eastAsia"/>
          <w:i/>
          <w:iCs/>
          <w:sz w:val="24"/>
          <w:szCs w:val="24"/>
        </w:rPr>
        <w:t>λ</w:t>
      </w:r>
      <w:r w:rsidRPr="002E2DB4">
        <w:rPr>
          <w:rFonts w:ascii="Times New Roman" w:hAnsi="Times New Roman" w:cs="Times New Roman"/>
          <w:sz w:val="24"/>
          <w:szCs w:val="24"/>
        </w:rPr>
        <w:t xml:space="preserve">) </w:t>
      </w:r>
      <w:r w:rsidR="00871797" w:rsidRPr="002E2DB4">
        <w:rPr>
          <w:rFonts w:ascii="Times New Roman" w:hAnsi="Times New Roman" w:cs="Times New Roman"/>
          <w:sz w:val="24"/>
          <w:szCs w:val="24"/>
        </w:rPr>
        <w:t xml:space="preserve">can </w:t>
      </w:r>
      <w:r w:rsidR="00871797">
        <w:rPr>
          <w:rFonts w:ascii="Times New Roman" w:hAnsi="Times New Roman" w:cs="Times New Roman"/>
          <w:sz w:val="24"/>
          <w:szCs w:val="24"/>
        </w:rPr>
        <w:t xml:space="preserve">be </w:t>
      </w:r>
      <w:r w:rsidR="00871797" w:rsidRPr="002E2DB4">
        <w:rPr>
          <w:rFonts w:ascii="Times New Roman" w:hAnsi="Times New Roman" w:cs="Times New Roman"/>
          <w:sz w:val="24"/>
          <w:szCs w:val="24"/>
        </w:rPr>
        <w:t>calculate</w:t>
      </w:r>
      <w:r w:rsidR="00871797">
        <w:rPr>
          <w:rFonts w:ascii="Times New Roman" w:hAnsi="Times New Roman" w:cs="Times New Roman"/>
          <w:sz w:val="24"/>
          <w:szCs w:val="24"/>
        </w:rPr>
        <w:t>d</w:t>
      </w:r>
      <w:r w:rsidR="00871797" w:rsidRPr="002E2DB4">
        <w:rPr>
          <w:rFonts w:ascii="Times New Roman" w:hAnsi="Times New Roman" w:cs="Times New Roman"/>
          <w:sz w:val="24"/>
          <w:szCs w:val="24"/>
        </w:rPr>
        <w:t xml:space="preserve"> </w:t>
      </w:r>
      <w:r w:rsidRPr="002E2DB4">
        <w:rPr>
          <w:rFonts w:ascii="Times New Roman" w:hAnsi="Times New Roman" w:cs="Times New Roman"/>
          <w:sz w:val="24"/>
          <w:szCs w:val="24"/>
        </w:rPr>
        <w:t>as</w:t>
      </w:r>
    </w:p>
    <w:p w14:paraId="5AE6F04D" w14:textId="18E4F7C9" w:rsidR="005A5C60" w:rsidRDefault="002E2DB4" w:rsidP="002E2DB4">
      <w:pPr>
        <w:pStyle w:val="a7"/>
        <w:spacing w:line="300" w:lineRule="auto"/>
        <w:ind w:left="440" w:firstLineChars="0" w:firstLine="0"/>
        <w:jc w:val="center"/>
        <w:rPr>
          <w:rFonts w:ascii="Times New Roman" w:hAnsi="Times New Roman" w:cs="Times New Roman"/>
          <w:sz w:val="24"/>
          <w:szCs w:val="24"/>
        </w:rPr>
      </w:pPr>
      <w:r w:rsidRPr="002E2DB4">
        <w:rPr>
          <w:rFonts w:ascii="Times New Roman" w:hAnsi="Times New Roman" w:cs="Times New Roman"/>
          <w:position w:val="-28"/>
          <w:sz w:val="24"/>
          <w:szCs w:val="24"/>
        </w:rPr>
        <w:object w:dxaOrig="2760" w:dyaOrig="700" w14:anchorId="64CBE9C0">
          <v:shape id="_x0000_i1045" type="#_x0000_t75" style="width:138.1pt;height:35.1pt" o:ole="">
            <v:imagedata r:id="rId48" o:title=""/>
          </v:shape>
          <o:OLEObject Type="Embed" ProgID="Equation.DSMT4" ShapeID="_x0000_i1045" DrawAspect="Content" ObjectID="_1756548101" r:id="rId49"/>
        </w:object>
      </w:r>
    </w:p>
    <w:p w14:paraId="03168364" w14:textId="4D605B59" w:rsidR="005A5C60" w:rsidRDefault="002E2DB4" w:rsidP="005A5C60">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sz w:val="24"/>
          <w:szCs w:val="24"/>
        </w:rPr>
        <w:t xml:space="preserve">When </w:t>
      </w:r>
      <w:r w:rsidRPr="002E2DB4">
        <w:rPr>
          <w:rFonts w:ascii="Times New Roman" w:hAnsi="Times New Roman" w:cs="Times New Roman"/>
          <w:i/>
          <w:iCs/>
          <w:sz w:val="24"/>
          <w:szCs w:val="24"/>
        </w:rPr>
        <w:t>d</w:t>
      </w:r>
      <w:r>
        <w:rPr>
          <w:rFonts w:ascii="Times New Roman" w:hAnsi="Times New Roman" w:cs="Times New Roman"/>
          <w:sz w:val="24"/>
          <w:szCs w:val="24"/>
        </w:rPr>
        <w:t xml:space="preserve"> = 80 m</w:t>
      </w:r>
    </w:p>
    <w:p w14:paraId="1DCA00F6" w14:textId="0F142F01" w:rsidR="002E2DB4" w:rsidRDefault="00FB5C4F" w:rsidP="002E2DB4">
      <w:pPr>
        <w:pStyle w:val="a7"/>
        <w:spacing w:line="300" w:lineRule="auto"/>
        <w:ind w:left="440" w:firstLineChars="0" w:firstLine="0"/>
        <w:jc w:val="center"/>
        <w:rPr>
          <w:rFonts w:ascii="Times New Roman" w:hAnsi="Times New Roman" w:cs="Times New Roman"/>
          <w:sz w:val="24"/>
          <w:szCs w:val="24"/>
        </w:rPr>
      </w:pPr>
      <w:r w:rsidRPr="00962352">
        <w:rPr>
          <w:rFonts w:ascii="Times New Roman" w:hAnsi="Times New Roman" w:cs="Times New Roman"/>
          <w:position w:val="-10"/>
          <w:sz w:val="24"/>
          <w:szCs w:val="24"/>
        </w:rPr>
        <w:object w:dxaOrig="1860" w:dyaOrig="320" w14:anchorId="48A41B4B">
          <v:shape id="_x0000_i1046" type="#_x0000_t75" style="width:92.95pt;height:15.95pt" o:ole="">
            <v:imagedata r:id="rId50" o:title=""/>
          </v:shape>
          <o:OLEObject Type="Embed" ProgID="Equation.DSMT4" ShapeID="_x0000_i1046" DrawAspect="Content" ObjectID="_1756548102" r:id="rId51"/>
        </w:object>
      </w:r>
    </w:p>
    <w:p w14:paraId="4CF5760C" w14:textId="70FEF297" w:rsidR="002E2DB4" w:rsidRDefault="002E2DB4" w:rsidP="002E2DB4">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sz w:val="24"/>
          <w:szCs w:val="24"/>
        </w:rPr>
        <w:t xml:space="preserve">When </w:t>
      </w:r>
      <w:r w:rsidRPr="002E2DB4">
        <w:rPr>
          <w:rFonts w:ascii="Times New Roman" w:hAnsi="Times New Roman" w:cs="Times New Roman"/>
          <w:i/>
          <w:iCs/>
          <w:sz w:val="24"/>
          <w:szCs w:val="24"/>
        </w:rPr>
        <w:t>d</w:t>
      </w:r>
      <w:r>
        <w:rPr>
          <w:rFonts w:ascii="Times New Roman" w:hAnsi="Times New Roman" w:cs="Times New Roman"/>
          <w:sz w:val="24"/>
          <w:szCs w:val="24"/>
        </w:rPr>
        <w:t xml:space="preserve"> = 89.9 m</w:t>
      </w:r>
    </w:p>
    <w:p w14:paraId="7FBE847F" w14:textId="0E6DD140" w:rsidR="002E2DB4" w:rsidRDefault="00FB5C4F" w:rsidP="002E2DB4">
      <w:pPr>
        <w:pStyle w:val="a7"/>
        <w:spacing w:line="300" w:lineRule="auto"/>
        <w:ind w:left="440" w:firstLineChars="0" w:firstLine="0"/>
        <w:jc w:val="center"/>
        <w:rPr>
          <w:rFonts w:ascii="Times New Roman" w:hAnsi="Times New Roman" w:cs="Times New Roman"/>
          <w:sz w:val="24"/>
          <w:szCs w:val="24"/>
        </w:rPr>
      </w:pPr>
      <w:r w:rsidRPr="00962352">
        <w:rPr>
          <w:rFonts w:ascii="Times New Roman" w:hAnsi="Times New Roman" w:cs="Times New Roman"/>
          <w:position w:val="-10"/>
          <w:sz w:val="24"/>
          <w:szCs w:val="24"/>
        </w:rPr>
        <w:object w:dxaOrig="1960" w:dyaOrig="320" w14:anchorId="6E65A846">
          <v:shape id="_x0000_i1047" type="#_x0000_t75" style="width:97.95pt;height:15.95pt" o:ole="">
            <v:imagedata r:id="rId52" o:title=""/>
          </v:shape>
          <o:OLEObject Type="Embed" ProgID="Equation.DSMT4" ShapeID="_x0000_i1047" DrawAspect="Content" ObjectID="_1756548103" r:id="rId53"/>
        </w:object>
      </w:r>
    </w:p>
    <w:p w14:paraId="7B8EAA21" w14:textId="7C614C21" w:rsidR="00962352" w:rsidRDefault="00962352" w:rsidP="00962352">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sz w:val="24"/>
          <w:szCs w:val="24"/>
        </w:rPr>
        <w:t xml:space="preserve">When </w:t>
      </w:r>
      <w:r w:rsidRPr="002E2DB4">
        <w:rPr>
          <w:rFonts w:ascii="Times New Roman" w:hAnsi="Times New Roman" w:cs="Times New Roman"/>
          <w:i/>
          <w:iCs/>
          <w:sz w:val="24"/>
          <w:szCs w:val="24"/>
        </w:rPr>
        <w:t>d</w:t>
      </w:r>
      <w:r>
        <w:rPr>
          <w:rFonts w:ascii="Times New Roman" w:hAnsi="Times New Roman" w:cs="Times New Roman"/>
          <w:sz w:val="24"/>
          <w:szCs w:val="24"/>
        </w:rPr>
        <w:t xml:space="preserve"> = 90.1 m</w:t>
      </w:r>
    </w:p>
    <w:p w14:paraId="2B21A0C9" w14:textId="080CCAA2" w:rsidR="00962352" w:rsidRDefault="00FB5C4F" w:rsidP="00962352">
      <w:pPr>
        <w:pStyle w:val="a7"/>
        <w:spacing w:line="300" w:lineRule="auto"/>
        <w:ind w:left="440" w:firstLineChars="0" w:firstLine="0"/>
        <w:jc w:val="center"/>
        <w:rPr>
          <w:rFonts w:ascii="Times New Roman" w:hAnsi="Times New Roman" w:cs="Times New Roman"/>
          <w:sz w:val="24"/>
          <w:szCs w:val="24"/>
        </w:rPr>
      </w:pPr>
      <w:r w:rsidRPr="00962352">
        <w:rPr>
          <w:rFonts w:ascii="Times New Roman" w:hAnsi="Times New Roman" w:cs="Times New Roman"/>
          <w:position w:val="-10"/>
          <w:sz w:val="24"/>
          <w:szCs w:val="24"/>
        </w:rPr>
        <w:object w:dxaOrig="1960" w:dyaOrig="320" w14:anchorId="3564EAC0">
          <v:shape id="_x0000_i1048" type="#_x0000_t75" style="width:97.95pt;height:15.95pt" o:ole="">
            <v:imagedata r:id="rId54" o:title=""/>
          </v:shape>
          <o:OLEObject Type="Embed" ProgID="Equation.DSMT4" ShapeID="_x0000_i1048" DrawAspect="Content" ObjectID="_1756548104" r:id="rId55"/>
        </w:object>
      </w:r>
    </w:p>
    <w:p w14:paraId="69A512AA" w14:textId="290F56B5" w:rsidR="00962352" w:rsidRDefault="00962352" w:rsidP="00962352">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sz w:val="24"/>
          <w:szCs w:val="24"/>
        </w:rPr>
        <w:t xml:space="preserve">When </w:t>
      </w:r>
      <w:r w:rsidRPr="002E2DB4">
        <w:rPr>
          <w:rFonts w:ascii="Times New Roman" w:hAnsi="Times New Roman" w:cs="Times New Roman"/>
          <w:i/>
          <w:iCs/>
          <w:sz w:val="24"/>
          <w:szCs w:val="24"/>
        </w:rPr>
        <w:t>d</w:t>
      </w:r>
      <w:r>
        <w:rPr>
          <w:rFonts w:ascii="Times New Roman" w:hAnsi="Times New Roman" w:cs="Times New Roman"/>
          <w:sz w:val="24"/>
          <w:szCs w:val="24"/>
        </w:rPr>
        <w:t xml:space="preserve"> = 100 m</w:t>
      </w:r>
    </w:p>
    <w:p w14:paraId="7CC9E40A" w14:textId="0F714D90" w:rsidR="00962352" w:rsidRDefault="00FB5C4F" w:rsidP="00962352">
      <w:pPr>
        <w:pStyle w:val="a7"/>
        <w:spacing w:line="300" w:lineRule="auto"/>
        <w:ind w:left="440" w:firstLineChars="0" w:firstLine="0"/>
        <w:jc w:val="center"/>
        <w:rPr>
          <w:rFonts w:ascii="Times New Roman" w:hAnsi="Times New Roman" w:cs="Times New Roman"/>
          <w:sz w:val="24"/>
          <w:szCs w:val="24"/>
        </w:rPr>
      </w:pPr>
      <w:r w:rsidRPr="00962352">
        <w:rPr>
          <w:rFonts w:ascii="Times New Roman" w:hAnsi="Times New Roman" w:cs="Times New Roman"/>
          <w:position w:val="-10"/>
          <w:sz w:val="24"/>
          <w:szCs w:val="24"/>
        </w:rPr>
        <w:object w:dxaOrig="1860" w:dyaOrig="320" w14:anchorId="44220EF8">
          <v:shape id="_x0000_i1049" type="#_x0000_t75" style="width:92.95pt;height:15.95pt" o:ole="">
            <v:imagedata r:id="rId56" o:title=""/>
          </v:shape>
          <o:OLEObject Type="Embed" ProgID="Equation.DSMT4" ShapeID="_x0000_i1049" DrawAspect="Content" ObjectID="_1756548105" r:id="rId57"/>
        </w:object>
      </w:r>
    </w:p>
    <w:p w14:paraId="621F6BCE" w14:textId="7918F188" w:rsidR="0097771A" w:rsidRDefault="0097771A" w:rsidP="0097771A">
      <w:pPr>
        <w:pStyle w:val="a7"/>
        <w:spacing w:line="300" w:lineRule="auto"/>
        <w:ind w:left="440" w:firstLineChars="0" w:firstLine="0"/>
        <w:rPr>
          <w:rFonts w:ascii="Times New Roman" w:hAnsi="Times New Roman" w:cs="Times New Roman"/>
          <w:sz w:val="24"/>
          <w:szCs w:val="24"/>
        </w:rPr>
      </w:pPr>
      <w:r w:rsidRPr="0097771A">
        <w:rPr>
          <w:rFonts w:ascii="Times New Roman" w:hAnsi="Times New Roman" w:cs="Times New Roman"/>
          <w:sz w:val="24"/>
          <w:szCs w:val="24"/>
        </w:rPr>
        <w:t>At 90 meters, the receiver is located at the 'breakpoint distance'. The tw</w:t>
      </w:r>
      <w:r w:rsidR="001F7044">
        <w:rPr>
          <w:rFonts w:ascii="Times New Roman" w:hAnsi="Times New Roman" w:cs="Times New Roman"/>
          <w:sz w:val="24"/>
          <w:szCs w:val="24"/>
        </w:rPr>
        <w:t>o-ray</w:t>
      </w:r>
      <w:r w:rsidRPr="0097771A">
        <w:rPr>
          <w:rFonts w:ascii="Times New Roman" w:hAnsi="Times New Roman" w:cs="Times New Roman"/>
          <w:sz w:val="24"/>
          <w:szCs w:val="24"/>
        </w:rPr>
        <w:t xml:space="preserve"> model has a turning point where the calculation of path loss is different before and after </w:t>
      </w:r>
      <w:r w:rsidRPr="0097771A">
        <w:rPr>
          <w:rFonts w:ascii="Times New Roman" w:hAnsi="Times New Roman" w:cs="Times New Roman"/>
          <w:sz w:val="24"/>
          <w:szCs w:val="24"/>
        </w:rPr>
        <w:lastRenderedPageBreak/>
        <w:t xml:space="preserve">this distance. </w:t>
      </w:r>
    </w:p>
    <w:p w14:paraId="0ABA65BC" w14:textId="77777777" w:rsidR="0097771A" w:rsidRDefault="0097771A" w:rsidP="0097771A">
      <w:pPr>
        <w:pStyle w:val="a7"/>
        <w:spacing w:line="300" w:lineRule="auto"/>
        <w:ind w:left="440" w:firstLineChars="0" w:firstLine="0"/>
        <w:rPr>
          <w:rFonts w:ascii="Times New Roman" w:hAnsi="Times New Roman" w:cs="Times New Roman"/>
          <w:sz w:val="24"/>
          <w:szCs w:val="24"/>
        </w:rPr>
      </w:pPr>
      <w:r w:rsidRPr="0097771A">
        <w:rPr>
          <w:rFonts w:ascii="Times New Roman" w:hAnsi="Times New Roman" w:cs="Times New Roman"/>
          <w:sz w:val="24"/>
          <w:szCs w:val="24"/>
        </w:rPr>
        <w:t xml:space="preserve">Before the breakpoint distance, path loss rapidly increases with distance, mainly due to the direct path from the transmitter to the receiver. </w:t>
      </w:r>
    </w:p>
    <w:p w14:paraId="71354900" w14:textId="77777777" w:rsidR="0097771A" w:rsidRDefault="0097771A" w:rsidP="0097771A">
      <w:pPr>
        <w:pStyle w:val="a7"/>
        <w:spacing w:line="300" w:lineRule="auto"/>
        <w:ind w:left="440" w:firstLineChars="0" w:firstLine="0"/>
        <w:rPr>
          <w:rFonts w:ascii="Times New Roman" w:hAnsi="Times New Roman" w:cs="Times New Roman"/>
          <w:sz w:val="24"/>
          <w:szCs w:val="24"/>
        </w:rPr>
      </w:pPr>
      <w:r w:rsidRPr="0097771A">
        <w:rPr>
          <w:rFonts w:ascii="Times New Roman" w:hAnsi="Times New Roman" w:cs="Times New Roman"/>
          <w:sz w:val="24"/>
          <w:szCs w:val="24"/>
        </w:rPr>
        <w:t xml:space="preserve">After the breakpoint distance, the path loss still increases with the distance, but the growth rate is slower because the ground reflection path begins to dominate and does not decrease rapidly like the direct path. </w:t>
      </w:r>
    </w:p>
    <w:p w14:paraId="56E3322B" w14:textId="367C987B" w:rsidR="005A5C60" w:rsidRDefault="0097771A" w:rsidP="0097771A">
      <w:pPr>
        <w:pStyle w:val="a7"/>
        <w:spacing w:line="300" w:lineRule="auto"/>
        <w:ind w:left="440" w:firstLineChars="0" w:firstLine="0"/>
        <w:rPr>
          <w:rFonts w:ascii="Times New Roman" w:hAnsi="Times New Roman" w:cs="Times New Roman"/>
          <w:sz w:val="24"/>
          <w:szCs w:val="24"/>
        </w:rPr>
      </w:pPr>
      <w:r w:rsidRPr="0097771A">
        <w:rPr>
          <w:rFonts w:ascii="Times New Roman" w:hAnsi="Times New Roman" w:cs="Times New Roman"/>
          <w:sz w:val="24"/>
          <w:szCs w:val="24"/>
        </w:rPr>
        <w:t>Therefore, when the receiver is located at a horizontal distance of exactly 90 meters, the path loss is relatively high at the breakpoint distance in the two</w:t>
      </w:r>
      <w:r w:rsidR="00993E75">
        <w:rPr>
          <w:rFonts w:ascii="Times New Roman" w:hAnsi="Times New Roman" w:cs="Times New Roman"/>
          <w:sz w:val="24"/>
          <w:szCs w:val="24"/>
        </w:rPr>
        <w:t>-ray</w:t>
      </w:r>
      <w:r w:rsidRPr="0097771A">
        <w:rPr>
          <w:rFonts w:ascii="Times New Roman" w:hAnsi="Times New Roman" w:cs="Times New Roman"/>
          <w:sz w:val="24"/>
          <w:szCs w:val="24"/>
        </w:rPr>
        <w:t xml:space="preserve"> model, which is about </w:t>
      </w:r>
      <w:r w:rsidR="00993E75">
        <w:rPr>
          <w:rFonts w:ascii="Times New Roman" w:hAnsi="Times New Roman" w:cs="Times New Roman"/>
          <w:sz w:val="24"/>
          <w:szCs w:val="24"/>
        </w:rPr>
        <w:t xml:space="preserve">107.7 </w:t>
      </w:r>
      <w:proofErr w:type="spellStart"/>
      <w:r w:rsidRPr="0097771A">
        <w:rPr>
          <w:rFonts w:ascii="Times New Roman" w:hAnsi="Times New Roman" w:cs="Times New Roman"/>
          <w:sz w:val="24"/>
          <w:szCs w:val="24"/>
        </w:rPr>
        <w:t>dB.</w:t>
      </w:r>
      <w:proofErr w:type="spellEnd"/>
    </w:p>
    <w:p w14:paraId="1013671A" w14:textId="77777777" w:rsidR="005A5C60" w:rsidRDefault="005A5C60" w:rsidP="005A5C60">
      <w:pPr>
        <w:pStyle w:val="a7"/>
        <w:spacing w:line="300" w:lineRule="auto"/>
        <w:ind w:left="440" w:firstLineChars="0" w:firstLine="0"/>
        <w:rPr>
          <w:rFonts w:ascii="Times New Roman" w:hAnsi="Times New Roman" w:cs="Times New Roman"/>
          <w:sz w:val="24"/>
          <w:szCs w:val="24"/>
        </w:rPr>
      </w:pPr>
    </w:p>
    <w:p w14:paraId="24AF0384" w14:textId="0B785219" w:rsidR="0097771A" w:rsidRPr="0097771A" w:rsidRDefault="0097771A" w:rsidP="0097771A">
      <w:pPr>
        <w:pStyle w:val="a7"/>
        <w:numPr>
          <w:ilvl w:val="0"/>
          <w:numId w:val="29"/>
        </w:numPr>
        <w:spacing w:line="300" w:lineRule="auto"/>
        <w:ind w:firstLineChars="0"/>
        <w:rPr>
          <w:rFonts w:ascii="Times New Roman" w:hAnsi="Times New Roman" w:cs="Times New Roman"/>
          <w:sz w:val="24"/>
          <w:szCs w:val="24"/>
        </w:rPr>
      </w:pPr>
      <w:r w:rsidRPr="008B14B2">
        <w:rPr>
          <w:rFonts w:ascii="Times New Roman" w:hAnsi="Times New Roman" w:cs="Times New Roman"/>
          <w:sz w:val="24"/>
          <w:szCs w:val="24"/>
        </w:rPr>
        <w:t>The free space path loss (FSPL) can be calculated using the following formula:</w:t>
      </w:r>
    </w:p>
    <w:p w14:paraId="6926A4EF" w14:textId="7A112B88" w:rsidR="0097771A" w:rsidRPr="008B14B2" w:rsidRDefault="0097771A" w:rsidP="0097771A">
      <w:pPr>
        <w:pStyle w:val="a7"/>
        <w:spacing w:line="300" w:lineRule="auto"/>
        <w:ind w:left="440" w:firstLineChars="0" w:firstLine="0"/>
        <w:jc w:val="center"/>
        <w:rPr>
          <w:rFonts w:ascii="Times New Roman" w:hAnsi="Times New Roman" w:cs="Times New Roman"/>
          <w:sz w:val="24"/>
          <w:szCs w:val="24"/>
        </w:rPr>
      </w:pPr>
      <w:r w:rsidRPr="0097771A">
        <w:rPr>
          <w:rFonts w:ascii="Times New Roman" w:hAnsi="Times New Roman" w:cs="Times New Roman"/>
          <w:position w:val="-28"/>
          <w:sz w:val="24"/>
          <w:szCs w:val="24"/>
        </w:rPr>
        <w:object w:dxaOrig="4099" w:dyaOrig="740" w14:anchorId="58A5D398">
          <v:shape id="_x0000_i1050" type="#_x0000_t75" style="width:205.05pt;height:36.9pt" o:ole="">
            <v:imagedata r:id="rId58" o:title=""/>
          </v:shape>
          <o:OLEObject Type="Embed" ProgID="Equation.DSMT4" ShapeID="_x0000_i1050" DrawAspect="Content" ObjectID="_1756548106" r:id="rId59"/>
        </w:object>
      </w:r>
    </w:p>
    <w:p w14:paraId="0A926332" w14:textId="6244AD36" w:rsidR="0097771A" w:rsidRPr="008B14B2" w:rsidRDefault="0097771A" w:rsidP="0097771A">
      <w:pPr>
        <w:pStyle w:val="a7"/>
        <w:spacing w:line="300" w:lineRule="auto"/>
        <w:ind w:left="440" w:firstLineChars="0" w:firstLine="0"/>
        <w:rPr>
          <w:rFonts w:ascii="Times New Roman" w:hAnsi="Times New Roman" w:cs="Times New Roman"/>
          <w:sz w:val="24"/>
          <w:szCs w:val="24"/>
        </w:rPr>
      </w:pPr>
      <w:r w:rsidRPr="008B14B2">
        <w:rPr>
          <w:rFonts w:ascii="Times New Roman" w:hAnsi="Times New Roman" w:cs="Times New Roman"/>
          <w:sz w:val="24"/>
          <w:szCs w:val="24"/>
        </w:rPr>
        <w:t>W</w:t>
      </w:r>
      <w:r w:rsidRPr="008B14B2">
        <w:rPr>
          <w:rFonts w:ascii="Times New Roman" w:hAnsi="Times New Roman" w:cs="Times New Roman" w:hint="eastAsia"/>
          <w:sz w:val="24"/>
          <w:szCs w:val="24"/>
        </w:rPr>
        <w:t>hen</w:t>
      </w:r>
      <w:r w:rsidRPr="008B14B2">
        <w:rPr>
          <w:rFonts w:ascii="Times New Roman" w:hAnsi="Times New Roman" w:cs="Times New Roman"/>
          <w:sz w:val="24"/>
          <w:szCs w:val="24"/>
        </w:rPr>
        <w:t xml:space="preserve"> </w:t>
      </w:r>
      <w:r w:rsidRPr="008B14B2">
        <w:rPr>
          <w:rFonts w:ascii="Times New Roman" w:hAnsi="Times New Roman" w:cs="Times New Roman"/>
          <w:position w:val="-10"/>
          <w:sz w:val="24"/>
          <w:szCs w:val="24"/>
        </w:rPr>
        <w:object w:dxaOrig="1340" w:dyaOrig="320" w14:anchorId="6CB34762">
          <v:shape id="_x0000_i1051" type="#_x0000_t75" style="width:67pt;height:15.95pt" o:ole="">
            <v:imagedata r:id="rId60" o:title=""/>
          </v:shape>
          <o:OLEObject Type="Embed" ProgID="Equation.DSMT4" ShapeID="_x0000_i1051" DrawAspect="Content" ObjectID="_1756548107" r:id="rId61"/>
        </w:object>
      </w:r>
      <w:r w:rsidRPr="008B14B2">
        <w:rPr>
          <w:rFonts w:ascii="Times New Roman" w:hAnsi="Times New Roman" w:cs="Times New Roman"/>
          <w:sz w:val="24"/>
          <w:szCs w:val="24"/>
        </w:rPr>
        <w:t xml:space="preserve">, </w:t>
      </w:r>
      <w:r w:rsidRPr="008B14B2">
        <w:rPr>
          <w:rFonts w:ascii="Times New Roman" w:hAnsi="Times New Roman" w:cs="Times New Roman"/>
          <w:position w:val="-6"/>
          <w:sz w:val="24"/>
          <w:szCs w:val="24"/>
        </w:rPr>
        <w:object w:dxaOrig="880" w:dyaOrig="279" w14:anchorId="34C65A49">
          <v:shape id="_x0000_i1052" type="#_x0000_t75" style="width:44.2pt;height:14.15pt" o:ole="">
            <v:imagedata r:id="rId62" o:title=""/>
          </v:shape>
          <o:OLEObject Type="Embed" ProgID="Equation.DSMT4" ShapeID="_x0000_i1052" DrawAspect="Content" ObjectID="_1756548108" r:id="rId63"/>
        </w:object>
      </w:r>
    </w:p>
    <w:p w14:paraId="3F7A1E45" w14:textId="7E98E859" w:rsidR="005A5C60" w:rsidRPr="0097771A" w:rsidRDefault="0097771A" w:rsidP="0097771A">
      <w:pPr>
        <w:pStyle w:val="a7"/>
        <w:spacing w:line="300" w:lineRule="auto"/>
        <w:ind w:left="440" w:firstLineChars="0" w:firstLine="0"/>
        <w:jc w:val="center"/>
        <w:rPr>
          <w:rFonts w:ascii="Times New Roman" w:hAnsi="Times New Roman" w:cs="Times New Roman"/>
          <w:sz w:val="24"/>
          <w:szCs w:val="24"/>
        </w:rPr>
      </w:pPr>
      <w:r w:rsidRPr="00D336C2">
        <w:rPr>
          <w:rFonts w:ascii="Times New Roman" w:hAnsi="Times New Roman" w:cs="Times New Roman"/>
          <w:position w:val="-32"/>
          <w:sz w:val="24"/>
          <w:szCs w:val="24"/>
        </w:rPr>
        <w:object w:dxaOrig="4340" w:dyaOrig="760" w14:anchorId="38827AB6">
          <v:shape id="_x0000_i1053" type="#_x0000_t75" style="width:216.9pt;height:37.8pt" o:ole="">
            <v:imagedata r:id="rId64" o:title=""/>
          </v:shape>
          <o:OLEObject Type="Embed" ProgID="Equation.DSMT4" ShapeID="_x0000_i1053" DrawAspect="Content" ObjectID="_1756548109" r:id="rId65"/>
        </w:object>
      </w:r>
    </w:p>
    <w:p w14:paraId="18244A35" w14:textId="77777777" w:rsidR="008E728A" w:rsidRDefault="0097771A" w:rsidP="008E728A">
      <w:pPr>
        <w:pStyle w:val="a7"/>
        <w:spacing w:line="300" w:lineRule="auto"/>
        <w:ind w:left="440" w:firstLineChars="0" w:firstLine="0"/>
        <w:rPr>
          <w:rFonts w:ascii="Times New Roman" w:hAnsi="Times New Roman" w:cs="Times New Roman"/>
          <w:sz w:val="24"/>
          <w:szCs w:val="24"/>
        </w:rPr>
      </w:pPr>
      <w:r w:rsidRPr="008B14B2">
        <w:rPr>
          <w:rFonts w:ascii="Times New Roman" w:hAnsi="Times New Roman" w:cs="Times New Roman"/>
          <w:sz w:val="24"/>
          <w:szCs w:val="24"/>
        </w:rPr>
        <w:t>W</w:t>
      </w:r>
      <w:r w:rsidRPr="008B14B2">
        <w:rPr>
          <w:rFonts w:ascii="Times New Roman" w:hAnsi="Times New Roman" w:cs="Times New Roman" w:hint="eastAsia"/>
          <w:sz w:val="24"/>
          <w:szCs w:val="24"/>
        </w:rPr>
        <w:t>hen</w:t>
      </w:r>
      <w:r w:rsidRPr="008B14B2">
        <w:rPr>
          <w:rFonts w:ascii="Times New Roman" w:hAnsi="Times New Roman" w:cs="Times New Roman"/>
          <w:sz w:val="24"/>
          <w:szCs w:val="24"/>
        </w:rPr>
        <w:t xml:space="preserve"> </w:t>
      </w:r>
      <w:r w:rsidRPr="008B14B2">
        <w:rPr>
          <w:rFonts w:ascii="Times New Roman" w:hAnsi="Times New Roman" w:cs="Times New Roman"/>
          <w:position w:val="-6"/>
          <w:sz w:val="24"/>
          <w:szCs w:val="24"/>
        </w:rPr>
        <w:object w:dxaOrig="880" w:dyaOrig="279" w14:anchorId="6650E41A">
          <v:shape id="_x0000_i1054" type="#_x0000_t75" style="width:44.2pt;height:14.15pt" o:ole="">
            <v:imagedata r:id="rId66" o:title=""/>
          </v:shape>
          <o:OLEObject Type="Embed" ProgID="Equation.DSMT4" ShapeID="_x0000_i1054" DrawAspect="Content" ObjectID="_1756548110" r:id="rId67"/>
        </w:object>
      </w:r>
    </w:p>
    <w:p w14:paraId="3F84AD5A" w14:textId="01DD0C0F" w:rsidR="001D0339" w:rsidRDefault="00986109" w:rsidP="008E728A">
      <w:pPr>
        <w:pStyle w:val="a7"/>
        <w:spacing w:line="300" w:lineRule="auto"/>
        <w:ind w:left="440" w:firstLineChars="0" w:firstLine="0"/>
        <w:jc w:val="center"/>
        <w:rPr>
          <w:rFonts w:ascii="Times New Roman" w:hAnsi="Times New Roman" w:cs="Times New Roman"/>
          <w:sz w:val="24"/>
          <w:szCs w:val="24"/>
        </w:rPr>
      </w:pPr>
      <w:r w:rsidRPr="00D336C2">
        <w:rPr>
          <w:rFonts w:ascii="Times New Roman" w:hAnsi="Times New Roman" w:cs="Times New Roman"/>
          <w:position w:val="-32"/>
          <w:sz w:val="24"/>
          <w:szCs w:val="24"/>
        </w:rPr>
        <w:object w:dxaOrig="4320" w:dyaOrig="760" w14:anchorId="484B9442">
          <v:shape id="_x0000_i1055" type="#_x0000_t75" style="width:3in;height:37.8pt" o:ole="">
            <v:imagedata r:id="rId68" o:title=""/>
          </v:shape>
          <o:OLEObject Type="Embed" ProgID="Equation.DSMT4" ShapeID="_x0000_i1055" DrawAspect="Content" ObjectID="_1756548111" r:id="rId69"/>
        </w:object>
      </w:r>
    </w:p>
    <w:p w14:paraId="098DA9C1" w14:textId="77777777" w:rsidR="008E728A" w:rsidRDefault="0097771A" w:rsidP="008E728A">
      <w:pPr>
        <w:pStyle w:val="a7"/>
        <w:spacing w:line="300" w:lineRule="auto"/>
        <w:ind w:left="440" w:firstLineChars="0" w:firstLine="0"/>
        <w:rPr>
          <w:rFonts w:ascii="Times New Roman" w:hAnsi="Times New Roman" w:cs="Times New Roman"/>
          <w:sz w:val="24"/>
          <w:szCs w:val="24"/>
        </w:rPr>
      </w:pPr>
      <w:r w:rsidRPr="008B14B2">
        <w:rPr>
          <w:rFonts w:ascii="Times New Roman" w:hAnsi="Times New Roman" w:cs="Times New Roman"/>
          <w:sz w:val="24"/>
          <w:szCs w:val="24"/>
        </w:rPr>
        <w:t>W</w:t>
      </w:r>
      <w:r w:rsidRPr="008B14B2">
        <w:rPr>
          <w:rFonts w:ascii="Times New Roman" w:hAnsi="Times New Roman" w:cs="Times New Roman" w:hint="eastAsia"/>
          <w:sz w:val="24"/>
          <w:szCs w:val="24"/>
        </w:rPr>
        <w:t>hen</w:t>
      </w:r>
      <w:r w:rsidRPr="008B14B2">
        <w:rPr>
          <w:rFonts w:ascii="Times New Roman" w:hAnsi="Times New Roman" w:cs="Times New Roman"/>
          <w:sz w:val="24"/>
          <w:szCs w:val="24"/>
        </w:rPr>
        <w:t xml:space="preserve"> </w:t>
      </w:r>
      <w:r w:rsidR="00986109" w:rsidRPr="008B14B2">
        <w:rPr>
          <w:rFonts w:ascii="Times New Roman" w:hAnsi="Times New Roman" w:cs="Times New Roman"/>
          <w:position w:val="-6"/>
          <w:sz w:val="24"/>
          <w:szCs w:val="24"/>
        </w:rPr>
        <w:object w:dxaOrig="980" w:dyaOrig="279" w14:anchorId="4A14DC18">
          <v:shape id="_x0000_i1056" type="#_x0000_t75" style="width:49.2pt;height:14.15pt" o:ole="">
            <v:imagedata r:id="rId70" o:title=""/>
          </v:shape>
          <o:OLEObject Type="Embed" ProgID="Equation.DSMT4" ShapeID="_x0000_i1056" DrawAspect="Content" ObjectID="_1756548112" r:id="rId71"/>
        </w:object>
      </w:r>
    </w:p>
    <w:p w14:paraId="40AF1FB6" w14:textId="791A85D8" w:rsidR="001D0339" w:rsidRDefault="00986109" w:rsidP="008E728A">
      <w:pPr>
        <w:pStyle w:val="a7"/>
        <w:spacing w:line="300" w:lineRule="auto"/>
        <w:ind w:left="440" w:firstLineChars="0" w:firstLine="0"/>
        <w:jc w:val="center"/>
        <w:rPr>
          <w:rFonts w:ascii="Times New Roman" w:hAnsi="Times New Roman" w:cs="Times New Roman"/>
          <w:sz w:val="24"/>
          <w:szCs w:val="24"/>
        </w:rPr>
      </w:pPr>
      <w:r w:rsidRPr="00D336C2">
        <w:rPr>
          <w:rFonts w:ascii="Times New Roman" w:hAnsi="Times New Roman" w:cs="Times New Roman"/>
          <w:position w:val="-32"/>
          <w:sz w:val="24"/>
          <w:szCs w:val="24"/>
        </w:rPr>
        <w:object w:dxaOrig="4440" w:dyaOrig="760" w14:anchorId="1D4C515F">
          <v:shape id="_x0000_i1057" type="#_x0000_t75" style="width:221.9pt;height:37.8pt" o:ole="">
            <v:imagedata r:id="rId72" o:title=""/>
          </v:shape>
          <o:OLEObject Type="Embed" ProgID="Equation.DSMT4" ShapeID="_x0000_i1057" DrawAspect="Content" ObjectID="_1756548113" r:id="rId73"/>
        </w:object>
      </w:r>
    </w:p>
    <w:p w14:paraId="21B88311" w14:textId="77777777" w:rsidR="001D0339" w:rsidRPr="008B14B2" w:rsidRDefault="001D0339" w:rsidP="00E73B15">
      <w:pPr>
        <w:spacing w:line="300" w:lineRule="auto"/>
        <w:rPr>
          <w:rFonts w:ascii="Times New Roman" w:hAnsi="Times New Roman" w:cs="Times New Roman"/>
          <w:sz w:val="24"/>
          <w:szCs w:val="24"/>
        </w:rPr>
      </w:pPr>
    </w:p>
    <w:p w14:paraId="27114B2A" w14:textId="084A0CFA" w:rsidR="005A2A38" w:rsidRDefault="005A2A38" w:rsidP="00940403">
      <w:pPr>
        <w:pStyle w:val="a7"/>
        <w:numPr>
          <w:ilvl w:val="0"/>
          <w:numId w:val="29"/>
        </w:numPr>
        <w:spacing w:line="300" w:lineRule="auto"/>
        <w:ind w:firstLineChars="0"/>
        <w:rPr>
          <w:rFonts w:ascii="Times New Roman" w:hAnsi="Times New Roman" w:cs="Times New Roman"/>
          <w:sz w:val="24"/>
          <w:szCs w:val="24"/>
        </w:rPr>
      </w:pPr>
      <w:r w:rsidRPr="005A2A38">
        <w:rPr>
          <w:rFonts w:ascii="Times New Roman" w:hAnsi="Times New Roman" w:cs="Times New Roman"/>
          <w:sz w:val="24"/>
          <w:szCs w:val="24"/>
        </w:rPr>
        <w:t xml:space="preserve">In the two-ray model, the path loss behavior is non-monotonic because of the interaction between straight and reflected rays. There exists a breakpoint distance (at about 90 meters) at which the path loss peaks. After that distance it continues to increase, but at a slower rate. </w:t>
      </w:r>
      <w:r w:rsidR="009E54BA">
        <w:rPr>
          <w:rFonts w:ascii="Times New Roman" w:hAnsi="Times New Roman" w:cs="Times New Roman"/>
          <w:sz w:val="24"/>
          <w:szCs w:val="24"/>
        </w:rPr>
        <w:t>At 90 meters, the reflected and direct signals are opposite in phase, so the path loss is the largest.</w:t>
      </w:r>
    </w:p>
    <w:p w14:paraId="132066E1" w14:textId="54CC1D22" w:rsidR="005A2A38" w:rsidRPr="005A2A38" w:rsidRDefault="005A2A38" w:rsidP="005A2A38">
      <w:pPr>
        <w:pStyle w:val="a7"/>
        <w:spacing w:line="300" w:lineRule="auto"/>
        <w:ind w:left="440" w:firstLineChars="0" w:firstLine="0"/>
        <w:rPr>
          <w:rFonts w:ascii="Times New Roman" w:hAnsi="Times New Roman" w:cs="Times New Roman"/>
          <w:sz w:val="24"/>
          <w:szCs w:val="24"/>
        </w:rPr>
      </w:pPr>
      <w:r w:rsidRPr="005A2A38">
        <w:rPr>
          <w:rFonts w:ascii="Times New Roman" w:hAnsi="Times New Roman" w:cs="Times New Roman"/>
          <w:sz w:val="24"/>
          <w:szCs w:val="24"/>
        </w:rPr>
        <w:t>In</w:t>
      </w:r>
      <w:r>
        <w:rPr>
          <w:rFonts w:ascii="Times New Roman" w:hAnsi="Times New Roman" w:cs="Times New Roman"/>
          <w:sz w:val="24"/>
          <w:szCs w:val="24"/>
        </w:rPr>
        <w:t xml:space="preserve"> </w:t>
      </w:r>
      <w:r w:rsidRPr="005A2A38">
        <w:rPr>
          <w:rFonts w:ascii="Times New Roman" w:hAnsi="Times New Roman" w:cs="Times New Roman"/>
          <w:sz w:val="24"/>
          <w:szCs w:val="24"/>
        </w:rPr>
        <w:t xml:space="preserve">line-of-sight (free-space), the path loss behavior is monotonic and steadily increases with distance. This is due to the fact that only free-space path loss is </w:t>
      </w:r>
      <w:r w:rsidRPr="005A2A38">
        <w:rPr>
          <w:rFonts w:ascii="Times New Roman" w:hAnsi="Times New Roman" w:cs="Times New Roman"/>
          <w:sz w:val="24"/>
          <w:szCs w:val="24"/>
        </w:rPr>
        <w:lastRenderedPageBreak/>
        <w:t>considered, without the complex interactions between multiple rays.</w:t>
      </w:r>
    </w:p>
    <w:p w14:paraId="68D5FBE1" w14:textId="5CC62780" w:rsidR="005A2A38" w:rsidRDefault="005A2A38" w:rsidP="005A2A38">
      <w:pPr>
        <w:pStyle w:val="a7"/>
        <w:spacing w:line="300" w:lineRule="auto"/>
        <w:ind w:left="440" w:firstLineChars="0" w:firstLine="0"/>
        <w:rPr>
          <w:rFonts w:ascii="Times New Roman" w:hAnsi="Times New Roman" w:cs="Times New Roman"/>
          <w:sz w:val="24"/>
          <w:szCs w:val="24"/>
        </w:rPr>
      </w:pPr>
      <w:r w:rsidRPr="005A2A38">
        <w:rPr>
          <w:rFonts w:ascii="Times New Roman" w:hAnsi="Times New Roman" w:cs="Times New Roman"/>
          <w:sz w:val="24"/>
          <w:szCs w:val="24"/>
        </w:rPr>
        <w:t xml:space="preserve">In </w:t>
      </w:r>
      <w:r>
        <w:rPr>
          <w:rFonts w:ascii="Times New Roman" w:hAnsi="Times New Roman" w:cs="Times New Roman" w:hint="eastAsia"/>
          <w:sz w:val="24"/>
          <w:szCs w:val="24"/>
        </w:rPr>
        <w:t>two</w:t>
      </w:r>
      <w:r>
        <w:rPr>
          <w:rFonts w:ascii="Times New Roman" w:hAnsi="Times New Roman" w:cs="Times New Roman"/>
          <w:sz w:val="24"/>
          <w:szCs w:val="24"/>
        </w:rPr>
        <w:t>-</w:t>
      </w:r>
      <w:r w:rsidRPr="005A2A38">
        <w:rPr>
          <w:rFonts w:ascii="Times New Roman" w:hAnsi="Times New Roman" w:cs="Times New Roman"/>
          <w:sz w:val="24"/>
          <w:szCs w:val="24"/>
        </w:rPr>
        <w:t>ray model, initially the signal power received at shorter distances is weaker because there is interference between the straight and reflected rays, resulting in higher path loss. However, as the distance increases, the reflected rays become weaker and the received signal power increases, leading to a lower path loss compared to the single ray model free-space</w:t>
      </w:r>
      <w:r>
        <w:rPr>
          <w:rFonts w:ascii="Times New Roman" w:hAnsi="Times New Roman" w:cs="Times New Roman"/>
          <w:sz w:val="24"/>
          <w:szCs w:val="24"/>
        </w:rPr>
        <w:t xml:space="preserve"> model.</w:t>
      </w:r>
      <w:r w:rsidRPr="005A2A38">
        <w:rPr>
          <w:rFonts w:ascii="Times New Roman" w:hAnsi="Times New Roman" w:cs="Times New Roman"/>
          <w:sz w:val="24"/>
          <w:szCs w:val="24"/>
        </w:rPr>
        <w:t xml:space="preserve"> </w:t>
      </w:r>
    </w:p>
    <w:p w14:paraId="7827A906" w14:textId="77777777" w:rsidR="00195883" w:rsidRPr="008B14B2" w:rsidRDefault="00195883" w:rsidP="00E73B15">
      <w:pPr>
        <w:spacing w:line="300" w:lineRule="auto"/>
        <w:rPr>
          <w:rFonts w:ascii="Times New Roman" w:hAnsi="Times New Roman" w:cs="Times New Roman"/>
          <w:sz w:val="24"/>
          <w:szCs w:val="24"/>
        </w:rPr>
      </w:pPr>
    </w:p>
    <w:p w14:paraId="33F88E93" w14:textId="2E4019EA" w:rsidR="00195883" w:rsidRPr="008B14B2" w:rsidRDefault="00195883" w:rsidP="00E73B15">
      <w:pPr>
        <w:spacing w:line="300" w:lineRule="auto"/>
        <w:rPr>
          <w:rFonts w:ascii="Times New Roman" w:hAnsi="Times New Roman" w:cs="Times New Roman"/>
          <w:sz w:val="24"/>
          <w:szCs w:val="24"/>
        </w:rPr>
      </w:pPr>
    </w:p>
    <w:p w14:paraId="653E9C8F" w14:textId="74E5E75A" w:rsidR="002B51E1" w:rsidRDefault="002B51E1" w:rsidP="00E73B15">
      <w:pPr>
        <w:spacing w:line="300" w:lineRule="auto"/>
        <w:rPr>
          <w:rFonts w:ascii="Times New Roman" w:hAnsi="Times New Roman" w:cs="Times New Roman"/>
          <w:sz w:val="24"/>
          <w:szCs w:val="24"/>
        </w:rPr>
      </w:pPr>
      <w:r>
        <w:rPr>
          <w:rFonts w:ascii="Times New Roman" w:hAnsi="Times New Roman" w:cs="Times New Roman"/>
          <w:sz w:val="24"/>
          <w:szCs w:val="24"/>
        </w:rPr>
        <w:br w:type="page"/>
      </w:r>
    </w:p>
    <w:p w14:paraId="7B139DF2" w14:textId="77777777" w:rsidR="00421DC2" w:rsidRPr="00421DC2" w:rsidRDefault="00421DC2" w:rsidP="00421DC2">
      <w:pPr>
        <w:spacing w:line="300" w:lineRule="auto"/>
        <w:rPr>
          <w:rFonts w:ascii="Times New Roman" w:hAnsi="Times New Roman" w:cs="Times New Roman"/>
          <w:i/>
          <w:iCs/>
          <w:sz w:val="24"/>
          <w:szCs w:val="24"/>
        </w:rPr>
      </w:pPr>
      <w:r w:rsidRPr="00421DC2">
        <w:rPr>
          <w:rFonts w:ascii="Times New Roman" w:hAnsi="Times New Roman" w:cs="Times New Roman"/>
          <w:sz w:val="24"/>
          <w:szCs w:val="24"/>
        </w:rPr>
        <w:lastRenderedPageBreak/>
        <w:t xml:space="preserve">Problem 2.3 (1.5 points). </w:t>
      </w:r>
      <w:r w:rsidRPr="00421DC2">
        <w:rPr>
          <w:rFonts w:ascii="Times New Roman" w:hAnsi="Times New Roman" w:cs="Times New Roman"/>
          <w:i/>
          <w:iCs/>
          <w:sz w:val="24"/>
          <w:szCs w:val="24"/>
        </w:rPr>
        <w:t xml:space="preserve">Free space propagation in space &amp; terrestrial point-to-point links </w:t>
      </w:r>
    </w:p>
    <w:p w14:paraId="32E9607B" w14:textId="29689E5B" w:rsidR="00E73B15" w:rsidRDefault="00421DC2" w:rsidP="00421DC2">
      <w:pPr>
        <w:pStyle w:val="a7"/>
        <w:numPr>
          <w:ilvl w:val="1"/>
          <w:numId w:val="27"/>
        </w:numPr>
        <w:spacing w:line="300" w:lineRule="auto"/>
        <w:ind w:firstLineChars="0"/>
        <w:rPr>
          <w:rFonts w:ascii="Times New Roman" w:hAnsi="Times New Roman" w:cs="Times New Roman"/>
          <w:sz w:val="24"/>
          <w:szCs w:val="24"/>
        </w:rPr>
      </w:pPr>
      <w:r w:rsidRPr="00FB794F">
        <w:rPr>
          <w:rFonts w:ascii="Times New Roman" w:hAnsi="Times New Roman" w:cs="Times New Roman"/>
          <w:b/>
          <w:bCs/>
          <w:sz w:val="24"/>
          <w:szCs w:val="24"/>
        </w:rPr>
        <w:t>Deep space missions</w:t>
      </w:r>
      <w:r w:rsidRPr="00FB794F">
        <w:rPr>
          <w:rFonts w:ascii="Times New Roman" w:hAnsi="Times New Roman" w:cs="Times New Roman"/>
          <w:sz w:val="24"/>
          <w:szCs w:val="24"/>
        </w:rPr>
        <w:t>. ESA space probe transmitter is communicating with the Earth station. When the planet Saturn is 1.2×10</w:t>
      </w:r>
      <w:r w:rsidRPr="009D3AEE">
        <w:rPr>
          <w:rFonts w:ascii="Times New Roman" w:hAnsi="Times New Roman" w:cs="Times New Roman"/>
          <w:sz w:val="24"/>
          <w:szCs w:val="24"/>
          <w:vertAlign w:val="superscript"/>
        </w:rPr>
        <w:t>9</w:t>
      </w:r>
      <w:r w:rsidRPr="00FB794F">
        <w:rPr>
          <w:rFonts w:ascii="Times New Roman" w:hAnsi="Times New Roman" w:cs="Times New Roman"/>
          <w:sz w:val="24"/>
          <w:szCs w:val="24"/>
        </w:rPr>
        <w:t xml:space="preserve"> km, the satellite transmit power is 57 dBm using a carrier frequency of 28 GHz. The minimum power of the received signal must be -105 dBm at the parabolic dish antenna on Earth for a proper detection of the transmitted information. What is the antenna gain of the satellite transmitter, </w:t>
      </w:r>
      <w:r w:rsidR="00FB794F">
        <w:rPr>
          <w:rFonts w:ascii="Times New Roman" w:hAnsi="Times New Roman" w:cs="Times New Roman"/>
          <w:sz w:val="24"/>
          <w:szCs w:val="24"/>
        </w:rPr>
        <w:t xml:space="preserve">assuming that the receiver’s antenna gain is 13 dB larger than the </w:t>
      </w:r>
      <w:r w:rsidRPr="00FB794F">
        <w:rPr>
          <w:rFonts w:ascii="Times New Roman" w:hAnsi="Times New Roman" w:cs="Times New Roman"/>
          <w:sz w:val="24"/>
          <w:szCs w:val="24"/>
        </w:rPr>
        <w:t>one of the transmitter antenna?</w:t>
      </w:r>
    </w:p>
    <w:p w14:paraId="7FBC145E" w14:textId="07B7ED21" w:rsidR="00FB794F" w:rsidRPr="00FB794F" w:rsidRDefault="00FB794F" w:rsidP="00FB794F">
      <w:pPr>
        <w:pStyle w:val="a7"/>
        <w:spacing w:line="300" w:lineRule="auto"/>
        <w:ind w:left="440" w:firstLineChars="0" w:firstLine="0"/>
        <w:jc w:val="center"/>
        <w:rPr>
          <w:rFonts w:ascii="Times New Roman" w:hAnsi="Times New Roman" w:cs="Times New Roman"/>
          <w:sz w:val="24"/>
          <w:szCs w:val="24"/>
        </w:rPr>
      </w:pPr>
      <w:r>
        <w:rPr>
          <w:noProof/>
        </w:rPr>
        <w:drawing>
          <wp:inline distT="0" distB="0" distL="0" distR="0" wp14:anchorId="3610CFB3" wp14:editId="36ECF5EB">
            <wp:extent cx="3555581" cy="1616174"/>
            <wp:effectExtent l="0" t="0" r="6985" b="3175"/>
            <wp:docPr id="2291427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42795" name=""/>
                    <pic:cNvPicPr/>
                  </pic:nvPicPr>
                  <pic:blipFill>
                    <a:blip r:embed="rId74"/>
                    <a:stretch>
                      <a:fillRect/>
                    </a:stretch>
                  </pic:blipFill>
                  <pic:spPr>
                    <a:xfrm>
                      <a:off x="0" y="0"/>
                      <a:ext cx="3563242" cy="1619656"/>
                    </a:xfrm>
                    <a:prstGeom prst="rect">
                      <a:avLst/>
                    </a:prstGeom>
                  </pic:spPr>
                </pic:pic>
              </a:graphicData>
            </a:graphic>
          </wp:inline>
        </w:drawing>
      </w:r>
    </w:p>
    <w:p w14:paraId="7E2AFB48" w14:textId="37E338BB" w:rsidR="002B51E1" w:rsidRDefault="00FB794F" w:rsidP="00FB794F">
      <w:pPr>
        <w:pStyle w:val="a7"/>
        <w:numPr>
          <w:ilvl w:val="1"/>
          <w:numId w:val="27"/>
        </w:numPr>
        <w:spacing w:line="300" w:lineRule="auto"/>
        <w:ind w:firstLineChars="0"/>
        <w:rPr>
          <w:rFonts w:ascii="Times New Roman" w:hAnsi="Times New Roman" w:cs="Times New Roman"/>
          <w:sz w:val="24"/>
          <w:szCs w:val="24"/>
        </w:rPr>
      </w:pPr>
      <w:r w:rsidRPr="00FB794F">
        <w:rPr>
          <w:rFonts w:ascii="Times New Roman" w:hAnsi="Times New Roman" w:cs="Times New Roman"/>
          <w:b/>
          <w:bCs/>
          <w:sz w:val="24"/>
          <w:szCs w:val="24"/>
        </w:rPr>
        <w:t>Passive repeater for hilly terrain</w:t>
      </w:r>
      <w:r w:rsidRPr="00FB794F">
        <w:rPr>
          <w:rFonts w:ascii="Times New Roman" w:hAnsi="Times New Roman" w:cs="Times New Roman"/>
          <w:sz w:val="24"/>
          <w:szCs w:val="24"/>
        </w:rPr>
        <w:t>. To provide the Internet service in a rural location, there is an option to Wi-Fi service (unprotected with no security key) from the town, which is located 10 km away from the summer cottage on the other side of the mountain as shown in the figure below. This town has several unprotected Wi-Fi servers providing internet service. To forward the Wi-Fi signals from the town to the summer cottage, three microwave dish antennas operating at 2.45 GHz are arranged in the following configuration: Dish A and Dish B located on the mountaintop work as a passive repeater that retransmits the signals towards the Dish C located on the rooftop of a summer cottage.</w:t>
      </w:r>
    </w:p>
    <w:p w14:paraId="728C27BB" w14:textId="34D8ACBC" w:rsidR="00FB794F" w:rsidRPr="00FB794F" w:rsidRDefault="00FB794F" w:rsidP="00FB794F">
      <w:pPr>
        <w:pStyle w:val="a7"/>
        <w:spacing w:line="300" w:lineRule="auto"/>
        <w:ind w:left="440" w:firstLineChars="0" w:firstLine="0"/>
        <w:jc w:val="center"/>
        <w:rPr>
          <w:rFonts w:ascii="Times New Roman" w:hAnsi="Times New Roman" w:cs="Times New Roman"/>
          <w:sz w:val="24"/>
          <w:szCs w:val="24"/>
        </w:rPr>
      </w:pPr>
      <w:r>
        <w:rPr>
          <w:noProof/>
        </w:rPr>
        <w:drawing>
          <wp:inline distT="0" distB="0" distL="0" distR="0" wp14:anchorId="77676F53" wp14:editId="0E515669">
            <wp:extent cx="3661418" cy="1430149"/>
            <wp:effectExtent l="0" t="0" r="0" b="0"/>
            <wp:docPr id="327193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19366" name=""/>
                    <pic:cNvPicPr/>
                  </pic:nvPicPr>
                  <pic:blipFill>
                    <a:blip r:embed="rId75"/>
                    <a:stretch>
                      <a:fillRect/>
                    </a:stretch>
                  </pic:blipFill>
                  <pic:spPr>
                    <a:xfrm>
                      <a:off x="0" y="0"/>
                      <a:ext cx="3669880" cy="1433454"/>
                    </a:xfrm>
                    <a:prstGeom prst="rect">
                      <a:avLst/>
                    </a:prstGeom>
                  </pic:spPr>
                </pic:pic>
              </a:graphicData>
            </a:graphic>
          </wp:inline>
        </w:drawing>
      </w:r>
    </w:p>
    <w:p w14:paraId="093C6205" w14:textId="6F300ED2" w:rsidR="002B51E1" w:rsidRDefault="00FB794F" w:rsidP="00FB794F">
      <w:pPr>
        <w:spacing w:line="300" w:lineRule="auto"/>
        <w:ind w:leftChars="200" w:left="420"/>
        <w:rPr>
          <w:rFonts w:ascii="Times New Roman" w:hAnsi="Times New Roman" w:cs="Times New Roman"/>
          <w:sz w:val="24"/>
          <w:szCs w:val="24"/>
        </w:rPr>
      </w:pPr>
      <w:r w:rsidRPr="00FB794F">
        <w:rPr>
          <w:rFonts w:ascii="Times New Roman" w:hAnsi="Times New Roman" w:cs="Times New Roman"/>
          <w:sz w:val="24"/>
          <w:szCs w:val="24"/>
        </w:rPr>
        <w:t xml:space="preserve">The transmission power of Wi-Fi servers in town is assumed to be 30 dBm with an </w:t>
      </w:r>
      <w:r w:rsidRPr="00FB794F">
        <w:rPr>
          <w:rFonts w:ascii="Times New Roman" w:hAnsi="Times New Roman" w:cs="Times New Roman"/>
          <w:sz w:val="24"/>
          <w:szCs w:val="24"/>
        </w:rPr>
        <w:lastRenderedPageBreak/>
        <w:t xml:space="preserve">antenna gain of 5 </w:t>
      </w:r>
      <w:proofErr w:type="spellStart"/>
      <w:r w:rsidRPr="00FB794F">
        <w:rPr>
          <w:rFonts w:ascii="Times New Roman" w:hAnsi="Times New Roman" w:cs="Times New Roman"/>
          <w:sz w:val="24"/>
          <w:szCs w:val="24"/>
        </w:rPr>
        <w:t>dBi</w:t>
      </w:r>
      <w:proofErr w:type="spellEnd"/>
      <w:r w:rsidRPr="00FB794F">
        <w:rPr>
          <w:rFonts w:ascii="Times New Roman" w:hAnsi="Times New Roman" w:cs="Times New Roman"/>
          <w:sz w:val="24"/>
          <w:szCs w:val="24"/>
        </w:rPr>
        <w:t xml:space="preserve">. To enable optimal wireless internet at the summer cottage, the sensitivity of the receiver (i.e., the minimum received signal level for a proper operation) must be -95 dBm. Cables are assumed to be perfectly matched in impedance, introducing no power losses. What is the minimum gain for all three microwave dish antennas in </w:t>
      </w:r>
      <w:proofErr w:type="spellStart"/>
      <w:r w:rsidRPr="00FB794F">
        <w:rPr>
          <w:rFonts w:ascii="Times New Roman" w:hAnsi="Times New Roman" w:cs="Times New Roman"/>
          <w:sz w:val="24"/>
          <w:szCs w:val="24"/>
        </w:rPr>
        <w:t>dBi</w:t>
      </w:r>
      <w:proofErr w:type="spellEnd"/>
      <w:r w:rsidRPr="00FB794F">
        <w:rPr>
          <w:rFonts w:ascii="Times New Roman" w:hAnsi="Times New Roman" w:cs="Times New Roman"/>
          <w:sz w:val="24"/>
          <w:szCs w:val="24"/>
        </w:rPr>
        <w:t xml:space="preserve"> in order to provide proper Internet service in the summer cottage?</w:t>
      </w:r>
    </w:p>
    <w:p w14:paraId="60C7284E" w14:textId="77777777" w:rsidR="002B51E1" w:rsidRDefault="002B51E1" w:rsidP="00E73B15">
      <w:pPr>
        <w:spacing w:line="300" w:lineRule="auto"/>
        <w:rPr>
          <w:rFonts w:ascii="Times New Roman" w:hAnsi="Times New Roman" w:cs="Times New Roman"/>
          <w:sz w:val="24"/>
          <w:szCs w:val="24"/>
        </w:rPr>
      </w:pPr>
    </w:p>
    <w:p w14:paraId="762C0553" w14:textId="6431964D" w:rsidR="002B51E1" w:rsidRDefault="00670DF9" w:rsidP="002571AD">
      <w:pPr>
        <w:pStyle w:val="a7"/>
        <w:numPr>
          <w:ilvl w:val="0"/>
          <w:numId w:val="30"/>
        </w:numPr>
        <w:spacing w:line="300" w:lineRule="auto"/>
        <w:ind w:firstLineChars="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hint="eastAsia"/>
          <w:sz w:val="24"/>
          <w:szCs w:val="24"/>
        </w:rPr>
        <w:t>n</w:t>
      </w:r>
      <w:r>
        <w:rPr>
          <w:rFonts w:ascii="Times New Roman" w:hAnsi="Times New Roman" w:cs="Times New Roman"/>
          <w:sz w:val="24"/>
          <w:szCs w:val="24"/>
        </w:rPr>
        <w:t xml:space="preserve"> satellite transmission, </w:t>
      </w:r>
      <w:r w:rsidRPr="00670DF9">
        <w:rPr>
          <w:rFonts w:ascii="Times New Roman" w:hAnsi="Times New Roman" w:cs="Times New Roman"/>
          <w:sz w:val="24"/>
          <w:szCs w:val="24"/>
        </w:rPr>
        <w:t>use the Friis transmission equation, which relates the transmit power, receive power, and antenna gains as follows</w:t>
      </w:r>
    </w:p>
    <w:p w14:paraId="46DBE6E4" w14:textId="26BEC164" w:rsidR="00670DF9" w:rsidRDefault="00D20036" w:rsidP="00670DF9">
      <w:pPr>
        <w:pStyle w:val="a7"/>
        <w:spacing w:line="300" w:lineRule="auto"/>
        <w:ind w:left="440" w:firstLineChars="0" w:firstLine="0"/>
        <w:jc w:val="center"/>
        <w:rPr>
          <w:rFonts w:ascii="Times New Roman" w:hAnsi="Times New Roman" w:cs="Times New Roman"/>
          <w:sz w:val="24"/>
          <w:szCs w:val="24"/>
        </w:rPr>
      </w:pPr>
      <w:r w:rsidRPr="00D20036">
        <w:rPr>
          <w:rFonts w:ascii="Times New Roman" w:hAnsi="Times New Roman" w:cs="Times New Roman"/>
          <w:position w:val="-66"/>
          <w:sz w:val="24"/>
          <w:szCs w:val="24"/>
        </w:rPr>
        <w:object w:dxaOrig="3100" w:dyaOrig="1440" w14:anchorId="466A228F">
          <v:shape id="_x0000_i1058" type="#_x0000_t75" style="width:154.95pt;height:1in" o:ole="">
            <v:imagedata r:id="rId76" o:title=""/>
          </v:shape>
          <o:OLEObject Type="Embed" ProgID="Equation.DSMT4" ShapeID="_x0000_i1058" DrawAspect="Content" ObjectID="_1756548114" r:id="rId77"/>
        </w:object>
      </w:r>
    </w:p>
    <w:p w14:paraId="0D3F852A" w14:textId="6B67A05A" w:rsidR="00670DF9" w:rsidRDefault="00670DF9" w:rsidP="00670DF9">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sz w:val="24"/>
          <w:szCs w:val="24"/>
        </w:rPr>
        <w:t>Where</w:t>
      </w:r>
    </w:p>
    <w:p w14:paraId="7885C14B" w14:textId="35CF2EA0" w:rsidR="00670DF9" w:rsidRDefault="00670DF9" w:rsidP="00670DF9">
      <w:pPr>
        <w:pStyle w:val="a7"/>
        <w:spacing w:line="300" w:lineRule="auto"/>
        <w:ind w:left="440" w:firstLineChars="0" w:firstLine="0"/>
        <w:jc w:val="center"/>
        <w:rPr>
          <w:rFonts w:ascii="Times New Roman" w:hAnsi="Times New Roman" w:cs="Times New Roman"/>
          <w:sz w:val="24"/>
          <w:szCs w:val="24"/>
        </w:rPr>
      </w:pPr>
      <w:r w:rsidRPr="00670DF9">
        <w:rPr>
          <w:rFonts w:ascii="Times New Roman" w:hAnsi="Times New Roman" w:cs="Times New Roman"/>
          <w:position w:val="-12"/>
          <w:sz w:val="24"/>
          <w:szCs w:val="24"/>
        </w:rPr>
        <w:object w:dxaOrig="1480" w:dyaOrig="360" w14:anchorId="52C2D900">
          <v:shape id="_x0000_i1059" type="#_x0000_t75" style="width:73.8pt;height:18.25pt" o:ole="">
            <v:imagedata r:id="rId78" o:title=""/>
          </v:shape>
          <o:OLEObject Type="Embed" ProgID="Equation.DSMT4" ShapeID="_x0000_i1059" DrawAspect="Content" ObjectID="_1756548115" r:id="rId79"/>
        </w:object>
      </w:r>
    </w:p>
    <w:p w14:paraId="7346B444" w14:textId="00963B96" w:rsidR="00670DF9" w:rsidRDefault="00670DF9" w:rsidP="00670DF9">
      <w:pPr>
        <w:pStyle w:val="a7"/>
        <w:spacing w:line="300" w:lineRule="auto"/>
        <w:ind w:left="440" w:firstLineChars="0" w:firstLine="0"/>
        <w:jc w:val="center"/>
        <w:rPr>
          <w:rFonts w:ascii="Times New Roman" w:hAnsi="Times New Roman" w:cs="Times New Roman"/>
          <w:sz w:val="24"/>
          <w:szCs w:val="24"/>
        </w:rPr>
      </w:pPr>
      <w:r w:rsidRPr="00670DF9">
        <w:rPr>
          <w:rFonts w:ascii="Times New Roman" w:hAnsi="Times New Roman" w:cs="Times New Roman"/>
          <w:position w:val="-12"/>
          <w:sz w:val="24"/>
          <w:szCs w:val="24"/>
        </w:rPr>
        <w:object w:dxaOrig="1200" w:dyaOrig="360" w14:anchorId="361C39FF">
          <v:shape id="_x0000_i1060" type="#_x0000_t75" style="width:60.15pt;height:18.25pt" o:ole="">
            <v:imagedata r:id="rId80" o:title=""/>
          </v:shape>
          <o:OLEObject Type="Embed" ProgID="Equation.DSMT4" ShapeID="_x0000_i1060" DrawAspect="Content" ObjectID="_1756548116" r:id="rId81"/>
        </w:object>
      </w:r>
    </w:p>
    <w:p w14:paraId="13F40A3A" w14:textId="7DBEE7BD" w:rsidR="00670DF9" w:rsidRDefault="00670DF9" w:rsidP="00670DF9">
      <w:pPr>
        <w:pStyle w:val="a7"/>
        <w:spacing w:line="300" w:lineRule="auto"/>
        <w:ind w:left="440" w:firstLineChars="0" w:firstLine="0"/>
        <w:jc w:val="center"/>
        <w:rPr>
          <w:rFonts w:ascii="Times New Roman" w:hAnsi="Times New Roman" w:cs="Times New Roman"/>
          <w:sz w:val="24"/>
          <w:szCs w:val="24"/>
        </w:rPr>
      </w:pPr>
      <w:r w:rsidRPr="00670DF9">
        <w:rPr>
          <w:rFonts w:ascii="Times New Roman" w:hAnsi="Times New Roman" w:cs="Times New Roman"/>
          <w:position w:val="-12"/>
          <w:sz w:val="24"/>
          <w:szCs w:val="24"/>
        </w:rPr>
        <w:object w:dxaOrig="1219" w:dyaOrig="360" w14:anchorId="2B7264DC">
          <v:shape id="_x0000_i1061" type="#_x0000_t75" style="width:61.05pt;height:18.25pt" o:ole="">
            <v:imagedata r:id="rId82" o:title=""/>
          </v:shape>
          <o:OLEObject Type="Embed" ProgID="Equation.DSMT4" ShapeID="_x0000_i1061" DrawAspect="Content" ObjectID="_1756548117" r:id="rId83"/>
        </w:object>
      </w:r>
    </w:p>
    <w:p w14:paraId="4AED644B" w14:textId="63B6416E" w:rsidR="00670DF9" w:rsidRDefault="00D20036" w:rsidP="00670DF9">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ence</w:t>
      </w:r>
    </w:p>
    <w:p w14:paraId="2A3EE957" w14:textId="2041D513" w:rsidR="00D20036" w:rsidRDefault="00B85581" w:rsidP="00D20036">
      <w:pPr>
        <w:pStyle w:val="a7"/>
        <w:spacing w:line="300" w:lineRule="auto"/>
        <w:ind w:left="440" w:firstLineChars="0" w:firstLine="0"/>
        <w:jc w:val="center"/>
        <w:rPr>
          <w:rFonts w:ascii="Times New Roman" w:hAnsi="Times New Roman" w:cs="Times New Roman"/>
          <w:sz w:val="24"/>
          <w:szCs w:val="24"/>
        </w:rPr>
      </w:pPr>
      <w:r w:rsidRPr="00B85581">
        <w:rPr>
          <w:rFonts w:ascii="Times New Roman" w:hAnsi="Times New Roman" w:cs="Times New Roman"/>
          <w:position w:val="-32"/>
          <w:sz w:val="24"/>
          <w:szCs w:val="24"/>
        </w:rPr>
        <w:object w:dxaOrig="5539" w:dyaOrig="760" w14:anchorId="47EF398B">
          <v:shape id="_x0000_i1062" type="#_x0000_t75" style="width:277.05pt;height:37.8pt" o:ole="">
            <v:imagedata r:id="rId84" o:title=""/>
          </v:shape>
          <o:OLEObject Type="Embed" ProgID="Equation.DSMT4" ShapeID="_x0000_i1062" DrawAspect="Content" ObjectID="_1756548118" r:id="rId85"/>
        </w:object>
      </w:r>
    </w:p>
    <w:p w14:paraId="3C185E25" w14:textId="22D6FC6F" w:rsidR="00670DF9" w:rsidRDefault="00B85581" w:rsidP="00670DF9">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hen</w:t>
      </w:r>
    </w:p>
    <w:p w14:paraId="2B5708EF" w14:textId="64F2FDF8" w:rsidR="009D3AEE" w:rsidRPr="001B6869" w:rsidRDefault="00B85581" w:rsidP="001B6869">
      <w:pPr>
        <w:pStyle w:val="a7"/>
        <w:spacing w:line="300" w:lineRule="auto"/>
        <w:ind w:left="440" w:firstLineChars="0" w:firstLine="0"/>
        <w:jc w:val="center"/>
        <w:rPr>
          <w:rFonts w:ascii="Times New Roman" w:hAnsi="Times New Roman" w:cs="Times New Roman"/>
          <w:sz w:val="24"/>
          <w:szCs w:val="24"/>
        </w:rPr>
      </w:pPr>
      <w:r w:rsidRPr="00B85581">
        <w:rPr>
          <w:rFonts w:ascii="Times New Roman" w:hAnsi="Times New Roman" w:cs="Times New Roman"/>
          <w:position w:val="-12"/>
          <w:sz w:val="24"/>
          <w:szCs w:val="24"/>
        </w:rPr>
        <w:object w:dxaOrig="1060" w:dyaOrig="360" w14:anchorId="5AF7CC50">
          <v:shape id="_x0000_i1063" type="#_x0000_t75" style="width:52.85pt;height:18.25pt" o:ole="">
            <v:imagedata r:id="rId86" o:title=""/>
          </v:shape>
          <o:OLEObject Type="Embed" ProgID="Equation.DSMT4" ShapeID="_x0000_i1063" DrawAspect="Content" ObjectID="_1756548119" r:id="rId87"/>
        </w:object>
      </w:r>
    </w:p>
    <w:p w14:paraId="4F45EE5E" w14:textId="06F780E1" w:rsidR="00670DF9" w:rsidRDefault="00DB2F85" w:rsidP="00670DF9">
      <w:pPr>
        <w:pStyle w:val="a7"/>
        <w:spacing w:line="300" w:lineRule="auto"/>
        <w:ind w:left="440" w:firstLineChars="0" w:firstLine="0"/>
        <w:rPr>
          <w:rFonts w:ascii="Times New Roman" w:hAnsi="Times New Roman" w:cs="Times New Roman"/>
          <w:sz w:val="24"/>
          <w:szCs w:val="24"/>
        </w:rPr>
      </w:pPr>
      <w:r w:rsidRPr="00DB2F85">
        <w:rPr>
          <w:rFonts w:ascii="Times New Roman" w:hAnsi="Times New Roman" w:cs="Times New Roman"/>
          <w:sz w:val="24"/>
          <w:szCs w:val="24"/>
        </w:rPr>
        <w:t xml:space="preserve">So, the antenna gain of the satellite transmitter is approximately </w:t>
      </w:r>
      <w:r w:rsidR="001B6869">
        <w:rPr>
          <w:rFonts w:ascii="Times New Roman" w:hAnsi="Times New Roman" w:cs="Times New Roman"/>
          <w:sz w:val="24"/>
          <w:szCs w:val="24"/>
        </w:rPr>
        <w:t>64</w:t>
      </w:r>
      <w:r w:rsidRPr="00DB2F85">
        <w:rPr>
          <w:rFonts w:ascii="Times New Roman" w:hAnsi="Times New Roman" w:cs="Times New Roman"/>
          <w:sz w:val="24"/>
          <w:szCs w:val="24"/>
        </w:rPr>
        <w:t xml:space="preserve"> </w:t>
      </w:r>
      <w:proofErr w:type="spellStart"/>
      <w:r w:rsidRPr="00DB2F85">
        <w:rPr>
          <w:rFonts w:ascii="Times New Roman" w:hAnsi="Times New Roman" w:cs="Times New Roman"/>
          <w:sz w:val="24"/>
          <w:szCs w:val="24"/>
        </w:rPr>
        <w:t>dB.</w:t>
      </w:r>
      <w:proofErr w:type="spellEnd"/>
    </w:p>
    <w:p w14:paraId="636F93F4" w14:textId="77777777" w:rsidR="00670DF9" w:rsidRPr="002571AD" w:rsidRDefault="00670DF9" w:rsidP="00670DF9">
      <w:pPr>
        <w:pStyle w:val="a7"/>
        <w:spacing w:line="300" w:lineRule="auto"/>
        <w:ind w:left="440" w:firstLineChars="0" w:firstLine="0"/>
        <w:rPr>
          <w:rFonts w:ascii="Times New Roman" w:hAnsi="Times New Roman" w:cs="Times New Roman"/>
          <w:sz w:val="24"/>
          <w:szCs w:val="24"/>
        </w:rPr>
      </w:pPr>
    </w:p>
    <w:p w14:paraId="11FFAAB2" w14:textId="77777777" w:rsidR="00692BCC" w:rsidRDefault="00692BCC" w:rsidP="00692BCC">
      <w:pPr>
        <w:pStyle w:val="a7"/>
        <w:numPr>
          <w:ilvl w:val="0"/>
          <w:numId w:val="30"/>
        </w:numPr>
        <w:spacing w:line="300" w:lineRule="auto"/>
        <w:ind w:firstLineChars="0" w:firstLine="0"/>
        <w:jc w:val="left"/>
        <w:rPr>
          <w:rFonts w:ascii="Times New Roman" w:hAnsi="Times New Roman" w:cs="Times New Roman"/>
          <w:sz w:val="24"/>
          <w:szCs w:val="24"/>
        </w:rPr>
      </w:pPr>
      <w:r w:rsidRPr="00692BCC">
        <w:rPr>
          <w:rFonts w:ascii="Times New Roman" w:hAnsi="Times New Roman" w:cs="Times New Roman"/>
          <w:sz w:val="24"/>
          <w:szCs w:val="24"/>
        </w:rPr>
        <w:t>Friis transmission equation</w:t>
      </w:r>
      <w:r>
        <w:rPr>
          <w:rFonts w:ascii="Times New Roman" w:hAnsi="Times New Roman" w:cs="Times New Roman"/>
          <w:sz w:val="24"/>
          <w:szCs w:val="24"/>
        </w:rPr>
        <w:t xml:space="preserve"> is</w:t>
      </w:r>
    </w:p>
    <w:p w14:paraId="66344586" w14:textId="432F8B4C" w:rsidR="00692BCC" w:rsidRPr="00692BCC" w:rsidRDefault="00692BCC" w:rsidP="00692BCC">
      <w:pPr>
        <w:pStyle w:val="a7"/>
        <w:spacing w:line="300" w:lineRule="auto"/>
        <w:ind w:left="440" w:firstLineChars="0" w:firstLine="0"/>
        <w:jc w:val="center"/>
        <w:rPr>
          <w:rFonts w:ascii="Times New Roman" w:hAnsi="Times New Roman" w:cs="Times New Roman"/>
          <w:sz w:val="24"/>
          <w:szCs w:val="24"/>
        </w:rPr>
      </w:pPr>
      <w:r w:rsidRPr="00D20036">
        <w:rPr>
          <w:rFonts w:ascii="Times New Roman" w:hAnsi="Times New Roman" w:cs="Times New Roman"/>
          <w:position w:val="-66"/>
          <w:sz w:val="24"/>
          <w:szCs w:val="24"/>
        </w:rPr>
        <w:object w:dxaOrig="3100" w:dyaOrig="1440" w14:anchorId="4E8B663D">
          <v:shape id="_x0000_i1064" type="#_x0000_t75" style="width:154.95pt;height:1in" o:ole="">
            <v:imagedata r:id="rId76" o:title=""/>
          </v:shape>
          <o:OLEObject Type="Embed" ProgID="Equation.DSMT4" ShapeID="_x0000_i1064" DrawAspect="Content" ObjectID="_1756548120" r:id="rId88"/>
        </w:object>
      </w:r>
    </w:p>
    <w:p w14:paraId="3C13DEFF" w14:textId="798739F2" w:rsidR="002B51E1" w:rsidRDefault="00692BCC" w:rsidP="00692BCC">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sz w:val="24"/>
          <w:szCs w:val="24"/>
        </w:rPr>
        <w:lastRenderedPageBreak/>
        <w:t xml:space="preserve">In the first line (town to dish A) </w:t>
      </w:r>
    </w:p>
    <w:p w14:paraId="13DC9F3D" w14:textId="2E656611" w:rsidR="00692BCC" w:rsidRDefault="009E22E0" w:rsidP="00692BCC">
      <w:pPr>
        <w:pStyle w:val="a7"/>
        <w:spacing w:line="300" w:lineRule="auto"/>
        <w:ind w:left="440" w:firstLineChars="0" w:firstLine="0"/>
        <w:jc w:val="center"/>
        <w:rPr>
          <w:rFonts w:ascii="Times New Roman" w:hAnsi="Times New Roman" w:cs="Times New Roman"/>
          <w:sz w:val="24"/>
          <w:szCs w:val="24"/>
        </w:rPr>
      </w:pPr>
      <w:r w:rsidRPr="009E22E0">
        <w:rPr>
          <w:rFonts w:ascii="Times New Roman" w:hAnsi="Times New Roman" w:cs="Times New Roman"/>
          <w:position w:val="-32"/>
          <w:sz w:val="24"/>
          <w:szCs w:val="24"/>
        </w:rPr>
        <w:object w:dxaOrig="3280" w:dyaOrig="760" w14:anchorId="2A8A5155">
          <v:shape id="_x0000_i1065" type="#_x0000_t75" style="width:164.05pt;height:37.8pt" o:ole="">
            <v:imagedata r:id="rId89" o:title=""/>
          </v:shape>
          <o:OLEObject Type="Embed" ProgID="Equation.DSMT4" ShapeID="_x0000_i1065" DrawAspect="Content" ObjectID="_1756548121" r:id="rId90"/>
        </w:object>
      </w:r>
    </w:p>
    <w:p w14:paraId="4904E31F" w14:textId="21D682E5" w:rsidR="00692BCC" w:rsidRDefault="00692BCC" w:rsidP="00692BCC">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dish B</w:t>
      </w:r>
    </w:p>
    <w:p w14:paraId="6674D28C" w14:textId="6CF89545" w:rsidR="00692BCC" w:rsidRDefault="00692BCC" w:rsidP="00692BCC">
      <w:pPr>
        <w:pStyle w:val="a7"/>
        <w:spacing w:line="300" w:lineRule="auto"/>
        <w:ind w:left="440" w:firstLineChars="0" w:firstLine="0"/>
        <w:jc w:val="center"/>
        <w:rPr>
          <w:rFonts w:ascii="Times New Roman" w:hAnsi="Times New Roman" w:cs="Times New Roman"/>
          <w:sz w:val="24"/>
          <w:szCs w:val="24"/>
        </w:rPr>
      </w:pPr>
      <w:r w:rsidRPr="00692BCC">
        <w:rPr>
          <w:rFonts w:ascii="Times New Roman" w:hAnsi="Times New Roman" w:cs="Times New Roman"/>
          <w:position w:val="-12"/>
          <w:sz w:val="24"/>
          <w:szCs w:val="24"/>
        </w:rPr>
        <w:object w:dxaOrig="740" w:dyaOrig="360" w14:anchorId="0C2D71BF">
          <v:shape id="_x0000_i1066" type="#_x0000_t75" style="width:36.9pt;height:18.25pt" o:ole="">
            <v:imagedata r:id="rId91" o:title=""/>
          </v:shape>
          <o:OLEObject Type="Embed" ProgID="Equation.DSMT4" ShapeID="_x0000_i1066" DrawAspect="Content" ObjectID="_1756548122" r:id="rId92"/>
        </w:object>
      </w:r>
    </w:p>
    <w:p w14:paraId="57796C31" w14:textId="26ED2AF4" w:rsidR="00692BCC" w:rsidRDefault="00692BCC" w:rsidP="00692BCC">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sz w:val="24"/>
          <w:szCs w:val="24"/>
        </w:rPr>
        <w:t xml:space="preserve">In the second line (dish B to </w:t>
      </w:r>
      <w:r w:rsidRPr="00FB794F">
        <w:rPr>
          <w:rFonts w:ascii="Times New Roman" w:hAnsi="Times New Roman" w:cs="Times New Roman"/>
          <w:sz w:val="24"/>
          <w:szCs w:val="24"/>
        </w:rPr>
        <w:t>summer cottage</w:t>
      </w:r>
      <w:r>
        <w:rPr>
          <w:rFonts w:ascii="Times New Roman" w:hAnsi="Times New Roman" w:cs="Times New Roman"/>
          <w:sz w:val="24"/>
          <w:szCs w:val="24"/>
        </w:rPr>
        <w:t>)</w:t>
      </w:r>
    </w:p>
    <w:p w14:paraId="5B22F819" w14:textId="07C198EB" w:rsidR="00692BCC" w:rsidRPr="009E22E0" w:rsidRDefault="001B3198" w:rsidP="009E22E0">
      <w:pPr>
        <w:pStyle w:val="a7"/>
        <w:spacing w:line="300" w:lineRule="auto"/>
        <w:ind w:left="440" w:firstLineChars="0" w:firstLine="0"/>
        <w:jc w:val="center"/>
        <w:rPr>
          <w:rFonts w:ascii="Times New Roman" w:hAnsi="Times New Roman" w:cs="Times New Roman"/>
          <w:sz w:val="24"/>
          <w:szCs w:val="24"/>
        </w:rPr>
      </w:pPr>
      <w:r w:rsidRPr="001B3198">
        <w:rPr>
          <w:rFonts w:ascii="Times New Roman" w:hAnsi="Times New Roman" w:cs="Times New Roman"/>
          <w:position w:val="-70"/>
          <w:sz w:val="24"/>
          <w:szCs w:val="24"/>
        </w:rPr>
        <w:object w:dxaOrig="5860" w:dyaOrig="1520" w14:anchorId="1D831D5F">
          <v:shape id="_x0000_i1067" type="#_x0000_t75" style="width:293pt;height:76.1pt" o:ole="">
            <v:imagedata r:id="rId93" o:title=""/>
          </v:shape>
          <o:OLEObject Type="Embed" ProgID="Equation.DSMT4" ShapeID="_x0000_i1067" DrawAspect="Content" ObjectID="_1756548123" r:id="rId94"/>
        </w:object>
      </w:r>
    </w:p>
    <w:p w14:paraId="500BEB9E" w14:textId="791C5602" w:rsidR="00692BCC" w:rsidRDefault="001B3198" w:rsidP="00692BCC">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sz w:val="24"/>
          <w:szCs w:val="24"/>
        </w:rPr>
        <w:t>Where</w:t>
      </w:r>
    </w:p>
    <w:p w14:paraId="2C09B5A2" w14:textId="7C9BBDE2" w:rsidR="00117007" w:rsidRDefault="00117007" w:rsidP="00117007">
      <w:pPr>
        <w:pStyle w:val="a7"/>
        <w:spacing w:line="300" w:lineRule="auto"/>
        <w:ind w:left="440" w:firstLineChars="0" w:firstLine="0"/>
        <w:jc w:val="center"/>
        <w:rPr>
          <w:rFonts w:ascii="Times New Roman" w:hAnsi="Times New Roman" w:cs="Times New Roman"/>
          <w:sz w:val="24"/>
          <w:szCs w:val="24"/>
        </w:rPr>
      </w:pPr>
      <w:r w:rsidRPr="00670DF9">
        <w:rPr>
          <w:rFonts w:ascii="Times New Roman" w:hAnsi="Times New Roman" w:cs="Times New Roman"/>
          <w:position w:val="-12"/>
          <w:sz w:val="24"/>
          <w:szCs w:val="24"/>
        </w:rPr>
        <w:object w:dxaOrig="1440" w:dyaOrig="360" w14:anchorId="7E52A2D0">
          <v:shape id="_x0000_i1068" type="#_x0000_t75" style="width:1in;height:18.25pt" o:ole="">
            <v:imagedata r:id="rId95" o:title=""/>
          </v:shape>
          <o:OLEObject Type="Embed" ProgID="Equation.DSMT4" ShapeID="_x0000_i1068" DrawAspect="Content" ObjectID="_1756548124" r:id="rId96"/>
        </w:object>
      </w:r>
    </w:p>
    <w:p w14:paraId="0B89C85E" w14:textId="3A6091A7" w:rsidR="00117007" w:rsidRDefault="00117007" w:rsidP="00117007">
      <w:pPr>
        <w:pStyle w:val="a7"/>
        <w:spacing w:line="300" w:lineRule="auto"/>
        <w:ind w:left="440" w:firstLineChars="0" w:firstLine="0"/>
        <w:jc w:val="center"/>
        <w:rPr>
          <w:rFonts w:ascii="Times New Roman" w:hAnsi="Times New Roman" w:cs="Times New Roman"/>
          <w:sz w:val="24"/>
          <w:szCs w:val="24"/>
        </w:rPr>
      </w:pPr>
      <w:r w:rsidRPr="00670DF9">
        <w:rPr>
          <w:rFonts w:ascii="Times New Roman" w:hAnsi="Times New Roman" w:cs="Times New Roman"/>
          <w:position w:val="-12"/>
          <w:sz w:val="24"/>
          <w:szCs w:val="24"/>
        </w:rPr>
        <w:object w:dxaOrig="1200" w:dyaOrig="360" w14:anchorId="433CFC2D">
          <v:shape id="_x0000_i1069" type="#_x0000_t75" style="width:60.15pt;height:18.25pt" o:ole="">
            <v:imagedata r:id="rId97" o:title=""/>
          </v:shape>
          <o:OLEObject Type="Embed" ProgID="Equation.DSMT4" ShapeID="_x0000_i1069" DrawAspect="Content" ObjectID="_1756548125" r:id="rId98"/>
        </w:object>
      </w:r>
    </w:p>
    <w:p w14:paraId="3FD880AF" w14:textId="5E44F0D0" w:rsidR="00117007" w:rsidRDefault="00BB3EA9" w:rsidP="00117007">
      <w:pPr>
        <w:pStyle w:val="a7"/>
        <w:spacing w:line="300" w:lineRule="auto"/>
        <w:ind w:left="440" w:firstLineChars="0" w:firstLine="0"/>
        <w:jc w:val="center"/>
        <w:rPr>
          <w:rFonts w:ascii="Times New Roman" w:hAnsi="Times New Roman" w:cs="Times New Roman"/>
          <w:sz w:val="24"/>
          <w:szCs w:val="24"/>
        </w:rPr>
      </w:pPr>
      <w:r w:rsidRPr="00670DF9">
        <w:rPr>
          <w:rFonts w:ascii="Times New Roman" w:hAnsi="Times New Roman" w:cs="Times New Roman"/>
          <w:position w:val="-12"/>
          <w:sz w:val="24"/>
          <w:szCs w:val="24"/>
        </w:rPr>
        <w:object w:dxaOrig="999" w:dyaOrig="360" w14:anchorId="15A31282">
          <v:shape id="_x0000_i1070" type="#_x0000_t75" style="width:50.15pt;height:18.25pt" o:ole="">
            <v:imagedata r:id="rId99" o:title=""/>
          </v:shape>
          <o:OLEObject Type="Embed" ProgID="Equation.DSMT4" ShapeID="_x0000_i1070" DrawAspect="Content" ObjectID="_1756548126" r:id="rId100"/>
        </w:object>
      </w:r>
    </w:p>
    <w:p w14:paraId="57BDE3E7" w14:textId="0DDF6538" w:rsidR="001B3198" w:rsidRDefault="00117007" w:rsidP="00117007">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sz w:val="24"/>
          <w:szCs w:val="24"/>
        </w:rPr>
        <w:t>Hence</w:t>
      </w:r>
    </w:p>
    <w:p w14:paraId="427428F2" w14:textId="10C75A67" w:rsidR="00117007" w:rsidRDefault="00117007" w:rsidP="00117007">
      <w:pPr>
        <w:pStyle w:val="a7"/>
        <w:spacing w:line="300" w:lineRule="auto"/>
        <w:ind w:left="440" w:firstLineChars="0" w:firstLine="0"/>
        <w:jc w:val="center"/>
        <w:rPr>
          <w:rFonts w:ascii="Times New Roman" w:hAnsi="Times New Roman" w:cs="Times New Roman"/>
          <w:sz w:val="24"/>
          <w:szCs w:val="24"/>
        </w:rPr>
      </w:pPr>
      <w:r w:rsidRPr="00117007">
        <w:rPr>
          <w:rFonts w:ascii="Times New Roman" w:hAnsi="Times New Roman" w:cs="Times New Roman"/>
          <w:position w:val="-32"/>
          <w:sz w:val="24"/>
          <w:szCs w:val="24"/>
        </w:rPr>
        <w:object w:dxaOrig="8100" w:dyaOrig="760" w14:anchorId="5CEF9386">
          <v:shape id="_x0000_i1071" type="#_x0000_t75" style="width:405.1pt;height:37.8pt" o:ole="">
            <v:imagedata r:id="rId101" o:title=""/>
          </v:shape>
          <o:OLEObject Type="Embed" ProgID="Equation.DSMT4" ShapeID="_x0000_i1071" DrawAspect="Content" ObjectID="_1756548127" r:id="rId102"/>
        </w:object>
      </w:r>
    </w:p>
    <w:p w14:paraId="616CFF3B" w14:textId="08037E9C" w:rsidR="00692BCC" w:rsidRDefault="00117007" w:rsidP="00692BCC">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sz w:val="24"/>
          <w:szCs w:val="24"/>
        </w:rPr>
        <w:t>So</w:t>
      </w:r>
    </w:p>
    <w:p w14:paraId="711562C8" w14:textId="171A8843" w:rsidR="00117007" w:rsidRDefault="00BB3EA9" w:rsidP="00117007">
      <w:pPr>
        <w:pStyle w:val="a7"/>
        <w:spacing w:line="300" w:lineRule="auto"/>
        <w:ind w:left="440" w:firstLineChars="0" w:firstLine="0"/>
        <w:jc w:val="center"/>
        <w:rPr>
          <w:rFonts w:ascii="Times New Roman" w:hAnsi="Times New Roman" w:cs="Times New Roman"/>
          <w:sz w:val="24"/>
          <w:szCs w:val="24"/>
        </w:rPr>
      </w:pPr>
      <w:r w:rsidRPr="00670DF9">
        <w:rPr>
          <w:rFonts w:ascii="Times New Roman" w:hAnsi="Times New Roman" w:cs="Times New Roman"/>
          <w:position w:val="-12"/>
          <w:sz w:val="24"/>
          <w:szCs w:val="24"/>
        </w:rPr>
        <w:object w:dxaOrig="1320" w:dyaOrig="360" w14:anchorId="61002F5B">
          <v:shape id="_x0000_i1072" type="#_x0000_t75" style="width:66.1pt;height:18.25pt" o:ole="">
            <v:imagedata r:id="rId103" o:title=""/>
          </v:shape>
          <o:OLEObject Type="Embed" ProgID="Equation.DSMT4" ShapeID="_x0000_i1072" DrawAspect="Content" ObjectID="_1756548128" r:id="rId104"/>
        </w:object>
      </w:r>
    </w:p>
    <w:p w14:paraId="1CCAF377" w14:textId="3470E523" w:rsidR="00C72FD9" w:rsidRPr="00C72FD9" w:rsidRDefault="00C72FD9" w:rsidP="00C72FD9">
      <w:pPr>
        <w:pStyle w:val="a7"/>
        <w:spacing w:line="300" w:lineRule="auto"/>
        <w:ind w:left="440" w:firstLineChars="0" w:firstLine="0"/>
        <w:rPr>
          <w:rFonts w:ascii="Times New Roman" w:hAnsi="Times New Roman" w:cs="Times New Roman"/>
          <w:sz w:val="24"/>
          <w:szCs w:val="24"/>
        </w:rPr>
      </w:pPr>
      <w:r w:rsidRPr="00C72FD9">
        <w:rPr>
          <w:rFonts w:ascii="Times New Roman" w:hAnsi="Times New Roman" w:cs="Times New Roman"/>
          <w:sz w:val="24"/>
          <w:szCs w:val="24"/>
        </w:rPr>
        <w:t xml:space="preserve">So, the minimum gain for all three microwave dish antennas (Dish A, Dish B, and Dish C) in </w:t>
      </w:r>
      <w:proofErr w:type="spellStart"/>
      <w:r w:rsidRPr="00C72FD9">
        <w:rPr>
          <w:rFonts w:ascii="Times New Roman" w:hAnsi="Times New Roman" w:cs="Times New Roman"/>
          <w:sz w:val="24"/>
          <w:szCs w:val="24"/>
        </w:rPr>
        <w:t>dBi</w:t>
      </w:r>
      <w:proofErr w:type="spellEnd"/>
      <w:r w:rsidRPr="00C72FD9">
        <w:rPr>
          <w:rFonts w:ascii="Times New Roman" w:hAnsi="Times New Roman" w:cs="Times New Roman"/>
          <w:sz w:val="24"/>
          <w:szCs w:val="24"/>
        </w:rPr>
        <w:t xml:space="preserve"> to provide proper Internet service in the summer cottage is approximately </w:t>
      </w:r>
      <w:r>
        <w:rPr>
          <w:rFonts w:ascii="Times New Roman" w:hAnsi="Times New Roman" w:cs="Times New Roman"/>
          <w:sz w:val="24"/>
          <w:szCs w:val="24"/>
        </w:rPr>
        <w:t xml:space="preserve">32.8 </w:t>
      </w:r>
      <w:proofErr w:type="spellStart"/>
      <w:r w:rsidRPr="00C72FD9">
        <w:rPr>
          <w:rFonts w:ascii="Times New Roman" w:hAnsi="Times New Roman" w:cs="Times New Roman"/>
          <w:sz w:val="24"/>
          <w:szCs w:val="24"/>
        </w:rPr>
        <w:t>dBi</w:t>
      </w:r>
      <w:proofErr w:type="spellEnd"/>
      <w:r w:rsidRPr="00C72FD9">
        <w:rPr>
          <w:rFonts w:ascii="Times New Roman" w:hAnsi="Times New Roman" w:cs="Times New Roman"/>
          <w:sz w:val="24"/>
          <w:szCs w:val="24"/>
        </w:rPr>
        <w:t>.</w:t>
      </w:r>
    </w:p>
    <w:p w14:paraId="30EAD1E1" w14:textId="77777777" w:rsidR="00C72FD9" w:rsidRPr="00C72FD9" w:rsidRDefault="00C72FD9" w:rsidP="00C72FD9">
      <w:pPr>
        <w:pStyle w:val="a7"/>
        <w:spacing w:line="300" w:lineRule="auto"/>
        <w:ind w:left="440" w:firstLine="480"/>
        <w:rPr>
          <w:rFonts w:ascii="Times New Roman" w:hAnsi="Times New Roman" w:cs="Times New Roman"/>
          <w:sz w:val="24"/>
          <w:szCs w:val="24"/>
        </w:rPr>
      </w:pPr>
    </w:p>
    <w:p w14:paraId="3B44A7B0" w14:textId="77777777" w:rsidR="00E73B15" w:rsidRPr="008B14B2" w:rsidRDefault="00E73B15" w:rsidP="00E73B15">
      <w:pPr>
        <w:spacing w:line="300" w:lineRule="auto"/>
        <w:rPr>
          <w:rFonts w:ascii="Times New Roman" w:hAnsi="Times New Roman" w:cs="Times New Roman"/>
          <w:sz w:val="24"/>
          <w:szCs w:val="24"/>
        </w:rPr>
      </w:pPr>
    </w:p>
    <w:sectPr w:rsidR="00E73B15" w:rsidRPr="008B14B2">
      <w:headerReference w:type="default" r:id="rId1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D8BCB" w14:textId="77777777" w:rsidR="0006342A" w:rsidRDefault="0006342A" w:rsidP="004F75C8">
      <w:r>
        <w:separator/>
      </w:r>
    </w:p>
  </w:endnote>
  <w:endnote w:type="continuationSeparator" w:id="0">
    <w:p w14:paraId="52FE79E6" w14:textId="77777777" w:rsidR="0006342A" w:rsidRDefault="0006342A" w:rsidP="004F7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A325F" w14:textId="77777777" w:rsidR="0006342A" w:rsidRDefault="0006342A" w:rsidP="004F75C8">
      <w:r>
        <w:separator/>
      </w:r>
    </w:p>
  </w:footnote>
  <w:footnote w:type="continuationSeparator" w:id="0">
    <w:p w14:paraId="6992D0C0" w14:textId="77777777" w:rsidR="0006342A" w:rsidRDefault="0006342A" w:rsidP="004F7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04AF8" w14:textId="381C5243" w:rsidR="004F75C8" w:rsidRDefault="004F75C8" w:rsidP="004F75C8">
    <w:pPr>
      <w:pStyle w:val="a3"/>
      <w:jc w:val="both"/>
    </w:pPr>
  </w:p>
  <w:p w14:paraId="09030FBF" w14:textId="63367F57" w:rsidR="00B335D0" w:rsidRDefault="004F75C8" w:rsidP="004F75C8">
    <w:pPr>
      <w:pStyle w:val="a3"/>
      <w:jc w:val="left"/>
    </w:pPr>
    <w:r>
      <w:rPr>
        <w:noProof/>
      </w:rPr>
      <w:drawing>
        <wp:inline distT="0" distB="0" distL="0" distR="0" wp14:anchorId="4B3CFE4D" wp14:editId="2D2F0D3B">
          <wp:extent cx="3093726" cy="1039370"/>
          <wp:effectExtent l="0" t="0" r="0" b="0"/>
          <wp:docPr id="11462406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40626" name="图片 1146240626"/>
                  <pic:cNvPicPr/>
                </pic:nvPicPr>
                <pic:blipFill>
                  <a:blip r:embed="rId1">
                    <a:extLst>
                      <a:ext uri="{28A0092B-C50C-407E-A947-70E740481C1C}">
                        <a14:useLocalDpi xmlns:a14="http://schemas.microsoft.com/office/drawing/2010/main" val="0"/>
                      </a:ext>
                    </a:extLst>
                  </a:blip>
                  <a:stretch>
                    <a:fillRect/>
                  </a:stretch>
                </pic:blipFill>
                <pic:spPr>
                  <a:xfrm>
                    <a:off x="0" y="0"/>
                    <a:ext cx="3093726" cy="10393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5D7"/>
    <w:multiLevelType w:val="hybridMultilevel"/>
    <w:tmpl w:val="5F92030E"/>
    <w:lvl w:ilvl="0" w:tplc="D0503B26">
      <w:start w:val="1"/>
      <w:numFmt w:val="lowerLetter"/>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06F5FB2"/>
    <w:multiLevelType w:val="hybridMultilevel"/>
    <w:tmpl w:val="A044F82E"/>
    <w:lvl w:ilvl="0" w:tplc="CD746B2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7671F94"/>
    <w:multiLevelType w:val="hybridMultilevel"/>
    <w:tmpl w:val="3A82F7EC"/>
    <w:lvl w:ilvl="0" w:tplc="FFFFFFFF">
      <w:start w:val="1"/>
      <w:numFmt w:val="lowerLetter"/>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0AAD3034"/>
    <w:multiLevelType w:val="hybridMultilevel"/>
    <w:tmpl w:val="0BB8EC20"/>
    <w:lvl w:ilvl="0" w:tplc="84149AEA">
      <w:start w:val="1"/>
      <w:numFmt w:val="decimal"/>
      <w:lvlText w:val="%1."/>
      <w:lvlJc w:val="left"/>
      <w:pPr>
        <w:ind w:left="78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033376B"/>
    <w:multiLevelType w:val="hybridMultilevel"/>
    <w:tmpl w:val="1E642E3A"/>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5" w15:restartNumberingAfterBreak="0">
    <w:nsid w:val="1A7B1708"/>
    <w:multiLevelType w:val="hybridMultilevel"/>
    <w:tmpl w:val="A2DA0140"/>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AA7407F"/>
    <w:multiLevelType w:val="hybridMultilevel"/>
    <w:tmpl w:val="C26C3BB2"/>
    <w:lvl w:ilvl="0" w:tplc="D0503B26">
      <w:start w:val="1"/>
      <w:numFmt w:val="lowerLetter"/>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F7D4369"/>
    <w:multiLevelType w:val="hybridMultilevel"/>
    <w:tmpl w:val="E6BA0514"/>
    <w:lvl w:ilvl="0" w:tplc="FFFFFFFF">
      <w:start w:val="1"/>
      <w:numFmt w:val="decimal"/>
      <w:lvlText w:val="%1."/>
      <w:lvlJc w:val="left"/>
      <w:pPr>
        <w:ind w:left="860" w:hanging="440"/>
      </w:pPr>
    </w:lvl>
    <w:lvl w:ilvl="1" w:tplc="04090019" w:tentative="1">
      <w:start w:val="1"/>
      <w:numFmt w:val="lowerLetter"/>
      <w:lvlText w:val="%2)"/>
      <w:lvlJc w:val="left"/>
      <w:pPr>
        <w:ind w:left="460" w:hanging="440"/>
      </w:pPr>
    </w:lvl>
    <w:lvl w:ilvl="2" w:tplc="0409001B" w:tentative="1">
      <w:start w:val="1"/>
      <w:numFmt w:val="lowerRoman"/>
      <w:lvlText w:val="%3."/>
      <w:lvlJc w:val="right"/>
      <w:pPr>
        <w:ind w:left="900" w:hanging="440"/>
      </w:pPr>
    </w:lvl>
    <w:lvl w:ilvl="3" w:tplc="0409000F" w:tentative="1">
      <w:start w:val="1"/>
      <w:numFmt w:val="decimal"/>
      <w:lvlText w:val="%4."/>
      <w:lvlJc w:val="left"/>
      <w:pPr>
        <w:ind w:left="1340" w:hanging="440"/>
      </w:pPr>
    </w:lvl>
    <w:lvl w:ilvl="4" w:tplc="04090019" w:tentative="1">
      <w:start w:val="1"/>
      <w:numFmt w:val="lowerLetter"/>
      <w:lvlText w:val="%5)"/>
      <w:lvlJc w:val="left"/>
      <w:pPr>
        <w:ind w:left="1780" w:hanging="440"/>
      </w:pPr>
    </w:lvl>
    <w:lvl w:ilvl="5" w:tplc="0409001B" w:tentative="1">
      <w:start w:val="1"/>
      <w:numFmt w:val="lowerRoman"/>
      <w:lvlText w:val="%6."/>
      <w:lvlJc w:val="right"/>
      <w:pPr>
        <w:ind w:left="2220" w:hanging="440"/>
      </w:pPr>
    </w:lvl>
    <w:lvl w:ilvl="6" w:tplc="0409000F" w:tentative="1">
      <w:start w:val="1"/>
      <w:numFmt w:val="decimal"/>
      <w:lvlText w:val="%7."/>
      <w:lvlJc w:val="left"/>
      <w:pPr>
        <w:ind w:left="2660" w:hanging="440"/>
      </w:pPr>
    </w:lvl>
    <w:lvl w:ilvl="7" w:tplc="04090019" w:tentative="1">
      <w:start w:val="1"/>
      <w:numFmt w:val="lowerLetter"/>
      <w:lvlText w:val="%8)"/>
      <w:lvlJc w:val="left"/>
      <w:pPr>
        <w:ind w:left="3100" w:hanging="440"/>
      </w:pPr>
    </w:lvl>
    <w:lvl w:ilvl="8" w:tplc="0409001B" w:tentative="1">
      <w:start w:val="1"/>
      <w:numFmt w:val="lowerRoman"/>
      <w:lvlText w:val="%9."/>
      <w:lvlJc w:val="right"/>
      <w:pPr>
        <w:ind w:left="3540" w:hanging="440"/>
      </w:pPr>
    </w:lvl>
  </w:abstractNum>
  <w:abstractNum w:abstractNumId="8" w15:restartNumberingAfterBreak="0">
    <w:nsid w:val="21794C12"/>
    <w:multiLevelType w:val="hybridMultilevel"/>
    <w:tmpl w:val="1C8EE9B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4D256AC"/>
    <w:multiLevelType w:val="hybridMultilevel"/>
    <w:tmpl w:val="3774BC8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68D2CD1"/>
    <w:multiLevelType w:val="hybridMultilevel"/>
    <w:tmpl w:val="186C332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2790709C"/>
    <w:multiLevelType w:val="hybridMultilevel"/>
    <w:tmpl w:val="B598FDBA"/>
    <w:lvl w:ilvl="0" w:tplc="0409000F">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2" w15:restartNumberingAfterBreak="0">
    <w:nsid w:val="2EB74FA3"/>
    <w:multiLevelType w:val="hybridMultilevel"/>
    <w:tmpl w:val="B598FDBA"/>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13" w15:restartNumberingAfterBreak="0">
    <w:nsid w:val="338F43E6"/>
    <w:multiLevelType w:val="hybridMultilevel"/>
    <w:tmpl w:val="45FE973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3A8E1C0D"/>
    <w:multiLevelType w:val="hybridMultilevel"/>
    <w:tmpl w:val="29AE79D0"/>
    <w:lvl w:ilvl="0" w:tplc="84149AEA">
      <w:start w:val="1"/>
      <w:numFmt w:val="decimal"/>
      <w:lvlText w:val="%1."/>
      <w:lvlJc w:val="left"/>
      <w:pPr>
        <w:ind w:left="1160" w:hanging="360"/>
      </w:pPr>
      <w:rPr>
        <w:rFonts w:hint="default"/>
      </w:rPr>
    </w:lvl>
    <w:lvl w:ilvl="1" w:tplc="04090019" w:tentative="1">
      <w:start w:val="1"/>
      <w:numFmt w:val="low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low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lowerLetter"/>
      <w:lvlText w:val="%8)"/>
      <w:lvlJc w:val="left"/>
      <w:pPr>
        <w:ind w:left="4320" w:hanging="440"/>
      </w:pPr>
    </w:lvl>
    <w:lvl w:ilvl="8" w:tplc="0409001B" w:tentative="1">
      <w:start w:val="1"/>
      <w:numFmt w:val="lowerRoman"/>
      <w:lvlText w:val="%9."/>
      <w:lvlJc w:val="right"/>
      <w:pPr>
        <w:ind w:left="4760" w:hanging="440"/>
      </w:pPr>
    </w:lvl>
  </w:abstractNum>
  <w:abstractNum w:abstractNumId="15" w15:restartNumberingAfterBreak="0">
    <w:nsid w:val="45575BF3"/>
    <w:multiLevelType w:val="hybridMultilevel"/>
    <w:tmpl w:val="B598FDBA"/>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16" w15:restartNumberingAfterBreak="0">
    <w:nsid w:val="49B2002B"/>
    <w:multiLevelType w:val="hybridMultilevel"/>
    <w:tmpl w:val="3D3440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4A2F2038"/>
    <w:multiLevelType w:val="hybridMultilevel"/>
    <w:tmpl w:val="36F81E40"/>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4BC330F8"/>
    <w:multiLevelType w:val="hybridMultilevel"/>
    <w:tmpl w:val="B25A9312"/>
    <w:lvl w:ilvl="0" w:tplc="AC027080">
      <w:start w:val="1"/>
      <w:numFmt w:val="lowerLetter"/>
      <w:lvlText w:val="%1."/>
      <w:lvlJc w:val="left"/>
      <w:pPr>
        <w:ind w:left="360" w:hanging="360"/>
      </w:pPr>
      <w:rPr>
        <w:rFonts w:hint="default"/>
      </w:rPr>
    </w:lvl>
    <w:lvl w:ilvl="1" w:tplc="D0503B26">
      <w:start w:val="1"/>
      <w:numFmt w:val="lowerLetter"/>
      <w:lvlText w:val="%2."/>
      <w:lvlJc w:val="left"/>
      <w:pPr>
        <w:ind w:left="440" w:hanging="440"/>
      </w:pPr>
      <w:rPr>
        <w:rFonts w:hint="eastAsia"/>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4FB80C80"/>
    <w:multiLevelType w:val="hybridMultilevel"/>
    <w:tmpl w:val="B598FDBA"/>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20" w15:restartNumberingAfterBreak="0">
    <w:nsid w:val="53AE008F"/>
    <w:multiLevelType w:val="hybridMultilevel"/>
    <w:tmpl w:val="B598FDBA"/>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21" w15:restartNumberingAfterBreak="0">
    <w:nsid w:val="54120A9E"/>
    <w:multiLevelType w:val="hybridMultilevel"/>
    <w:tmpl w:val="BA7259CC"/>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2" w15:restartNumberingAfterBreak="0">
    <w:nsid w:val="581C68FA"/>
    <w:multiLevelType w:val="hybridMultilevel"/>
    <w:tmpl w:val="C1A6AB4C"/>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58C2557D"/>
    <w:multiLevelType w:val="hybridMultilevel"/>
    <w:tmpl w:val="B8AC3718"/>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60530CD3"/>
    <w:multiLevelType w:val="hybridMultilevel"/>
    <w:tmpl w:val="1E642E3A"/>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25" w15:restartNumberingAfterBreak="0">
    <w:nsid w:val="67310C04"/>
    <w:multiLevelType w:val="hybridMultilevel"/>
    <w:tmpl w:val="57747C26"/>
    <w:lvl w:ilvl="0" w:tplc="AC027080">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6913445D"/>
    <w:multiLevelType w:val="hybridMultilevel"/>
    <w:tmpl w:val="77DCD8B6"/>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7" w15:restartNumberingAfterBreak="0">
    <w:nsid w:val="72E6389A"/>
    <w:multiLevelType w:val="hybridMultilevel"/>
    <w:tmpl w:val="4B9C0E90"/>
    <w:lvl w:ilvl="0" w:tplc="FFFFFFFF">
      <w:start w:val="1"/>
      <w:numFmt w:val="decimal"/>
      <w:lvlText w:val="%1."/>
      <w:lvlJc w:val="left"/>
      <w:pPr>
        <w:ind w:left="860" w:hanging="440"/>
      </w:pPr>
    </w:lvl>
    <w:lvl w:ilvl="1" w:tplc="FFFFFFFF" w:tentative="1">
      <w:start w:val="1"/>
      <w:numFmt w:val="lowerLetter"/>
      <w:lvlText w:val="%2)"/>
      <w:lvlJc w:val="left"/>
      <w:pPr>
        <w:ind w:left="460" w:hanging="440"/>
      </w:pPr>
    </w:lvl>
    <w:lvl w:ilvl="2" w:tplc="FFFFFFFF" w:tentative="1">
      <w:start w:val="1"/>
      <w:numFmt w:val="lowerRoman"/>
      <w:lvlText w:val="%3."/>
      <w:lvlJc w:val="right"/>
      <w:pPr>
        <w:ind w:left="900" w:hanging="440"/>
      </w:pPr>
    </w:lvl>
    <w:lvl w:ilvl="3" w:tplc="FFFFFFFF" w:tentative="1">
      <w:start w:val="1"/>
      <w:numFmt w:val="decimal"/>
      <w:lvlText w:val="%4."/>
      <w:lvlJc w:val="left"/>
      <w:pPr>
        <w:ind w:left="1340" w:hanging="440"/>
      </w:pPr>
    </w:lvl>
    <w:lvl w:ilvl="4" w:tplc="FFFFFFFF" w:tentative="1">
      <w:start w:val="1"/>
      <w:numFmt w:val="lowerLetter"/>
      <w:lvlText w:val="%5)"/>
      <w:lvlJc w:val="left"/>
      <w:pPr>
        <w:ind w:left="1780" w:hanging="440"/>
      </w:pPr>
    </w:lvl>
    <w:lvl w:ilvl="5" w:tplc="FFFFFFFF" w:tentative="1">
      <w:start w:val="1"/>
      <w:numFmt w:val="lowerRoman"/>
      <w:lvlText w:val="%6."/>
      <w:lvlJc w:val="right"/>
      <w:pPr>
        <w:ind w:left="2220" w:hanging="440"/>
      </w:pPr>
    </w:lvl>
    <w:lvl w:ilvl="6" w:tplc="FFFFFFFF" w:tentative="1">
      <w:start w:val="1"/>
      <w:numFmt w:val="decimal"/>
      <w:lvlText w:val="%7."/>
      <w:lvlJc w:val="left"/>
      <w:pPr>
        <w:ind w:left="2660" w:hanging="440"/>
      </w:pPr>
    </w:lvl>
    <w:lvl w:ilvl="7" w:tplc="FFFFFFFF" w:tentative="1">
      <w:start w:val="1"/>
      <w:numFmt w:val="lowerLetter"/>
      <w:lvlText w:val="%8)"/>
      <w:lvlJc w:val="left"/>
      <w:pPr>
        <w:ind w:left="3100" w:hanging="440"/>
      </w:pPr>
    </w:lvl>
    <w:lvl w:ilvl="8" w:tplc="FFFFFFFF" w:tentative="1">
      <w:start w:val="1"/>
      <w:numFmt w:val="lowerRoman"/>
      <w:lvlText w:val="%9."/>
      <w:lvlJc w:val="right"/>
      <w:pPr>
        <w:ind w:left="3540" w:hanging="440"/>
      </w:pPr>
    </w:lvl>
  </w:abstractNum>
  <w:abstractNum w:abstractNumId="28" w15:restartNumberingAfterBreak="0">
    <w:nsid w:val="73D3322B"/>
    <w:multiLevelType w:val="hybridMultilevel"/>
    <w:tmpl w:val="44EC8A30"/>
    <w:lvl w:ilvl="0" w:tplc="D0503B26">
      <w:start w:val="1"/>
      <w:numFmt w:val="lowerLetter"/>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7DA60D3D"/>
    <w:multiLevelType w:val="hybridMultilevel"/>
    <w:tmpl w:val="EC4258DC"/>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284187285">
    <w:abstractNumId w:val="8"/>
  </w:num>
  <w:num w:numId="2" w16cid:durableId="1016267540">
    <w:abstractNumId w:val="14"/>
  </w:num>
  <w:num w:numId="3" w16cid:durableId="1443185337">
    <w:abstractNumId w:val="29"/>
  </w:num>
  <w:num w:numId="4" w16cid:durableId="537402316">
    <w:abstractNumId w:val="10"/>
  </w:num>
  <w:num w:numId="5" w16cid:durableId="396049600">
    <w:abstractNumId w:val="22"/>
  </w:num>
  <w:num w:numId="6" w16cid:durableId="1266814272">
    <w:abstractNumId w:val="3"/>
  </w:num>
  <w:num w:numId="7" w16cid:durableId="382363018">
    <w:abstractNumId w:val="9"/>
  </w:num>
  <w:num w:numId="8" w16cid:durableId="764424870">
    <w:abstractNumId w:val="21"/>
  </w:num>
  <w:num w:numId="9" w16cid:durableId="508906221">
    <w:abstractNumId w:val="5"/>
  </w:num>
  <w:num w:numId="10" w16cid:durableId="1655061449">
    <w:abstractNumId w:val="23"/>
  </w:num>
  <w:num w:numId="11" w16cid:durableId="111872718">
    <w:abstractNumId w:val="13"/>
  </w:num>
  <w:num w:numId="12" w16cid:durableId="1505165553">
    <w:abstractNumId w:val="16"/>
  </w:num>
  <w:num w:numId="13" w16cid:durableId="1352150227">
    <w:abstractNumId w:val="26"/>
  </w:num>
  <w:num w:numId="14" w16cid:durableId="79300598">
    <w:abstractNumId w:val="11"/>
  </w:num>
  <w:num w:numId="15" w16cid:durableId="987513213">
    <w:abstractNumId w:val="19"/>
  </w:num>
  <w:num w:numId="16" w16cid:durableId="260334814">
    <w:abstractNumId w:val="20"/>
  </w:num>
  <w:num w:numId="17" w16cid:durableId="1001467284">
    <w:abstractNumId w:val="24"/>
  </w:num>
  <w:num w:numId="18" w16cid:durableId="1486317048">
    <w:abstractNumId w:val="12"/>
  </w:num>
  <w:num w:numId="19" w16cid:durableId="976228785">
    <w:abstractNumId w:val="4"/>
  </w:num>
  <w:num w:numId="20" w16cid:durableId="1018698500">
    <w:abstractNumId w:val="15"/>
  </w:num>
  <w:num w:numId="21" w16cid:durableId="384371375">
    <w:abstractNumId w:val="7"/>
  </w:num>
  <w:num w:numId="22" w16cid:durableId="881786937">
    <w:abstractNumId w:val="27"/>
  </w:num>
  <w:num w:numId="23" w16cid:durableId="1123502016">
    <w:abstractNumId w:val="17"/>
  </w:num>
  <w:num w:numId="24" w16cid:durableId="1272007540">
    <w:abstractNumId w:val="28"/>
  </w:num>
  <w:num w:numId="25" w16cid:durableId="578755911">
    <w:abstractNumId w:val="1"/>
  </w:num>
  <w:num w:numId="26" w16cid:durableId="750544163">
    <w:abstractNumId w:val="2"/>
  </w:num>
  <w:num w:numId="27" w16cid:durableId="168914436">
    <w:abstractNumId w:val="18"/>
  </w:num>
  <w:num w:numId="28" w16cid:durableId="1215698150">
    <w:abstractNumId w:val="25"/>
  </w:num>
  <w:num w:numId="29" w16cid:durableId="369376556">
    <w:abstractNumId w:val="0"/>
  </w:num>
  <w:num w:numId="30" w16cid:durableId="13743113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58"/>
    <w:rsid w:val="00002D5B"/>
    <w:rsid w:val="0002730B"/>
    <w:rsid w:val="00034057"/>
    <w:rsid w:val="0006342A"/>
    <w:rsid w:val="00081AEE"/>
    <w:rsid w:val="000A2637"/>
    <w:rsid w:val="000B2635"/>
    <w:rsid w:val="000C2222"/>
    <w:rsid w:val="000D0E50"/>
    <w:rsid w:val="000D53BB"/>
    <w:rsid w:val="001129D8"/>
    <w:rsid w:val="00117007"/>
    <w:rsid w:val="00154782"/>
    <w:rsid w:val="00160B06"/>
    <w:rsid w:val="00164F45"/>
    <w:rsid w:val="00195883"/>
    <w:rsid w:val="0019721A"/>
    <w:rsid w:val="001B3198"/>
    <w:rsid w:val="001B6869"/>
    <w:rsid w:val="001B6989"/>
    <w:rsid w:val="001C6E96"/>
    <w:rsid w:val="001D0339"/>
    <w:rsid w:val="001D189D"/>
    <w:rsid w:val="001F7044"/>
    <w:rsid w:val="002571AD"/>
    <w:rsid w:val="00264673"/>
    <w:rsid w:val="002B51E1"/>
    <w:rsid w:val="002E2DB4"/>
    <w:rsid w:val="002F130E"/>
    <w:rsid w:val="00325A67"/>
    <w:rsid w:val="0033136D"/>
    <w:rsid w:val="00346718"/>
    <w:rsid w:val="00354AED"/>
    <w:rsid w:val="0036342B"/>
    <w:rsid w:val="0037319D"/>
    <w:rsid w:val="003856BF"/>
    <w:rsid w:val="003862A1"/>
    <w:rsid w:val="0038720E"/>
    <w:rsid w:val="00390D68"/>
    <w:rsid w:val="00391ECB"/>
    <w:rsid w:val="003B7DE8"/>
    <w:rsid w:val="003D0279"/>
    <w:rsid w:val="003F72A2"/>
    <w:rsid w:val="0040216A"/>
    <w:rsid w:val="00421DC2"/>
    <w:rsid w:val="0042400C"/>
    <w:rsid w:val="00430E88"/>
    <w:rsid w:val="0043264E"/>
    <w:rsid w:val="004928FE"/>
    <w:rsid w:val="0049320F"/>
    <w:rsid w:val="004A52FB"/>
    <w:rsid w:val="004E368C"/>
    <w:rsid w:val="004E6366"/>
    <w:rsid w:val="004F54D0"/>
    <w:rsid w:val="004F75C8"/>
    <w:rsid w:val="0051055C"/>
    <w:rsid w:val="00533FE5"/>
    <w:rsid w:val="0054501D"/>
    <w:rsid w:val="00591AEC"/>
    <w:rsid w:val="00597CF4"/>
    <w:rsid w:val="005A00D6"/>
    <w:rsid w:val="005A2A38"/>
    <w:rsid w:val="005A5C60"/>
    <w:rsid w:val="005B5846"/>
    <w:rsid w:val="005E0D4F"/>
    <w:rsid w:val="005E427B"/>
    <w:rsid w:val="005F73B4"/>
    <w:rsid w:val="006038A1"/>
    <w:rsid w:val="0061304F"/>
    <w:rsid w:val="006278E6"/>
    <w:rsid w:val="00627BC4"/>
    <w:rsid w:val="00630939"/>
    <w:rsid w:val="006363AB"/>
    <w:rsid w:val="0066188D"/>
    <w:rsid w:val="00670245"/>
    <w:rsid w:val="00670DF9"/>
    <w:rsid w:val="00692BCC"/>
    <w:rsid w:val="006934B0"/>
    <w:rsid w:val="006A0015"/>
    <w:rsid w:val="006F79C3"/>
    <w:rsid w:val="0070420C"/>
    <w:rsid w:val="0071169B"/>
    <w:rsid w:val="007344C4"/>
    <w:rsid w:val="00742A33"/>
    <w:rsid w:val="0075419C"/>
    <w:rsid w:val="007610FF"/>
    <w:rsid w:val="0077713E"/>
    <w:rsid w:val="00795B4E"/>
    <w:rsid w:val="007C58CA"/>
    <w:rsid w:val="007D1A8E"/>
    <w:rsid w:val="00814167"/>
    <w:rsid w:val="00826A89"/>
    <w:rsid w:val="00846CE3"/>
    <w:rsid w:val="00871797"/>
    <w:rsid w:val="00890C8F"/>
    <w:rsid w:val="008B14B2"/>
    <w:rsid w:val="008B2A52"/>
    <w:rsid w:val="008D3B17"/>
    <w:rsid w:val="008E728A"/>
    <w:rsid w:val="008F3DDC"/>
    <w:rsid w:val="00903636"/>
    <w:rsid w:val="0092277F"/>
    <w:rsid w:val="00935414"/>
    <w:rsid w:val="00937007"/>
    <w:rsid w:val="009378C2"/>
    <w:rsid w:val="00940403"/>
    <w:rsid w:val="00940BFC"/>
    <w:rsid w:val="00961F9B"/>
    <w:rsid w:val="00962352"/>
    <w:rsid w:val="00970956"/>
    <w:rsid w:val="0097771A"/>
    <w:rsid w:val="00983105"/>
    <w:rsid w:val="00986109"/>
    <w:rsid w:val="00991B95"/>
    <w:rsid w:val="009937A7"/>
    <w:rsid w:val="00993E75"/>
    <w:rsid w:val="009A6FC6"/>
    <w:rsid w:val="009D3AEE"/>
    <w:rsid w:val="009E22E0"/>
    <w:rsid w:val="009E54BA"/>
    <w:rsid w:val="00A069F5"/>
    <w:rsid w:val="00A2307D"/>
    <w:rsid w:val="00A354FE"/>
    <w:rsid w:val="00A41C7F"/>
    <w:rsid w:val="00A87B52"/>
    <w:rsid w:val="00AA2A52"/>
    <w:rsid w:val="00AA2EFC"/>
    <w:rsid w:val="00AB433F"/>
    <w:rsid w:val="00AD24A7"/>
    <w:rsid w:val="00AF4CB6"/>
    <w:rsid w:val="00B005C9"/>
    <w:rsid w:val="00B0207B"/>
    <w:rsid w:val="00B04B7A"/>
    <w:rsid w:val="00B2304C"/>
    <w:rsid w:val="00B335D0"/>
    <w:rsid w:val="00B47057"/>
    <w:rsid w:val="00B53DC0"/>
    <w:rsid w:val="00B661E8"/>
    <w:rsid w:val="00B7009F"/>
    <w:rsid w:val="00B72B57"/>
    <w:rsid w:val="00B85581"/>
    <w:rsid w:val="00BA0203"/>
    <w:rsid w:val="00BB3EA9"/>
    <w:rsid w:val="00BD5CF1"/>
    <w:rsid w:val="00BE4331"/>
    <w:rsid w:val="00BE6046"/>
    <w:rsid w:val="00C41B3D"/>
    <w:rsid w:val="00C46352"/>
    <w:rsid w:val="00C704E2"/>
    <w:rsid w:val="00C72FD9"/>
    <w:rsid w:val="00CA0666"/>
    <w:rsid w:val="00CC3C11"/>
    <w:rsid w:val="00CC73EE"/>
    <w:rsid w:val="00CD01DD"/>
    <w:rsid w:val="00CD5DA0"/>
    <w:rsid w:val="00D20036"/>
    <w:rsid w:val="00D336C2"/>
    <w:rsid w:val="00D36F4B"/>
    <w:rsid w:val="00D57B1C"/>
    <w:rsid w:val="00D667D5"/>
    <w:rsid w:val="00D75DDF"/>
    <w:rsid w:val="00D9612D"/>
    <w:rsid w:val="00DB2F85"/>
    <w:rsid w:val="00DD518A"/>
    <w:rsid w:val="00E04A5E"/>
    <w:rsid w:val="00E37B23"/>
    <w:rsid w:val="00E724ED"/>
    <w:rsid w:val="00E73B15"/>
    <w:rsid w:val="00E96841"/>
    <w:rsid w:val="00EA2DF0"/>
    <w:rsid w:val="00EB5058"/>
    <w:rsid w:val="00ED22CC"/>
    <w:rsid w:val="00F80C60"/>
    <w:rsid w:val="00F93BF8"/>
    <w:rsid w:val="00FB5C4F"/>
    <w:rsid w:val="00FB7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6BAE68"/>
  <w15:chartTrackingRefBased/>
  <w15:docId w15:val="{4A79CAD2-7249-4E33-9BC6-E2FE1CFB2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75C8"/>
    <w:pPr>
      <w:tabs>
        <w:tab w:val="center" w:pos="4153"/>
        <w:tab w:val="right" w:pos="8306"/>
      </w:tabs>
      <w:snapToGrid w:val="0"/>
      <w:jc w:val="center"/>
    </w:pPr>
    <w:rPr>
      <w:sz w:val="18"/>
      <w:szCs w:val="18"/>
    </w:rPr>
  </w:style>
  <w:style w:type="character" w:customStyle="1" w:styleId="a4">
    <w:name w:val="页眉 字符"/>
    <w:basedOn w:val="a0"/>
    <w:link w:val="a3"/>
    <w:uiPriority w:val="99"/>
    <w:rsid w:val="004F75C8"/>
    <w:rPr>
      <w:sz w:val="18"/>
      <w:szCs w:val="18"/>
    </w:rPr>
  </w:style>
  <w:style w:type="paragraph" w:styleId="a5">
    <w:name w:val="footer"/>
    <w:basedOn w:val="a"/>
    <w:link w:val="a6"/>
    <w:uiPriority w:val="99"/>
    <w:unhideWhenUsed/>
    <w:rsid w:val="004F75C8"/>
    <w:pPr>
      <w:tabs>
        <w:tab w:val="center" w:pos="4153"/>
        <w:tab w:val="right" w:pos="8306"/>
      </w:tabs>
      <w:snapToGrid w:val="0"/>
      <w:jc w:val="left"/>
    </w:pPr>
    <w:rPr>
      <w:sz w:val="18"/>
      <w:szCs w:val="18"/>
    </w:rPr>
  </w:style>
  <w:style w:type="character" w:customStyle="1" w:styleId="a6">
    <w:name w:val="页脚 字符"/>
    <w:basedOn w:val="a0"/>
    <w:link w:val="a5"/>
    <w:uiPriority w:val="99"/>
    <w:rsid w:val="004F75C8"/>
    <w:rPr>
      <w:sz w:val="18"/>
      <w:szCs w:val="18"/>
    </w:rPr>
  </w:style>
  <w:style w:type="paragraph" w:styleId="a7">
    <w:name w:val="List Paragraph"/>
    <w:basedOn w:val="a"/>
    <w:uiPriority w:val="34"/>
    <w:qFormat/>
    <w:rsid w:val="000A2637"/>
    <w:pPr>
      <w:ind w:firstLineChars="200" w:firstLine="420"/>
    </w:pPr>
  </w:style>
  <w:style w:type="table" w:styleId="a8">
    <w:name w:val="Table Grid"/>
    <w:basedOn w:val="a1"/>
    <w:uiPriority w:val="39"/>
    <w:rsid w:val="005A00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40.wmf"/><Relationship Id="rId89" Type="http://schemas.openxmlformats.org/officeDocument/2006/relationships/image" Target="media/image42.wmf"/><Relationship Id="rId16" Type="http://schemas.openxmlformats.org/officeDocument/2006/relationships/oleObject" Target="embeddings/oleObject4.bin"/><Relationship Id="rId107" Type="http://schemas.openxmlformats.org/officeDocument/2006/relationships/theme" Target="theme/theme1.xml"/><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png"/><Relationship Id="rId79" Type="http://schemas.openxmlformats.org/officeDocument/2006/relationships/oleObject" Target="embeddings/oleObject35.bin"/><Relationship Id="rId102" Type="http://schemas.openxmlformats.org/officeDocument/2006/relationships/oleObject" Target="embeddings/oleObject47.bin"/><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45.wmf"/><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80" Type="http://schemas.openxmlformats.org/officeDocument/2006/relationships/image" Target="media/image38.wmf"/><Relationship Id="rId85" Type="http://schemas.openxmlformats.org/officeDocument/2006/relationships/oleObject" Target="embeddings/oleObject38.bin"/><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49.wmf"/><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image" Target="media/image35.png"/><Relationship Id="rId83" Type="http://schemas.openxmlformats.org/officeDocument/2006/relationships/oleObject" Target="embeddings/oleObject37.bin"/><Relationship Id="rId88" Type="http://schemas.openxmlformats.org/officeDocument/2006/relationships/oleObject" Target="embeddings/oleObject40.bin"/><Relationship Id="rId91" Type="http://schemas.openxmlformats.org/officeDocument/2006/relationships/image" Target="media/image43.wmf"/><Relationship Id="rId96" Type="http://schemas.openxmlformats.org/officeDocument/2006/relationships/oleObject" Target="embeddings/oleObject44.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fontTable" Target="fontTable.xml"/><Relationship Id="rId10" Type="http://schemas.openxmlformats.org/officeDocument/2006/relationships/oleObject" Target="embeddings/oleObject1.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7.wmf"/><Relationship Id="rId81" Type="http://schemas.openxmlformats.org/officeDocument/2006/relationships/oleObject" Target="embeddings/oleObject36.bin"/><Relationship Id="rId86" Type="http://schemas.openxmlformats.org/officeDocument/2006/relationships/image" Target="media/image41.wmf"/><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6.wmf"/><Relationship Id="rId97" Type="http://schemas.openxmlformats.org/officeDocument/2006/relationships/image" Target="media/image46.wmf"/><Relationship Id="rId104" Type="http://schemas.openxmlformats.org/officeDocument/2006/relationships/oleObject" Target="embeddings/oleObject48.bin"/><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oleObject" Target="embeddings/oleObject8.bin"/><Relationship Id="rId40" Type="http://schemas.openxmlformats.org/officeDocument/2006/relationships/image" Target="media/image17.png"/><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39.bin"/><Relationship Id="rId61" Type="http://schemas.openxmlformats.org/officeDocument/2006/relationships/oleObject" Target="embeddings/oleObject27.bin"/><Relationship Id="rId82" Type="http://schemas.openxmlformats.org/officeDocument/2006/relationships/image" Target="media/image39.wmf"/><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4.bin"/><Relationship Id="rId100" Type="http://schemas.openxmlformats.org/officeDocument/2006/relationships/oleObject" Target="embeddings/oleObject46.bin"/><Relationship Id="rId105"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image" Target="media/image44.wmf"/><Relationship Id="rId98" Type="http://schemas.openxmlformats.org/officeDocument/2006/relationships/oleObject" Target="embeddings/oleObject45.bin"/><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oleObject" Target="embeddings/oleObject30.bin"/></Relationships>
</file>

<file path=word/_rels/header1.xml.rels><?xml version="1.0" encoding="UTF-8" standalone="yes"?>
<Relationships xmlns="http://schemas.openxmlformats.org/package/2006/relationships"><Relationship Id="rId1" Type="http://schemas.openxmlformats.org/officeDocument/2006/relationships/image" Target="media/image5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28B56-8A38-41DF-BFF0-D0F00F2C7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2583</TotalTime>
  <Pages>11</Pages>
  <Words>1402</Words>
  <Characters>7993</Characters>
  <Application>Microsoft Office Word</Application>
  <DocSecurity>0</DocSecurity>
  <Lines>66</Lines>
  <Paragraphs>18</Paragraphs>
  <ScaleCrop>false</ScaleCrop>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Xingji Chen</dc:creator>
  <cp:keywords/>
  <dc:description/>
  <cp:lastModifiedBy>Xingji Chen</cp:lastModifiedBy>
  <cp:revision>122</cp:revision>
  <cp:lastPrinted>2023-09-18T09:41:00Z</cp:lastPrinted>
  <dcterms:created xsi:type="dcterms:W3CDTF">2023-09-08T14:35:00Z</dcterms:created>
  <dcterms:modified xsi:type="dcterms:W3CDTF">2023-09-18T10:13:00Z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