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4" w:type="dxa"/>
        <w:tblLook w:val="04A0" w:firstRow="1" w:lastRow="0" w:firstColumn="1" w:lastColumn="0" w:noHBand="0" w:noVBand="1"/>
      </w:tblPr>
      <w:tblGrid>
        <w:gridCol w:w="3368"/>
        <w:gridCol w:w="6454"/>
      </w:tblGrid>
      <w:tr w:rsidR="003C3722" w:rsidRPr="007D1882" w14:paraId="34626652" w14:textId="77777777" w:rsidTr="00170FEB">
        <w:tc>
          <w:tcPr>
            <w:tcW w:w="3368" w:type="dxa"/>
          </w:tcPr>
          <w:p w14:paraId="674D48C7" w14:textId="06BE23D1" w:rsidR="003C3722" w:rsidRPr="007D1882" w:rsidRDefault="002E6525" w:rsidP="00DD0582">
            <w:pPr>
              <w:tabs>
                <w:tab w:val="left" w:pos="2835"/>
              </w:tabs>
              <w:spacing w:after="80" w:line="240" w:lineRule="auto"/>
              <w:ind w:hanging="2"/>
              <w:rPr>
                <w:rFonts w:ascii="Arial" w:hAnsi="Arial" w:cs="Arial"/>
                <w:b/>
                <w:bCs/>
                <w:sz w:val="24"/>
                <w:szCs w:val="24"/>
                <w:u w:val="single"/>
                <w:lang w:eastAsia="zh-CN"/>
              </w:rPr>
            </w:pPr>
            <w:r w:rsidRPr="007D1882">
              <w:rPr>
                <w:rFonts w:ascii="Arial" w:hAnsi="Arial" w:cs="Arial"/>
                <w:b/>
                <w:bCs/>
                <w:sz w:val="24"/>
                <w:szCs w:val="24"/>
              </w:rPr>
              <w:t xml:space="preserve">Your </w:t>
            </w:r>
            <w:r w:rsidR="003C3722" w:rsidRPr="007D1882">
              <w:rPr>
                <w:rFonts w:ascii="Arial" w:hAnsi="Arial" w:cs="Arial"/>
                <w:b/>
                <w:bCs/>
                <w:sz w:val="24"/>
                <w:szCs w:val="24"/>
              </w:rPr>
              <w:t>Name</w:t>
            </w:r>
            <w:r w:rsidR="003C3722" w:rsidRPr="007D1882">
              <w:rPr>
                <w:rFonts w:ascii="Arial" w:hAnsi="Arial" w:cs="Arial"/>
                <w:sz w:val="24"/>
                <w:szCs w:val="24"/>
              </w:rPr>
              <w:t>:</w:t>
            </w:r>
            <w:r w:rsidR="003C3722" w:rsidRPr="007D1882">
              <w:rPr>
                <w:rFonts w:ascii="Arial Narrow" w:hAnsi="Arial Narrow" w:cs="Arial"/>
                <w:sz w:val="24"/>
                <w:szCs w:val="24"/>
              </w:rPr>
              <w:t xml:space="preserve"> </w:t>
            </w:r>
            <w:r w:rsidR="008530DC" w:rsidRPr="007D1882">
              <w:rPr>
                <w:rFonts w:ascii="Arial Narrow" w:hAnsi="Arial Narrow" w:cs="Arial" w:hint="eastAsia"/>
                <w:sz w:val="24"/>
                <w:szCs w:val="24"/>
                <w:lang w:eastAsia="zh-CN"/>
              </w:rPr>
              <w:t xml:space="preserve"> Xingjia Yang</w:t>
            </w:r>
          </w:p>
        </w:tc>
        <w:tc>
          <w:tcPr>
            <w:tcW w:w="6454" w:type="dxa"/>
          </w:tcPr>
          <w:p w14:paraId="1AEDEB23" w14:textId="2B93994F" w:rsidR="003C3722" w:rsidRPr="007D1882" w:rsidRDefault="002A768A" w:rsidP="00DD0582">
            <w:pPr>
              <w:tabs>
                <w:tab w:val="left" w:pos="2835"/>
              </w:tabs>
              <w:spacing w:after="80" w:line="240" w:lineRule="auto"/>
              <w:rPr>
                <w:rFonts w:ascii="Arial" w:hAnsi="Arial" w:cs="Arial"/>
                <w:b/>
                <w:bCs/>
                <w:sz w:val="24"/>
                <w:szCs w:val="24"/>
                <w:lang w:eastAsia="zh-CN"/>
              </w:rPr>
            </w:pPr>
            <w:r w:rsidRPr="007D1882">
              <w:rPr>
                <w:rFonts w:ascii="Arial" w:hAnsi="Arial" w:cs="Arial"/>
                <w:b/>
                <w:bCs/>
                <w:sz w:val="24"/>
                <w:szCs w:val="24"/>
              </w:rPr>
              <w:t xml:space="preserve">Project </w:t>
            </w:r>
            <w:r w:rsidR="003C3722" w:rsidRPr="007D1882">
              <w:rPr>
                <w:rFonts w:ascii="Arial" w:hAnsi="Arial" w:cs="Arial"/>
                <w:b/>
                <w:bCs/>
                <w:sz w:val="24"/>
                <w:szCs w:val="24"/>
              </w:rPr>
              <w:t>Title</w:t>
            </w:r>
            <w:proofErr w:type="gramStart"/>
            <w:r w:rsidR="003C3722" w:rsidRPr="007D1882">
              <w:rPr>
                <w:rFonts w:ascii="Arial Narrow" w:hAnsi="Arial Narrow" w:cs="Arial"/>
                <w:sz w:val="24"/>
                <w:szCs w:val="24"/>
              </w:rPr>
              <w:t>:</w:t>
            </w:r>
            <w:r w:rsidR="00F316E7">
              <w:rPr>
                <w:rFonts w:ascii="Arial Narrow" w:hAnsi="Arial Narrow" w:cs="Arial" w:hint="eastAsia"/>
                <w:sz w:val="24"/>
                <w:szCs w:val="24"/>
                <w:lang w:eastAsia="zh-CN"/>
              </w:rPr>
              <w:t xml:space="preserve"> </w:t>
            </w:r>
            <w:r w:rsidR="007915DD">
              <w:rPr>
                <w:rFonts w:ascii="Arial Narrow" w:hAnsi="Arial Narrow" w:cs="Arial" w:hint="eastAsia"/>
                <w:sz w:val="24"/>
                <w:szCs w:val="24"/>
                <w:lang w:eastAsia="zh-CN"/>
              </w:rPr>
              <w:t xml:space="preserve"> </w:t>
            </w:r>
            <w:r w:rsidR="00F316E7" w:rsidRPr="00F316E7">
              <w:rPr>
                <w:rFonts w:ascii="Arial Narrow" w:hAnsi="Arial Narrow" w:cs="Arial"/>
                <w:sz w:val="24"/>
                <w:szCs w:val="24"/>
                <w:lang w:eastAsia="zh-CN"/>
              </w:rPr>
              <w:t>Tools</w:t>
            </w:r>
            <w:proofErr w:type="gramEnd"/>
            <w:r w:rsidR="00F316E7" w:rsidRPr="00F316E7">
              <w:rPr>
                <w:rFonts w:ascii="Arial Narrow" w:hAnsi="Arial Narrow" w:cs="Arial"/>
                <w:sz w:val="24"/>
                <w:szCs w:val="24"/>
                <w:lang w:eastAsia="zh-CN"/>
              </w:rPr>
              <w:t xml:space="preserve"> and Charts for US College Data Exploration</w:t>
            </w:r>
          </w:p>
        </w:tc>
      </w:tr>
      <w:tr w:rsidR="00E01A4B" w:rsidRPr="007D1882" w14:paraId="369CCED8" w14:textId="77777777" w:rsidTr="00767FFC">
        <w:tc>
          <w:tcPr>
            <w:tcW w:w="9822" w:type="dxa"/>
            <w:gridSpan w:val="2"/>
          </w:tcPr>
          <w:p w14:paraId="02F61C00" w14:textId="52009B94" w:rsidR="00E01A4B" w:rsidRPr="007D1882" w:rsidRDefault="00E01A4B" w:rsidP="000926F2">
            <w:pPr>
              <w:tabs>
                <w:tab w:val="left" w:pos="2835"/>
              </w:tabs>
              <w:spacing w:after="80" w:line="240" w:lineRule="auto"/>
              <w:rPr>
                <w:rFonts w:ascii="Arial" w:hAnsi="Arial" w:cs="Arial"/>
                <w:b/>
                <w:bCs/>
                <w:sz w:val="24"/>
                <w:szCs w:val="24"/>
                <w:lang w:eastAsia="zh-CN"/>
              </w:rPr>
            </w:pPr>
            <w:r w:rsidRPr="007D1882">
              <w:rPr>
                <w:rFonts w:ascii="Arial" w:hAnsi="Arial" w:cs="Arial"/>
                <w:b/>
                <w:bCs/>
                <w:sz w:val="24"/>
                <w:szCs w:val="24"/>
              </w:rPr>
              <w:t xml:space="preserve">Your team member(s): </w:t>
            </w:r>
            <w:r w:rsidR="00AF1C0C" w:rsidRPr="007D1882">
              <w:rPr>
                <w:rFonts w:ascii="Arial" w:hAnsi="Arial" w:cs="Arial" w:hint="eastAsia"/>
                <w:b/>
                <w:bCs/>
                <w:sz w:val="24"/>
                <w:szCs w:val="24"/>
                <w:lang w:eastAsia="zh-CN"/>
              </w:rPr>
              <w:t>Xingjia Yang, Bohan Jiang, Tie Li</w:t>
            </w:r>
          </w:p>
        </w:tc>
      </w:tr>
    </w:tbl>
    <w:p w14:paraId="3DFC3201" w14:textId="2127F482" w:rsidR="003C3722" w:rsidRPr="007D1882" w:rsidRDefault="002A768A" w:rsidP="00F85D2D">
      <w:pPr>
        <w:tabs>
          <w:tab w:val="left" w:pos="2835"/>
        </w:tabs>
        <w:spacing w:after="80" w:line="240" w:lineRule="auto"/>
        <w:ind w:left="284" w:hanging="360"/>
        <w:rPr>
          <w:rFonts w:ascii="Arial" w:hAnsi="Arial" w:cs="Arial"/>
          <w:b/>
          <w:bCs/>
          <w:sz w:val="24"/>
          <w:szCs w:val="24"/>
          <w:lang w:eastAsia="zh-CN"/>
        </w:rPr>
      </w:pPr>
      <w:r w:rsidRPr="007D1882">
        <w:rPr>
          <w:rFonts w:ascii="Arial" w:hAnsi="Arial" w:cs="Arial"/>
          <w:b/>
          <w:bCs/>
          <w:sz w:val="24"/>
          <w:szCs w:val="24"/>
          <w:lang w:eastAsia="zh-CN"/>
        </w:rPr>
        <w:t xml:space="preserve"> </w:t>
      </w:r>
      <w:r w:rsidR="003A126E" w:rsidRPr="007D1882">
        <w:rPr>
          <w:rFonts w:ascii="Arial" w:hAnsi="Arial" w:cs="Arial" w:hint="eastAsia"/>
          <w:b/>
          <w:bCs/>
          <w:sz w:val="24"/>
          <w:szCs w:val="24"/>
          <w:lang w:eastAsia="zh-CN"/>
        </w:rPr>
        <w:t>Video Link</w:t>
      </w:r>
      <w:proofErr w:type="gramStart"/>
      <w:r w:rsidR="003A126E" w:rsidRPr="007D1882">
        <w:rPr>
          <w:rFonts w:ascii="Arial" w:hAnsi="Arial" w:cs="Arial" w:hint="eastAsia"/>
          <w:b/>
          <w:bCs/>
          <w:sz w:val="24"/>
          <w:szCs w:val="24"/>
          <w:lang w:eastAsia="zh-CN"/>
        </w:rPr>
        <w:t xml:space="preserve">: </w:t>
      </w:r>
      <w:r w:rsidR="008530DC" w:rsidRPr="007D1882">
        <w:rPr>
          <w:rFonts w:ascii="Arial" w:hAnsi="Arial" w:cs="Arial" w:hint="eastAsia"/>
          <w:b/>
          <w:bCs/>
          <w:sz w:val="24"/>
          <w:szCs w:val="24"/>
          <w:lang w:eastAsia="zh-CN"/>
        </w:rPr>
        <w:t xml:space="preserve"> youtu.be</w:t>
      </w:r>
      <w:proofErr w:type="gramEnd"/>
    </w:p>
    <w:p w14:paraId="28E2740C" w14:textId="77777777" w:rsidR="003A126E" w:rsidRDefault="003A126E" w:rsidP="00F85D2D">
      <w:pPr>
        <w:tabs>
          <w:tab w:val="left" w:pos="2835"/>
        </w:tabs>
        <w:spacing w:after="80" w:line="240" w:lineRule="auto"/>
        <w:ind w:left="284" w:hanging="360"/>
        <w:rPr>
          <w:rFonts w:ascii="Arial" w:hAnsi="Arial" w:cs="Arial"/>
          <w:b/>
          <w:bCs/>
          <w:sz w:val="24"/>
          <w:szCs w:val="24"/>
          <w:lang w:eastAsia="zh-CN"/>
        </w:rPr>
      </w:pPr>
    </w:p>
    <w:p w14:paraId="549145E3" w14:textId="591B0649" w:rsidR="00373F8E" w:rsidRDefault="00975393" w:rsidP="000445BB">
      <w:pPr>
        <w:tabs>
          <w:tab w:val="left" w:pos="2835"/>
        </w:tabs>
        <w:spacing w:after="80" w:line="240" w:lineRule="auto"/>
        <w:ind w:left="284" w:hanging="360"/>
        <w:rPr>
          <w:rFonts w:ascii="Arial" w:hAnsi="Arial" w:cs="Arial" w:hint="eastAsia"/>
          <w:b/>
          <w:bCs/>
          <w:sz w:val="24"/>
          <w:szCs w:val="24"/>
          <w:lang w:eastAsia="zh-CN"/>
        </w:rPr>
      </w:pPr>
      <w:r>
        <w:rPr>
          <w:rFonts w:ascii="Arial" w:hAnsi="Arial" w:cs="Arial" w:hint="eastAsia"/>
          <w:b/>
          <w:bCs/>
          <w:sz w:val="24"/>
          <w:szCs w:val="24"/>
          <w:lang w:eastAsia="zh-CN"/>
        </w:rPr>
        <w:t>D</w:t>
      </w:r>
      <w:r w:rsidRPr="00975393">
        <w:rPr>
          <w:rFonts w:ascii="Arial" w:hAnsi="Arial" w:cs="Arial"/>
          <w:b/>
          <w:bCs/>
          <w:sz w:val="24"/>
          <w:szCs w:val="24"/>
          <w:lang w:eastAsia="zh-CN"/>
        </w:rPr>
        <w:t>eclaration</w:t>
      </w:r>
      <w:r>
        <w:rPr>
          <w:rFonts w:ascii="Arial" w:hAnsi="Arial" w:cs="Arial" w:hint="eastAsia"/>
          <w:b/>
          <w:bCs/>
          <w:sz w:val="24"/>
          <w:szCs w:val="24"/>
          <w:lang w:eastAsia="zh-CN"/>
        </w:rPr>
        <w:t xml:space="preserve"> of AI:</w:t>
      </w:r>
    </w:p>
    <w:p w14:paraId="76B82EAF" w14:textId="401DA5CF" w:rsidR="00373F8E" w:rsidRDefault="00373F8E" w:rsidP="00373F8E">
      <w:pPr>
        <w:spacing w:after="80" w:line="240" w:lineRule="auto"/>
        <w:rPr>
          <w:rFonts w:ascii="Times New Roman" w:hAnsi="Times New Roman" w:hint="eastAsia"/>
          <w:bCs/>
          <w:sz w:val="24"/>
          <w:szCs w:val="24"/>
          <w:lang w:eastAsia="zh-CN"/>
        </w:rPr>
      </w:pPr>
      <w:r w:rsidRPr="00373F8E">
        <w:rPr>
          <w:rFonts w:ascii="Times New Roman" w:hAnsi="Times New Roman"/>
          <w:bCs/>
          <w:sz w:val="24"/>
          <w:szCs w:val="24"/>
          <w:lang w:eastAsia="zh-CN"/>
        </w:rPr>
        <w:t>I, Xingjia Yang, used AI tools to improve the wording and professionalism of this report. I also used AI to assist with coding tasks in D3.js and Python during the implementation of the project. The AI tools used in this work were ChatGPT and Gemini.</w:t>
      </w:r>
    </w:p>
    <w:p w14:paraId="01A1212C" w14:textId="77777777" w:rsidR="00975393" w:rsidRPr="00373F8E" w:rsidRDefault="00975393" w:rsidP="00F85D2D">
      <w:pPr>
        <w:tabs>
          <w:tab w:val="left" w:pos="2835"/>
        </w:tabs>
        <w:spacing w:after="80" w:line="240" w:lineRule="auto"/>
        <w:ind w:left="284" w:hanging="360"/>
        <w:rPr>
          <w:rFonts w:ascii="Arial" w:hAnsi="Arial" w:cs="Arial"/>
          <w:b/>
          <w:bCs/>
          <w:sz w:val="24"/>
          <w:szCs w:val="24"/>
          <w:lang w:eastAsia="zh-CN"/>
        </w:rPr>
      </w:pPr>
    </w:p>
    <w:p w14:paraId="3135C44B" w14:textId="77777777" w:rsidR="00373F8E" w:rsidRDefault="00373F8E" w:rsidP="00F85D2D">
      <w:pPr>
        <w:tabs>
          <w:tab w:val="left" w:pos="2835"/>
        </w:tabs>
        <w:spacing w:after="80" w:line="240" w:lineRule="auto"/>
        <w:ind w:left="284" w:hanging="360"/>
        <w:rPr>
          <w:rFonts w:ascii="Arial" w:hAnsi="Arial" w:cs="Arial" w:hint="eastAsia"/>
          <w:b/>
          <w:bCs/>
          <w:sz w:val="24"/>
          <w:szCs w:val="24"/>
          <w:lang w:eastAsia="zh-CN"/>
        </w:rPr>
      </w:pPr>
    </w:p>
    <w:p w14:paraId="4F0C7DFF" w14:textId="77777777" w:rsidR="00975393" w:rsidRPr="007D1882" w:rsidRDefault="00975393" w:rsidP="00F85D2D">
      <w:pPr>
        <w:tabs>
          <w:tab w:val="left" w:pos="2835"/>
        </w:tabs>
        <w:spacing w:after="80" w:line="240" w:lineRule="auto"/>
        <w:ind w:left="284" w:hanging="360"/>
        <w:rPr>
          <w:rFonts w:ascii="Arial" w:hAnsi="Arial" w:cs="Arial" w:hint="eastAsia"/>
          <w:b/>
          <w:bCs/>
          <w:sz w:val="24"/>
          <w:szCs w:val="24"/>
          <w:lang w:eastAsia="zh-CN"/>
        </w:rPr>
      </w:pPr>
    </w:p>
    <w:p w14:paraId="0F171E84" w14:textId="77777777" w:rsidR="00BD4DA3" w:rsidRPr="007D1882" w:rsidRDefault="003C3722" w:rsidP="00BD4DA3">
      <w:pPr>
        <w:numPr>
          <w:ilvl w:val="0"/>
          <w:numId w:val="17"/>
        </w:numPr>
        <w:spacing w:after="80" w:line="240" w:lineRule="auto"/>
        <w:ind w:left="284"/>
        <w:rPr>
          <w:rFonts w:ascii="Arial" w:eastAsia="Arial" w:hAnsi="Arial" w:cs="Arial"/>
          <w:b/>
          <w:color w:val="993300"/>
        </w:rPr>
      </w:pPr>
      <w:r w:rsidRPr="007D1882">
        <w:rPr>
          <w:rFonts w:ascii="Arial" w:eastAsia="Arial" w:hAnsi="Arial" w:cs="Arial"/>
          <w:b/>
          <w:color w:val="993300"/>
        </w:rPr>
        <w:t>Objectives</w:t>
      </w:r>
      <w:r w:rsidR="00BD4DA3" w:rsidRPr="007D1882">
        <w:rPr>
          <w:rFonts w:ascii="Arial" w:eastAsia="Arial" w:hAnsi="Arial" w:cs="Arial"/>
          <w:b/>
          <w:color w:val="993300"/>
        </w:rPr>
        <w:t xml:space="preserve"> </w:t>
      </w:r>
    </w:p>
    <w:p w14:paraId="2934E8B9" w14:textId="16DB616A" w:rsidR="00DB7860" w:rsidRDefault="00DB7860" w:rsidP="004347D0">
      <w:pPr>
        <w:spacing w:after="80" w:line="240" w:lineRule="auto"/>
        <w:jc w:val="both"/>
        <w:rPr>
          <w:rFonts w:ascii="Times New Roman" w:hAnsi="Times New Roman"/>
          <w:bCs/>
          <w:sz w:val="24"/>
          <w:szCs w:val="24"/>
          <w:lang w:eastAsia="zh-CN"/>
        </w:rPr>
      </w:pPr>
    </w:p>
    <w:p w14:paraId="4ED1CC55" w14:textId="12564715" w:rsidR="00691DBF" w:rsidRDefault="00E61960" w:rsidP="003C1BD6">
      <w:pPr>
        <w:spacing w:after="80" w:line="240" w:lineRule="auto"/>
        <w:rPr>
          <w:rFonts w:ascii="Times New Roman" w:hAnsi="Times New Roman"/>
          <w:bCs/>
          <w:sz w:val="24"/>
          <w:szCs w:val="24"/>
          <w:lang w:eastAsia="zh-CN"/>
        </w:rPr>
      </w:pPr>
      <w:r w:rsidRPr="00E61960">
        <w:rPr>
          <w:rFonts w:ascii="Times New Roman" w:hAnsi="Times New Roman"/>
          <w:bCs/>
          <w:sz w:val="24"/>
          <w:szCs w:val="24"/>
          <w:lang w:eastAsia="zh-CN"/>
        </w:rPr>
        <w:t xml:space="preserve">The objective of this project is to build tools and charts for exploring the data relevant to postsecondary education institutions in the </w:t>
      </w:r>
      <w:r w:rsidRPr="00E61960">
        <w:rPr>
          <w:rFonts w:ascii="Times New Roman" w:hAnsi="Times New Roman"/>
          <w:bCs/>
          <w:sz w:val="24"/>
          <w:szCs w:val="24"/>
          <w:lang w:eastAsia="zh-CN"/>
        </w:rPr>
        <w:t>U.S. and</w:t>
      </w:r>
      <w:r w:rsidRPr="00E61960">
        <w:rPr>
          <w:rFonts w:ascii="Times New Roman" w:hAnsi="Times New Roman"/>
          <w:bCs/>
          <w:sz w:val="24"/>
          <w:szCs w:val="24"/>
          <w:lang w:eastAsia="zh-CN"/>
        </w:rPr>
        <w:t xml:space="preserve"> supporting both college education by any person or organization as well as the decision making of high school graduates and their parents during the college application process. Our goal is to make college-related information easier to understand and compare, so that users can evaluate whether a university is a good fit in terms of academic profile, affordability, and overall value. In the presentation, we focus on two main types of visualizations: one-year snapshots for comparing institutions at a specific point in time, and multi-year trend plots for showing how universities change over time. These visualizations are intended to help high school graduates make more informed decisions rather than relying only on general reputation or limited </w:t>
      </w:r>
      <w:r w:rsidR="0020021F" w:rsidRPr="00E61960">
        <w:rPr>
          <w:rFonts w:ascii="Times New Roman" w:hAnsi="Times New Roman"/>
          <w:bCs/>
          <w:sz w:val="24"/>
          <w:szCs w:val="24"/>
          <w:lang w:eastAsia="zh-CN"/>
        </w:rPr>
        <w:t>information and</w:t>
      </w:r>
      <w:r w:rsidRPr="00E61960">
        <w:rPr>
          <w:rFonts w:ascii="Times New Roman" w:hAnsi="Times New Roman"/>
          <w:bCs/>
          <w:sz w:val="24"/>
          <w:szCs w:val="24"/>
          <w:lang w:eastAsia="zh-CN"/>
        </w:rPr>
        <w:t xml:space="preserve"> make </w:t>
      </w:r>
      <w:r w:rsidR="00FD7CE9" w:rsidRPr="00E61960">
        <w:rPr>
          <w:rFonts w:ascii="Times New Roman" w:hAnsi="Times New Roman"/>
          <w:bCs/>
          <w:sz w:val="24"/>
          <w:szCs w:val="24"/>
          <w:lang w:eastAsia="zh-CN"/>
        </w:rPr>
        <w:t>data</w:t>
      </w:r>
      <w:r w:rsidRPr="00E61960">
        <w:rPr>
          <w:rFonts w:ascii="Times New Roman" w:hAnsi="Times New Roman"/>
          <w:bCs/>
          <w:sz w:val="24"/>
          <w:szCs w:val="24"/>
          <w:lang w:eastAsia="zh-CN"/>
        </w:rPr>
        <w:t xml:space="preserve"> exploration in relevant </w:t>
      </w:r>
      <w:r w:rsidRPr="00E61960">
        <w:rPr>
          <w:rFonts w:ascii="Times New Roman" w:hAnsi="Times New Roman"/>
          <w:bCs/>
          <w:sz w:val="24"/>
          <w:szCs w:val="24"/>
          <w:lang w:eastAsia="zh-CN"/>
        </w:rPr>
        <w:t>research</w:t>
      </w:r>
      <w:r w:rsidRPr="00E61960">
        <w:rPr>
          <w:rFonts w:ascii="Times New Roman" w:hAnsi="Times New Roman"/>
          <w:bCs/>
          <w:sz w:val="24"/>
          <w:szCs w:val="24"/>
          <w:lang w:eastAsia="zh-CN"/>
        </w:rPr>
        <w:t xml:space="preserve"> easier.</w:t>
      </w:r>
    </w:p>
    <w:p w14:paraId="253F6D14" w14:textId="77777777" w:rsidR="00E61960" w:rsidRPr="003C1BD6" w:rsidRDefault="00E61960" w:rsidP="003C1BD6">
      <w:pPr>
        <w:spacing w:after="80" w:line="240" w:lineRule="auto"/>
        <w:rPr>
          <w:rFonts w:ascii="Times New Roman" w:hAnsi="Times New Roman"/>
          <w:bCs/>
          <w:sz w:val="24"/>
          <w:szCs w:val="24"/>
          <w:lang w:eastAsia="zh-CN"/>
        </w:rPr>
      </w:pPr>
    </w:p>
    <w:p w14:paraId="43168151" w14:textId="3DE50824" w:rsidR="003C1BD6" w:rsidRPr="003C1BD6" w:rsidRDefault="003C1BD6" w:rsidP="003C1BD6">
      <w:pPr>
        <w:spacing w:after="80" w:line="240" w:lineRule="auto"/>
        <w:rPr>
          <w:rFonts w:ascii="Times New Roman" w:hAnsi="Times New Roman"/>
          <w:bCs/>
          <w:sz w:val="24"/>
          <w:szCs w:val="24"/>
          <w:lang w:eastAsia="zh-CN"/>
        </w:rPr>
      </w:pPr>
      <w:r w:rsidRPr="003C1BD6">
        <w:rPr>
          <w:rFonts w:ascii="Times New Roman" w:hAnsi="Times New Roman"/>
          <w:bCs/>
          <w:sz w:val="24"/>
          <w:szCs w:val="24"/>
          <w:lang w:eastAsia="zh-CN"/>
        </w:rPr>
        <w:t>The dataset used in this project is primarily based on the Integrated Postsecondary Education Data System (IPEDS), published by the U.S. Department of Education’s National Center for Education Statistics, and is supplemented with state-level macroeconomic indicators retrieved from FRED, the Federal Reserve Economic Data database maintained by the Federal Reserve Bank of St. Louis. Our team cleaned and reorganized the original IPEDS files into a more usable panel dataset covering U.S. colleges from 2017 to 2024. The dataset includes major information such as institutional characteristics, enrollment, admissions, completions, financial aid, tuition, financial indicators, and selected macroeconomic context variables at the state level. It should also be noted that some 2024 variables contain substantial missing values because several 2024 IPEDS source files were not yet available, so most of our analysis relies mainly on earlier years with more complete data.</w:t>
      </w:r>
    </w:p>
    <w:p w14:paraId="0686BACA" w14:textId="77777777" w:rsidR="001C3997" w:rsidRPr="003C1BD6" w:rsidRDefault="001C3997" w:rsidP="004347D0">
      <w:pPr>
        <w:spacing w:after="80" w:line="240" w:lineRule="auto"/>
        <w:rPr>
          <w:rFonts w:ascii="Times New Roman" w:hAnsi="Times New Roman"/>
          <w:bCs/>
          <w:sz w:val="24"/>
          <w:szCs w:val="24"/>
          <w:lang w:eastAsia="zh-CN"/>
        </w:rPr>
      </w:pPr>
    </w:p>
    <w:p w14:paraId="3F1874B8" w14:textId="77777777" w:rsidR="003C1BD6" w:rsidRPr="007D1882" w:rsidRDefault="003C1BD6" w:rsidP="004347D0">
      <w:pPr>
        <w:spacing w:after="80" w:line="240" w:lineRule="auto"/>
        <w:rPr>
          <w:rFonts w:ascii="Times New Roman" w:eastAsia="Arial" w:hAnsi="Times New Roman"/>
          <w:bCs/>
          <w:color w:val="000000"/>
        </w:rPr>
      </w:pPr>
    </w:p>
    <w:p w14:paraId="7AB57196" w14:textId="77777777" w:rsidR="00462AA2" w:rsidRPr="007D1882" w:rsidRDefault="004347D0" w:rsidP="00462AA2">
      <w:pPr>
        <w:numPr>
          <w:ilvl w:val="0"/>
          <w:numId w:val="17"/>
        </w:numPr>
        <w:spacing w:after="80" w:line="240" w:lineRule="auto"/>
        <w:ind w:left="284"/>
        <w:rPr>
          <w:rFonts w:ascii="Arial" w:eastAsia="Arial" w:hAnsi="Arial" w:cs="Arial"/>
          <w:b/>
          <w:color w:val="993300"/>
        </w:rPr>
      </w:pPr>
      <w:r w:rsidRPr="007D1882">
        <w:rPr>
          <w:rFonts w:ascii="Arial" w:eastAsia="Arial" w:hAnsi="Arial" w:cs="Arial"/>
          <w:b/>
          <w:color w:val="993300"/>
        </w:rPr>
        <w:t>Novelty</w:t>
      </w:r>
    </w:p>
    <w:p w14:paraId="1DD371D1" w14:textId="77777777" w:rsidR="00BF260E" w:rsidRPr="007D1882" w:rsidRDefault="004347D0" w:rsidP="00D923A4">
      <w:pPr>
        <w:spacing w:after="80" w:line="240" w:lineRule="auto"/>
        <w:jc w:val="both"/>
        <w:rPr>
          <w:rFonts w:ascii="Times New Roman" w:eastAsia="Arial" w:hAnsi="Times New Roman"/>
          <w:bCs/>
          <w:color w:val="000000"/>
          <w:sz w:val="24"/>
          <w:szCs w:val="24"/>
        </w:rPr>
      </w:pPr>
      <w:r w:rsidRPr="007D1882">
        <w:rPr>
          <w:rFonts w:ascii="Times New Roman" w:eastAsia="Arial" w:hAnsi="Times New Roman"/>
          <w:bCs/>
          <w:color w:val="000000"/>
          <w:sz w:val="24"/>
          <w:szCs w:val="24"/>
        </w:rPr>
        <w:t xml:space="preserve">Highlight what you think were original contributions in your data </w:t>
      </w:r>
      <w:proofErr w:type="spellStart"/>
      <w:r w:rsidRPr="007D1882">
        <w:rPr>
          <w:rFonts w:ascii="Times New Roman" w:eastAsia="Arial" w:hAnsi="Times New Roman"/>
          <w:bCs/>
          <w:color w:val="000000"/>
          <w:sz w:val="24"/>
          <w:szCs w:val="24"/>
        </w:rPr>
        <w:t>visualisation</w:t>
      </w:r>
      <w:proofErr w:type="spellEnd"/>
      <w:r w:rsidRPr="007D1882">
        <w:rPr>
          <w:rFonts w:ascii="Times New Roman" w:eastAsia="Arial" w:hAnsi="Times New Roman"/>
          <w:bCs/>
          <w:color w:val="000000"/>
          <w:sz w:val="24"/>
          <w:szCs w:val="24"/>
        </w:rPr>
        <w:t xml:space="preserve"> that you are particularly proud of</w:t>
      </w:r>
      <w:r w:rsidR="008F4A7C" w:rsidRPr="007D1882">
        <w:rPr>
          <w:rFonts w:ascii="Times New Roman" w:eastAsia="Arial" w:hAnsi="Times New Roman"/>
          <w:bCs/>
          <w:color w:val="000000"/>
          <w:sz w:val="24"/>
          <w:szCs w:val="24"/>
        </w:rPr>
        <w:t xml:space="preserve">. </w:t>
      </w:r>
      <w:r w:rsidR="00761B91" w:rsidRPr="007D1882">
        <w:rPr>
          <w:rFonts w:ascii="Times New Roman" w:eastAsia="Arial" w:hAnsi="Times New Roman"/>
          <w:bCs/>
          <w:color w:val="000000"/>
          <w:sz w:val="24"/>
          <w:szCs w:val="24"/>
        </w:rPr>
        <w:t xml:space="preserve">What new </w:t>
      </w:r>
      <w:proofErr w:type="spellStart"/>
      <w:r w:rsidR="00761B91" w:rsidRPr="007D1882">
        <w:rPr>
          <w:rFonts w:ascii="Times New Roman" w:eastAsia="Arial" w:hAnsi="Times New Roman"/>
          <w:bCs/>
          <w:color w:val="000000"/>
          <w:sz w:val="24"/>
          <w:szCs w:val="24"/>
        </w:rPr>
        <w:t>visualisation</w:t>
      </w:r>
      <w:proofErr w:type="spellEnd"/>
      <w:r w:rsidR="00761B91" w:rsidRPr="007D1882">
        <w:rPr>
          <w:rFonts w:ascii="Times New Roman" w:eastAsia="Arial" w:hAnsi="Times New Roman"/>
          <w:bCs/>
          <w:color w:val="000000"/>
          <w:sz w:val="24"/>
          <w:szCs w:val="24"/>
        </w:rPr>
        <w:t xml:space="preserve"> techniques did you use in creating </w:t>
      </w:r>
      <w:proofErr w:type="gramStart"/>
      <w:r w:rsidR="00761B91" w:rsidRPr="007D1882">
        <w:rPr>
          <w:rFonts w:ascii="Times New Roman" w:eastAsia="Arial" w:hAnsi="Times New Roman"/>
          <w:bCs/>
          <w:color w:val="000000"/>
          <w:sz w:val="24"/>
          <w:szCs w:val="24"/>
        </w:rPr>
        <w:t>the video presentation</w:t>
      </w:r>
      <w:proofErr w:type="gramEnd"/>
      <w:r w:rsidR="00761B91" w:rsidRPr="007D1882">
        <w:rPr>
          <w:rFonts w:ascii="Times New Roman" w:eastAsia="Arial" w:hAnsi="Times New Roman"/>
          <w:bCs/>
          <w:color w:val="000000"/>
          <w:sz w:val="24"/>
          <w:szCs w:val="24"/>
        </w:rPr>
        <w:t>? If</w:t>
      </w:r>
      <w:r w:rsidR="00924CE8" w:rsidRPr="007D1882">
        <w:rPr>
          <w:rFonts w:ascii="Times New Roman" w:eastAsia="Arial" w:hAnsi="Times New Roman"/>
          <w:bCs/>
          <w:color w:val="000000"/>
          <w:sz w:val="24"/>
          <w:szCs w:val="24"/>
        </w:rPr>
        <w:t xml:space="preserve"> some of the major reference sources </w:t>
      </w:r>
      <w:r w:rsidR="00924CE8" w:rsidRPr="007D1882">
        <w:rPr>
          <w:rFonts w:ascii="Times New Roman" w:eastAsia="Arial" w:hAnsi="Times New Roman"/>
          <w:bCs/>
          <w:color w:val="000000"/>
          <w:sz w:val="24"/>
          <w:szCs w:val="24"/>
          <w:vertAlign w:val="superscript"/>
        </w:rPr>
        <w:t>[2]</w:t>
      </w:r>
      <w:r w:rsidR="00924CE8" w:rsidRPr="007D1882">
        <w:rPr>
          <w:rFonts w:ascii="Times New Roman" w:eastAsia="Arial" w:hAnsi="Times New Roman"/>
          <w:bCs/>
          <w:color w:val="000000"/>
          <w:sz w:val="24"/>
          <w:szCs w:val="24"/>
        </w:rPr>
        <w:t xml:space="preserve"> have contributed preliminary ideas and rendered technical help during design and implementation of the project</w:t>
      </w:r>
      <w:r w:rsidR="00761B91" w:rsidRPr="007D1882">
        <w:rPr>
          <w:rFonts w:ascii="Times New Roman" w:eastAsia="Arial" w:hAnsi="Times New Roman"/>
          <w:bCs/>
          <w:color w:val="000000"/>
          <w:sz w:val="24"/>
          <w:szCs w:val="24"/>
        </w:rPr>
        <w:t>, you should describe what improvements you applied to these ideas to make your contribution original</w:t>
      </w:r>
      <w:r w:rsidR="00924CE8" w:rsidRPr="007D1882">
        <w:rPr>
          <w:rFonts w:ascii="Times New Roman" w:eastAsia="Arial" w:hAnsi="Times New Roman"/>
          <w:bCs/>
          <w:color w:val="000000"/>
          <w:sz w:val="24"/>
          <w:szCs w:val="24"/>
        </w:rPr>
        <w:t>.</w:t>
      </w:r>
    </w:p>
    <w:p w14:paraId="53C22F2C" w14:textId="77777777" w:rsidR="004347D0" w:rsidRPr="007D1882" w:rsidRDefault="004347D0" w:rsidP="004347D0">
      <w:pPr>
        <w:spacing w:after="80" w:line="240" w:lineRule="auto"/>
        <w:jc w:val="both"/>
        <w:rPr>
          <w:rFonts w:ascii="Times New Roman" w:eastAsia="Arial" w:hAnsi="Times New Roman"/>
          <w:bCs/>
          <w:color w:val="0000CC"/>
          <w:sz w:val="24"/>
          <w:szCs w:val="24"/>
        </w:rPr>
      </w:pPr>
      <w:r w:rsidRPr="007D1882">
        <w:rPr>
          <w:rFonts w:ascii="Times New Roman" w:eastAsia="Arial" w:hAnsi="Times New Roman"/>
          <w:bCs/>
          <w:color w:val="0000CC"/>
          <w:sz w:val="24"/>
          <w:szCs w:val="24"/>
        </w:rPr>
        <w:t>(</w:t>
      </w:r>
      <w:r w:rsidRPr="007D1882">
        <w:rPr>
          <w:rFonts w:ascii="Times New Roman" w:eastAsia="Arial" w:hAnsi="Times New Roman"/>
          <w:bCs/>
          <w:i/>
          <w:iCs/>
          <w:color w:val="0000CC"/>
          <w:sz w:val="24"/>
          <w:szCs w:val="24"/>
        </w:rPr>
        <w:t>you may delete the description above and replace it with your own write up under the given heading</w:t>
      </w:r>
      <w:r w:rsidRPr="007D1882">
        <w:rPr>
          <w:rFonts w:ascii="Times New Roman" w:eastAsia="Arial" w:hAnsi="Times New Roman"/>
          <w:bCs/>
          <w:color w:val="0000CC"/>
          <w:sz w:val="24"/>
          <w:szCs w:val="24"/>
        </w:rPr>
        <w:t>)</w:t>
      </w:r>
    </w:p>
    <w:p w14:paraId="5B98996D" w14:textId="77777777" w:rsidR="004347D0" w:rsidRPr="007D1882" w:rsidRDefault="004347D0" w:rsidP="00462AA2">
      <w:pPr>
        <w:spacing w:after="80" w:line="240" w:lineRule="auto"/>
        <w:rPr>
          <w:rFonts w:ascii="Times New Roman" w:eastAsia="Arial" w:hAnsi="Times New Roman"/>
          <w:bCs/>
          <w:color w:val="000000"/>
        </w:rPr>
      </w:pPr>
    </w:p>
    <w:p w14:paraId="5589B389" w14:textId="275E4D80" w:rsidR="00365042" w:rsidRPr="007D1882" w:rsidRDefault="00365042" w:rsidP="00365042">
      <w:pPr>
        <w:spacing w:after="120" w:line="240" w:lineRule="auto"/>
        <w:jc w:val="both"/>
        <w:rPr>
          <w:rFonts w:ascii="Times New Roman" w:eastAsia="Arial" w:hAnsi="Times New Roman"/>
          <w:bCs/>
          <w:color w:val="000000"/>
          <w:sz w:val="24"/>
          <w:szCs w:val="24"/>
        </w:rPr>
      </w:pPr>
      <w:r w:rsidRPr="007D1882">
        <w:rPr>
          <w:rFonts w:ascii="Arial" w:eastAsia="Arial" w:hAnsi="Arial" w:cs="Arial"/>
          <w:b/>
          <w:color w:val="993300"/>
        </w:rPr>
        <w:t xml:space="preserve">3. </w:t>
      </w:r>
      <w:r w:rsidR="004347D0" w:rsidRPr="007D1882">
        <w:rPr>
          <w:rFonts w:ascii="Arial" w:eastAsia="Arial" w:hAnsi="Arial" w:cs="Arial"/>
          <w:b/>
          <w:color w:val="993300"/>
        </w:rPr>
        <w:t>Technical Challenges</w:t>
      </w:r>
      <w:r w:rsidRPr="007D1882">
        <w:rPr>
          <w:rFonts w:ascii="Arial" w:eastAsia="Arial" w:hAnsi="Arial" w:cs="Arial"/>
          <w:b/>
          <w:color w:val="993300"/>
        </w:rPr>
        <w:t xml:space="preserve"> and</w:t>
      </w:r>
      <w:r w:rsidR="00E01A4B" w:rsidRPr="007D1882">
        <w:rPr>
          <w:rFonts w:ascii="Arial" w:eastAsia="Arial" w:hAnsi="Arial" w:cs="Arial"/>
          <w:b/>
          <w:color w:val="993300"/>
        </w:rPr>
        <w:t xml:space="preserve"> </w:t>
      </w:r>
      <w:r w:rsidR="004347D0" w:rsidRPr="007D1882">
        <w:rPr>
          <w:rFonts w:ascii="Arial" w:eastAsia="Arial" w:hAnsi="Arial" w:cs="Arial"/>
          <w:b/>
          <w:color w:val="993300"/>
        </w:rPr>
        <w:t>Innovation</w:t>
      </w:r>
      <w:r w:rsidR="00E01A4B" w:rsidRPr="007D1882">
        <w:rPr>
          <w:rFonts w:ascii="Arial" w:eastAsia="Arial" w:hAnsi="Arial" w:cs="Arial"/>
          <w:b/>
          <w:color w:val="993300"/>
        </w:rPr>
        <w:t xml:space="preserve"> </w:t>
      </w:r>
    </w:p>
    <w:p w14:paraId="4B5DBF9E" w14:textId="77777777" w:rsidR="00D923A4" w:rsidRDefault="00D923A4" w:rsidP="00462AA2">
      <w:pPr>
        <w:spacing w:after="80" w:line="240" w:lineRule="auto"/>
        <w:rPr>
          <w:rFonts w:ascii="Times New Roman" w:eastAsiaTheme="minorEastAsia" w:hAnsi="Times New Roman"/>
          <w:bCs/>
          <w:color w:val="000000"/>
          <w:sz w:val="24"/>
          <w:szCs w:val="24"/>
          <w:lang w:eastAsia="zh-CN"/>
        </w:rPr>
      </w:pPr>
    </w:p>
    <w:p w14:paraId="6D5AD4B2" w14:textId="77777777" w:rsidR="003A1D89" w:rsidRPr="003A1D89"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lastRenderedPageBreak/>
        <w:t xml:space="preserve">In my project, I mainly used D3.js to create </w:t>
      </w:r>
      <w:proofErr w:type="gramStart"/>
      <w:r w:rsidRPr="003A1D89">
        <w:rPr>
          <w:rFonts w:ascii="Times New Roman" w:hAnsi="Times New Roman"/>
          <w:bCs/>
          <w:color w:val="000000"/>
          <w:sz w:val="24"/>
          <w:szCs w:val="24"/>
          <w:lang w:eastAsia="zh-CN"/>
        </w:rPr>
        <w:t>the visualizations</w:t>
      </w:r>
      <w:proofErr w:type="gramEnd"/>
      <w:r w:rsidRPr="003A1D89">
        <w:rPr>
          <w:rFonts w:ascii="Times New Roman" w:hAnsi="Times New Roman"/>
          <w:bCs/>
          <w:color w:val="000000"/>
          <w:sz w:val="24"/>
          <w:szCs w:val="24"/>
          <w:lang w:eastAsia="zh-CN"/>
        </w:rPr>
        <w:t xml:space="preserve"> and Python to support some backend tasks. D3.js was the main tool I used because it allowed me to build interactive charts and control details such as scales, colors, tooltips, axes, and user interaction. For the backend part, I used Flask to connect Python with the D3.js frontend. In some parts, especially t-SNE, I used </w:t>
      </w:r>
      <w:proofErr w:type="gramStart"/>
      <w:r w:rsidRPr="003A1D89">
        <w:rPr>
          <w:rFonts w:ascii="Times New Roman" w:hAnsi="Times New Roman"/>
          <w:bCs/>
          <w:color w:val="000000"/>
          <w:sz w:val="24"/>
          <w:szCs w:val="24"/>
          <w:lang w:eastAsia="zh-CN"/>
        </w:rPr>
        <w:t>scikit-learn</w:t>
      </w:r>
      <w:proofErr w:type="gramEnd"/>
      <w:r w:rsidRPr="003A1D89">
        <w:rPr>
          <w:rFonts w:ascii="Times New Roman" w:hAnsi="Times New Roman"/>
          <w:bCs/>
          <w:color w:val="000000"/>
          <w:sz w:val="24"/>
          <w:szCs w:val="24"/>
          <w:lang w:eastAsia="zh-CN"/>
        </w:rPr>
        <w:t xml:space="preserve"> in Python to compute the results first and then visualized them with D3.js. For deployment, I used Caddy to host the website and connect the frontend pages with the backend service through reverse proxy.</w:t>
      </w:r>
    </w:p>
    <w:p w14:paraId="509E972A" w14:textId="77777777" w:rsidR="003A1D89" w:rsidRPr="003A1D89" w:rsidRDefault="003A1D89" w:rsidP="003A1D89">
      <w:pPr>
        <w:spacing w:after="80" w:line="240" w:lineRule="auto"/>
        <w:rPr>
          <w:rFonts w:ascii="Times New Roman" w:hAnsi="Times New Roman"/>
          <w:bCs/>
          <w:color w:val="000000"/>
          <w:sz w:val="24"/>
          <w:szCs w:val="24"/>
          <w:lang w:eastAsia="zh-CN"/>
        </w:rPr>
      </w:pPr>
    </w:p>
    <w:p w14:paraId="6F1A12AD" w14:textId="7556BFC3" w:rsidR="003A1D89" w:rsidRPr="003A1D89"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t xml:space="preserve">In this project, I created a series of visualizations for college exploration, including Admission Funnel, Admission Predictor, Bar Chart, Choropleth </w:t>
      </w:r>
      <w:proofErr w:type="spellStart"/>
      <w:r w:rsidRPr="003A1D89">
        <w:rPr>
          <w:rFonts w:ascii="Times New Roman" w:hAnsi="Times New Roman"/>
          <w:bCs/>
          <w:color w:val="000000"/>
          <w:sz w:val="24"/>
          <w:szCs w:val="24"/>
          <w:lang w:eastAsia="zh-CN"/>
        </w:rPr>
        <w:t>GeoMap</w:t>
      </w:r>
      <w:proofErr w:type="spellEnd"/>
      <w:r w:rsidRPr="003A1D89">
        <w:rPr>
          <w:rFonts w:ascii="Times New Roman" w:hAnsi="Times New Roman"/>
          <w:bCs/>
          <w:color w:val="000000"/>
          <w:sz w:val="24"/>
          <w:szCs w:val="24"/>
          <w:lang w:eastAsia="zh-CN"/>
        </w:rPr>
        <w:t xml:space="preserve">, </w:t>
      </w:r>
      <w:proofErr w:type="spellStart"/>
      <w:r w:rsidRPr="003A1D89">
        <w:rPr>
          <w:rFonts w:ascii="Times New Roman" w:hAnsi="Times New Roman"/>
          <w:bCs/>
          <w:color w:val="000000"/>
          <w:sz w:val="24"/>
          <w:szCs w:val="24"/>
          <w:lang w:eastAsia="zh-CN"/>
        </w:rPr>
        <w:t>GeoMap</w:t>
      </w:r>
      <w:proofErr w:type="spellEnd"/>
      <w:r w:rsidRPr="003A1D89">
        <w:rPr>
          <w:rFonts w:ascii="Times New Roman" w:hAnsi="Times New Roman"/>
          <w:bCs/>
          <w:color w:val="000000"/>
          <w:sz w:val="24"/>
          <w:szCs w:val="24"/>
          <w:lang w:eastAsia="zh-CN"/>
        </w:rPr>
        <w:t xml:space="preserve">, Histogram, Net Price, Parallel Coordinates, Pie Diversity, Radar Chart, Rank–Acceptance Rate, Scatter Plot, t-SNE, and trajectory-related views. My overall design idea was to let users explore colleges from different perspectives instead of relying on only one chart. Some visualizations, such as maps and rankings, provide a general overview, while others, such as radar charts, scatter plots, and parallel coordinates, allow more detailed </w:t>
      </w:r>
      <w:r w:rsidRPr="003A1D89">
        <w:rPr>
          <w:rFonts w:ascii="Times New Roman" w:hAnsi="Times New Roman"/>
          <w:bCs/>
          <w:color w:val="000000"/>
          <w:sz w:val="24"/>
          <w:szCs w:val="24"/>
          <w:lang w:eastAsia="zh-CN"/>
        </w:rPr>
        <w:t>comparisons</w:t>
      </w:r>
      <w:r w:rsidRPr="003A1D89">
        <w:rPr>
          <w:rFonts w:ascii="Times New Roman" w:hAnsi="Times New Roman"/>
          <w:bCs/>
          <w:color w:val="000000"/>
          <w:sz w:val="24"/>
          <w:szCs w:val="24"/>
          <w:lang w:eastAsia="zh-CN"/>
        </w:rPr>
        <w:t xml:space="preserve"> between institutions. Since the target users are mainly students and parents, I tried to make the system more direct and easier to understand.</w:t>
      </w:r>
    </w:p>
    <w:p w14:paraId="564B70AE" w14:textId="77777777" w:rsidR="003A1D89" w:rsidRPr="003A1D89" w:rsidRDefault="003A1D89" w:rsidP="003A1D89">
      <w:pPr>
        <w:spacing w:after="80" w:line="240" w:lineRule="auto"/>
        <w:rPr>
          <w:rFonts w:ascii="Times New Roman" w:hAnsi="Times New Roman"/>
          <w:bCs/>
          <w:color w:val="000000"/>
          <w:sz w:val="24"/>
          <w:szCs w:val="24"/>
          <w:lang w:eastAsia="zh-CN"/>
        </w:rPr>
      </w:pPr>
    </w:p>
    <w:p w14:paraId="272EAA8A" w14:textId="77777777" w:rsidR="003A1D89" w:rsidRPr="003A1D89"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t xml:space="preserve">For the visual design, I used different visual encodings for different tasks. In the </w:t>
      </w:r>
      <w:proofErr w:type="spellStart"/>
      <w:r w:rsidRPr="003A1D89">
        <w:rPr>
          <w:rFonts w:ascii="Times New Roman" w:hAnsi="Times New Roman"/>
          <w:bCs/>
          <w:color w:val="000000"/>
          <w:sz w:val="24"/>
          <w:szCs w:val="24"/>
          <w:lang w:eastAsia="zh-CN"/>
        </w:rPr>
        <w:t>GeoMap</w:t>
      </w:r>
      <w:proofErr w:type="spellEnd"/>
      <w:r w:rsidRPr="003A1D89">
        <w:rPr>
          <w:rFonts w:ascii="Times New Roman" w:hAnsi="Times New Roman"/>
          <w:bCs/>
          <w:color w:val="000000"/>
          <w:sz w:val="24"/>
          <w:szCs w:val="24"/>
          <w:lang w:eastAsia="zh-CN"/>
        </w:rPr>
        <w:t xml:space="preserve"> and Choropleth </w:t>
      </w:r>
      <w:proofErr w:type="spellStart"/>
      <w:r w:rsidRPr="003A1D89">
        <w:rPr>
          <w:rFonts w:ascii="Times New Roman" w:hAnsi="Times New Roman"/>
          <w:bCs/>
          <w:color w:val="000000"/>
          <w:sz w:val="24"/>
          <w:szCs w:val="24"/>
          <w:lang w:eastAsia="zh-CN"/>
        </w:rPr>
        <w:t>GeoMap</w:t>
      </w:r>
      <w:proofErr w:type="spellEnd"/>
      <w:r w:rsidRPr="003A1D89">
        <w:rPr>
          <w:rFonts w:ascii="Times New Roman" w:hAnsi="Times New Roman"/>
          <w:bCs/>
          <w:color w:val="000000"/>
          <w:sz w:val="24"/>
          <w:szCs w:val="24"/>
          <w:lang w:eastAsia="zh-CN"/>
        </w:rPr>
        <w:t xml:space="preserve">, geographic position shows the location of schools or states, while color is used to represent values or categories. In some map views, dot size is also used to show the magnitude of a variable. In the bar chart and histogram, length and height are used to compare values and distributions. In the scatter plot, the x-axis and y-axis represent two numerical variables, which </w:t>
      </w:r>
      <w:proofErr w:type="gramStart"/>
      <w:r w:rsidRPr="003A1D89">
        <w:rPr>
          <w:rFonts w:ascii="Times New Roman" w:hAnsi="Times New Roman"/>
          <w:bCs/>
          <w:color w:val="000000"/>
          <w:sz w:val="24"/>
          <w:szCs w:val="24"/>
          <w:lang w:eastAsia="zh-CN"/>
        </w:rPr>
        <w:t>helps</w:t>
      </w:r>
      <w:proofErr w:type="gramEnd"/>
      <w:r w:rsidRPr="003A1D89">
        <w:rPr>
          <w:rFonts w:ascii="Times New Roman" w:hAnsi="Times New Roman"/>
          <w:bCs/>
          <w:color w:val="000000"/>
          <w:sz w:val="24"/>
          <w:szCs w:val="24"/>
          <w:lang w:eastAsia="zh-CN"/>
        </w:rPr>
        <w:t xml:space="preserve"> show relationships between schools. In the parallel coordinates chart, each vertical axis represents one school feature, and each line represents one institution, so users can compare many schools across several dimensions. In the radar chart, each axis represents one dimension of a school, such as academic strength, selectivity, affordability, graduation, or financial aid, and the polygon gives an overall profile. In the t-SNE view, the positions of points reflect similarity between schools based on higher-dimensional features.</w:t>
      </w:r>
    </w:p>
    <w:p w14:paraId="4451361E" w14:textId="77777777" w:rsidR="003A1D89" w:rsidRPr="003A1D89" w:rsidRDefault="003A1D89" w:rsidP="003A1D89">
      <w:pPr>
        <w:spacing w:after="80" w:line="240" w:lineRule="auto"/>
        <w:rPr>
          <w:rFonts w:ascii="Times New Roman" w:hAnsi="Times New Roman"/>
          <w:bCs/>
          <w:color w:val="000000"/>
          <w:sz w:val="24"/>
          <w:szCs w:val="24"/>
          <w:lang w:eastAsia="zh-CN"/>
        </w:rPr>
      </w:pPr>
    </w:p>
    <w:p w14:paraId="7A95E966" w14:textId="77777777" w:rsidR="003A1D89" w:rsidRPr="003A1D89"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t xml:space="preserve">One of the most difficult parts was handling the logic of some of the more complex visualizations. This was especially true for the two </w:t>
      </w:r>
      <w:proofErr w:type="spellStart"/>
      <w:r w:rsidRPr="003A1D89">
        <w:rPr>
          <w:rFonts w:ascii="Times New Roman" w:hAnsi="Times New Roman"/>
          <w:bCs/>
          <w:color w:val="000000"/>
          <w:sz w:val="24"/>
          <w:szCs w:val="24"/>
          <w:lang w:eastAsia="zh-CN"/>
        </w:rPr>
        <w:t>GeoMap</w:t>
      </w:r>
      <w:proofErr w:type="spellEnd"/>
      <w:r w:rsidRPr="003A1D89">
        <w:rPr>
          <w:rFonts w:ascii="Times New Roman" w:hAnsi="Times New Roman"/>
          <w:bCs/>
          <w:color w:val="000000"/>
          <w:sz w:val="24"/>
          <w:szCs w:val="24"/>
          <w:lang w:eastAsia="zh-CN"/>
        </w:rPr>
        <w:t xml:space="preserve"> views, the parallel coordinates chart, and the radar chart. For the map-based views, it was sometimes difficult to correctly map the data to color, dot size, and tooltips, especially when the data had missing values or inconsistent ranges. For the radar chart, a common problem was making sure the lines, points, and axes matched the same order of variables. For the parallel coordinates chart, the main challenge was keeping the scales and interactions clear when many dimensions were shown together. The t-SNE part was also technically challenging, because it is not easy to implement this type of computation directly in JavaScript. Besides that, deployment was another challenge, because I had to make both the static D3 pages and the Python backend work properly on the server.</w:t>
      </w:r>
    </w:p>
    <w:p w14:paraId="6427D95A" w14:textId="77777777" w:rsidR="003A1D89" w:rsidRPr="003A1D89" w:rsidRDefault="003A1D89" w:rsidP="003A1D89">
      <w:pPr>
        <w:spacing w:after="80" w:line="240" w:lineRule="auto"/>
        <w:rPr>
          <w:rFonts w:ascii="Times New Roman" w:hAnsi="Times New Roman"/>
          <w:bCs/>
          <w:color w:val="000000"/>
          <w:sz w:val="24"/>
          <w:szCs w:val="24"/>
          <w:lang w:eastAsia="zh-CN"/>
        </w:rPr>
      </w:pPr>
    </w:p>
    <w:p w14:paraId="67CA2FBA" w14:textId="22754359" w:rsidR="003A1D89" w:rsidRPr="003A1D89"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t xml:space="preserve">To solve these problems, I used several practical approaches. First, I separated the work between the </w:t>
      </w:r>
      <w:proofErr w:type="gramStart"/>
      <w:r w:rsidRPr="003A1D89">
        <w:rPr>
          <w:rFonts w:ascii="Times New Roman" w:hAnsi="Times New Roman"/>
          <w:bCs/>
          <w:color w:val="000000"/>
          <w:sz w:val="24"/>
          <w:szCs w:val="24"/>
          <w:lang w:eastAsia="zh-CN"/>
        </w:rPr>
        <w:t>frontend</w:t>
      </w:r>
      <w:proofErr w:type="gramEnd"/>
      <w:r w:rsidRPr="003A1D89">
        <w:rPr>
          <w:rFonts w:ascii="Times New Roman" w:hAnsi="Times New Roman"/>
          <w:bCs/>
          <w:color w:val="000000"/>
          <w:sz w:val="24"/>
          <w:szCs w:val="24"/>
          <w:lang w:eastAsia="zh-CN"/>
        </w:rPr>
        <w:t xml:space="preserve"> and backend. I used D3.js mainly for drawing and </w:t>
      </w:r>
      <w:r w:rsidR="00A352CC" w:rsidRPr="003A1D89">
        <w:rPr>
          <w:rFonts w:ascii="Times New Roman" w:hAnsi="Times New Roman"/>
          <w:bCs/>
          <w:color w:val="000000"/>
          <w:sz w:val="24"/>
          <w:szCs w:val="24"/>
          <w:lang w:eastAsia="zh-CN"/>
        </w:rPr>
        <w:t>interacting</w:t>
      </w:r>
      <w:r w:rsidRPr="003A1D89">
        <w:rPr>
          <w:rFonts w:ascii="Times New Roman" w:hAnsi="Times New Roman"/>
          <w:bCs/>
          <w:color w:val="000000"/>
          <w:sz w:val="24"/>
          <w:szCs w:val="24"/>
          <w:lang w:eastAsia="zh-CN"/>
        </w:rPr>
        <w:t>, and Python for tasks that were harder to handle in JavaScript, such as t-SNE computation and some preprocessing. This made the implementation easier to manage. Second, I repeatedly checked the mapping logic in D3.js, especially for scales, coordinates, and alignment, to make sure the visual encoding matched the data correctly. Third, for deployment, I used Caddy instead of a more complicated setup, because it made reverse proxy and service connection easier. Through repeated testing and debugging, I gradually fixed issues such as incorrect value mapping, inconsistent scales, and mismatched radar chart points.</w:t>
      </w:r>
    </w:p>
    <w:p w14:paraId="5295F133" w14:textId="77777777" w:rsidR="003A1D89" w:rsidRPr="003A1D89" w:rsidRDefault="003A1D89" w:rsidP="003A1D89">
      <w:pPr>
        <w:spacing w:after="80" w:line="240" w:lineRule="auto"/>
        <w:rPr>
          <w:rFonts w:ascii="Times New Roman" w:hAnsi="Times New Roman"/>
          <w:bCs/>
          <w:color w:val="000000"/>
          <w:sz w:val="24"/>
          <w:szCs w:val="24"/>
          <w:lang w:eastAsia="zh-CN"/>
        </w:rPr>
      </w:pPr>
    </w:p>
    <w:p w14:paraId="66E0F3F8" w14:textId="5D530A51" w:rsidR="004E427D" w:rsidRDefault="003A1D89" w:rsidP="003A1D89">
      <w:pPr>
        <w:spacing w:after="80" w:line="240" w:lineRule="auto"/>
        <w:rPr>
          <w:rFonts w:ascii="Times New Roman" w:hAnsi="Times New Roman"/>
          <w:bCs/>
          <w:color w:val="000000"/>
          <w:sz w:val="24"/>
          <w:szCs w:val="24"/>
          <w:lang w:eastAsia="zh-CN"/>
        </w:rPr>
      </w:pPr>
      <w:r w:rsidRPr="003A1D89">
        <w:rPr>
          <w:rFonts w:ascii="Times New Roman" w:hAnsi="Times New Roman"/>
          <w:bCs/>
          <w:color w:val="000000"/>
          <w:sz w:val="24"/>
          <w:szCs w:val="24"/>
          <w:lang w:eastAsia="zh-CN"/>
        </w:rPr>
        <w:lastRenderedPageBreak/>
        <w:t>Overall, the main technical contribution of my work is that I combined multiple interactive visualizations, backend computation, and web deployment into one working college exploration platform. By using D3.js together with Python, I was able to build a system that is interactive, practical, and easier for students and parents to use when exploring colleges.</w:t>
      </w:r>
    </w:p>
    <w:p w14:paraId="75038E5C" w14:textId="77777777" w:rsidR="004E283A" w:rsidRDefault="004E283A" w:rsidP="003A1D89">
      <w:pPr>
        <w:spacing w:after="80" w:line="240" w:lineRule="auto"/>
        <w:rPr>
          <w:rFonts w:ascii="Times New Roman" w:hAnsi="Times New Roman"/>
          <w:bCs/>
          <w:color w:val="000000"/>
          <w:sz w:val="24"/>
          <w:szCs w:val="24"/>
          <w:lang w:eastAsia="zh-CN"/>
        </w:rPr>
      </w:pPr>
    </w:p>
    <w:p w14:paraId="12DE8174" w14:textId="7DF61D34" w:rsidR="004E427D" w:rsidRPr="00445B82" w:rsidRDefault="00445B82" w:rsidP="00445B82">
      <w:pPr>
        <w:spacing w:after="80" w:line="240" w:lineRule="auto"/>
        <w:rPr>
          <w:rFonts w:ascii="Times New Roman" w:hAnsi="Times New Roman" w:hint="eastAsia"/>
          <w:bCs/>
          <w:color w:val="000000"/>
          <w:sz w:val="24"/>
          <w:szCs w:val="24"/>
          <w:lang w:eastAsia="zh-CN"/>
        </w:rPr>
      </w:pPr>
      <w:r w:rsidRPr="00445B82">
        <w:rPr>
          <w:rFonts w:ascii="Times New Roman" w:hAnsi="Times New Roman"/>
          <w:bCs/>
          <w:color w:val="000000"/>
          <w:sz w:val="24"/>
          <w:szCs w:val="24"/>
          <w:lang w:eastAsia="zh-CN"/>
        </w:rPr>
        <w:t xml:space="preserve">For implementation and demonstration, I deployed the project on my personal website: </w:t>
      </w:r>
      <w:hyperlink r:id="rId11" w:history="1">
        <w:r w:rsidRPr="002B6D97">
          <w:rPr>
            <w:rStyle w:val="ad"/>
            <w:rFonts w:ascii="Times New Roman" w:hAnsi="Times New Roman"/>
            <w:bCs/>
            <w:sz w:val="24"/>
            <w:szCs w:val="24"/>
            <w:lang w:eastAsia="zh-CN"/>
          </w:rPr>
          <w:t>https://sd6105.hsingchia.net</w:t>
        </w:r>
      </w:hyperlink>
      <w:r w:rsidRPr="00445B82">
        <w:rPr>
          <w:rFonts w:ascii="Times New Roman" w:hAnsi="Times New Roman"/>
          <w:bCs/>
          <w:color w:val="000000"/>
          <w:sz w:val="24"/>
          <w:szCs w:val="24"/>
          <w:lang w:eastAsia="zh-CN"/>
        </w:rPr>
        <w:t>.</w:t>
      </w:r>
      <w:r>
        <w:rPr>
          <w:rFonts w:ascii="Times New Roman" w:hAnsi="Times New Roman" w:hint="eastAsia"/>
          <w:bCs/>
          <w:color w:val="000000"/>
          <w:sz w:val="24"/>
          <w:szCs w:val="24"/>
          <w:lang w:eastAsia="zh-CN"/>
        </w:rPr>
        <w:t xml:space="preserve"> </w:t>
      </w:r>
      <w:r w:rsidRPr="00445B82">
        <w:rPr>
          <w:rFonts w:ascii="Times New Roman" w:hAnsi="Times New Roman"/>
          <w:bCs/>
          <w:color w:val="000000"/>
          <w:sz w:val="24"/>
          <w:szCs w:val="24"/>
          <w:lang w:eastAsia="zh-CN"/>
        </w:rPr>
        <w:t>The source code is also available on</w:t>
      </w:r>
      <w:r>
        <w:rPr>
          <w:rFonts w:ascii="Times New Roman" w:hAnsi="Times New Roman" w:hint="eastAsia"/>
          <w:bCs/>
          <w:color w:val="000000"/>
          <w:sz w:val="24"/>
          <w:szCs w:val="24"/>
          <w:lang w:eastAsia="zh-CN"/>
        </w:rPr>
        <w:t xml:space="preserve"> </w:t>
      </w:r>
      <w:r w:rsidRPr="00445B82">
        <w:rPr>
          <w:rFonts w:ascii="Times New Roman" w:hAnsi="Times New Roman"/>
          <w:bCs/>
          <w:color w:val="000000"/>
          <w:sz w:val="24"/>
          <w:szCs w:val="24"/>
          <w:lang w:eastAsia="zh-CN"/>
        </w:rPr>
        <w:t>GitHub:</w:t>
      </w:r>
      <w:r>
        <w:rPr>
          <w:rFonts w:ascii="Times New Roman" w:hAnsi="Times New Roman" w:hint="eastAsia"/>
          <w:bCs/>
          <w:color w:val="000000"/>
          <w:sz w:val="24"/>
          <w:szCs w:val="24"/>
          <w:lang w:eastAsia="zh-CN"/>
        </w:rPr>
        <w:t xml:space="preserve"> </w:t>
      </w:r>
      <w:hyperlink r:id="rId12" w:history="1">
        <w:r w:rsidRPr="002B6D97">
          <w:rPr>
            <w:rStyle w:val="ad"/>
            <w:rFonts w:ascii="Times New Roman" w:hAnsi="Times New Roman"/>
            <w:bCs/>
            <w:sz w:val="24"/>
            <w:szCs w:val="24"/>
            <w:lang w:eastAsia="zh-CN"/>
          </w:rPr>
          <w:t>https://github.com/XingjiaYang/SD6105_NTU.git</w:t>
        </w:r>
      </w:hyperlink>
      <w:r w:rsidRPr="00445B82">
        <w:rPr>
          <w:rFonts w:ascii="Times New Roman" w:hAnsi="Times New Roman"/>
          <w:bCs/>
          <w:color w:val="000000"/>
          <w:sz w:val="24"/>
          <w:szCs w:val="24"/>
          <w:lang w:eastAsia="zh-CN"/>
        </w:rPr>
        <w:t>.</w:t>
      </w:r>
      <w:r>
        <w:rPr>
          <w:rFonts w:ascii="Times New Roman" w:hAnsi="Times New Roman" w:hint="eastAsia"/>
          <w:bCs/>
          <w:color w:val="000000"/>
          <w:sz w:val="24"/>
          <w:szCs w:val="24"/>
          <w:lang w:eastAsia="zh-CN"/>
        </w:rPr>
        <w:t xml:space="preserve"> </w:t>
      </w:r>
    </w:p>
    <w:p w14:paraId="265B481D" w14:textId="77777777" w:rsidR="00E957E2" w:rsidRPr="00E957E2" w:rsidRDefault="00E957E2" w:rsidP="00462AA2">
      <w:pPr>
        <w:spacing w:after="80" w:line="240" w:lineRule="auto"/>
        <w:rPr>
          <w:rFonts w:ascii="Times New Roman" w:eastAsiaTheme="minorEastAsia" w:hAnsi="Times New Roman" w:hint="eastAsia"/>
          <w:bCs/>
          <w:color w:val="000000"/>
          <w:sz w:val="24"/>
          <w:szCs w:val="24"/>
          <w:lang w:eastAsia="zh-CN"/>
        </w:rPr>
      </w:pPr>
    </w:p>
    <w:p w14:paraId="7480A023" w14:textId="7C68ABF4" w:rsidR="00365042" w:rsidRPr="007D1882" w:rsidRDefault="00365042" w:rsidP="00365042">
      <w:pPr>
        <w:spacing w:after="80" w:line="240" w:lineRule="auto"/>
        <w:rPr>
          <w:rFonts w:ascii="Arial" w:eastAsia="Arial" w:hAnsi="Arial" w:cs="Arial"/>
          <w:b/>
          <w:color w:val="993300"/>
        </w:rPr>
      </w:pPr>
      <w:r w:rsidRPr="007D1882">
        <w:rPr>
          <w:rFonts w:ascii="Arial" w:eastAsia="Arial" w:hAnsi="Arial" w:cs="Arial"/>
          <w:b/>
          <w:color w:val="993300"/>
        </w:rPr>
        <w:t>4. Your Contributions to the Project</w:t>
      </w:r>
    </w:p>
    <w:p w14:paraId="0E0244C5" w14:textId="60789477" w:rsidR="00365042" w:rsidRPr="007D1882" w:rsidRDefault="00365042" w:rsidP="00462AA2">
      <w:pPr>
        <w:spacing w:after="80" w:line="240" w:lineRule="auto"/>
        <w:rPr>
          <w:rFonts w:ascii="Times New Roman" w:eastAsia="Arial" w:hAnsi="Times New Roman"/>
          <w:bCs/>
          <w:color w:val="000000"/>
          <w:sz w:val="24"/>
          <w:szCs w:val="24"/>
        </w:rPr>
      </w:pPr>
      <w:r w:rsidRPr="007D1882">
        <w:rPr>
          <w:rFonts w:ascii="Times New Roman" w:eastAsia="Arial" w:hAnsi="Times New Roman"/>
          <w:bCs/>
          <w:color w:val="000000"/>
          <w:sz w:val="24"/>
          <w:szCs w:val="24"/>
        </w:rPr>
        <w:t xml:space="preserve"> By referring to the above content as well as your solution introduced in the presentation video, you are asked to clearly </w:t>
      </w:r>
      <w:r w:rsidRPr="007D1882">
        <w:rPr>
          <w:rFonts w:ascii="Times New Roman" w:eastAsia="Arial" w:hAnsi="Times New Roman"/>
          <w:b/>
          <w:color w:val="000000"/>
          <w:sz w:val="24"/>
          <w:szCs w:val="24"/>
        </w:rPr>
        <w:t>introduce your own contributions to the team project.</w:t>
      </w:r>
    </w:p>
    <w:p w14:paraId="094D791F" w14:textId="77777777" w:rsidR="007B79CA" w:rsidRPr="007D1882" w:rsidRDefault="007B79CA" w:rsidP="007B79CA">
      <w:pPr>
        <w:spacing w:after="80" w:line="240" w:lineRule="auto"/>
        <w:jc w:val="both"/>
        <w:rPr>
          <w:rFonts w:ascii="Times New Roman" w:eastAsia="Arial" w:hAnsi="Times New Roman"/>
          <w:bCs/>
          <w:color w:val="0000CC"/>
          <w:sz w:val="24"/>
          <w:szCs w:val="24"/>
        </w:rPr>
      </w:pPr>
      <w:r w:rsidRPr="007D1882">
        <w:rPr>
          <w:rFonts w:ascii="Times New Roman" w:eastAsia="Arial" w:hAnsi="Times New Roman"/>
          <w:bCs/>
          <w:color w:val="0000CC"/>
          <w:sz w:val="24"/>
          <w:szCs w:val="24"/>
        </w:rPr>
        <w:t>(</w:t>
      </w:r>
      <w:r w:rsidRPr="007D1882">
        <w:rPr>
          <w:rFonts w:ascii="Times New Roman" w:eastAsia="Arial" w:hAnsi="Times New Roman"/>
          <w:bCs/>
          <w:i/>
          <w:iCs/>
          <w:color w:val="0000CC"/>
          <w:sz w:val="24"/>
          <w:szCs w:val="24"/>
        </w:rPr>
        <w:t>you may delete the description above and replace it with your own write up under the given heading</w:t>
      </w:r>
      <w:r w:rsidRPr="007D1882">
        <w:rPr>
          <w:rFonts w:ascii="Times New Roman" w:eastAsia="Arial" w:hAnsi="Times New Roman"/>
          <w:bCs/>
          <w:color w:val="0000CC"/>
          <w:sz w:val="24"/>
          <w:szCs w:val="24"/>
        </w:rPr>
        <w:t>)</w:t>
      </w:r>
    </w:p>
    <w:p w14:paraId="0827A8BA" w14:textId="77777777" w:rsidR="00365042" w:rsidRPr="007D1882" w:rsidRDefault="00365042" w:rsidP="00462AA2">
      <w:pPr>
        <w:spacing w:after="80" w:line="240" w:lineRule="auto"/>
        <w:rPr>
          <w:rFonts w:ascii="Times New Roman" w:eastAsia="Arial" w:hAnsi="Times New Roman"/>
          <w:bCs/>
          <w:color w:val="000000"/>
          <w:sz w:val="24"/>
          <w:szCs w:val="24"/>
        </w:rPr>
      </w:pPr>
    </w:p>
    <w:p w14:paraId="28B66F90" w14:textId="77777777" w:rsidR="00365042" w:rsidRPr="007D1882" w:rsidRDefault="00365042" w:rsidP="00462AA2">
      <w:pPr>
        <w:spacing w:after="80" w:line="240" w:lineRule="auto"/>
        <w:rPr>
          <w:rFonts w:ascii="Times New Roman" w:eastAsia="Arial" w:hAnsi="Times New Roman"/>
          <w:bCs/>
          <w:color w:val="000000"/>
          <w:sz w:val="24"/>
          <w:szCs w:val="24"/>
        </w:rPr>
      </w:pPr>
    </w:p>
    <w:p w14:paraId="668CDB53" w14:textId="477D0C61" w:rsidR="004347D0" w:rsidRPr="007D1882" w:rsidRDefault="00365042" w:rsidP="00365042">
      <w:pPr>
        <w:spacing w:after="80" w:line="240" w:lineRule="auto"/>
        <w:rPr>
          <w:rFonts w:ascii="Arial" w:eastAsia="Arial" w:hAnsi="Arial" w:cs="Arial"/>
          <w:b/>
          <w:color w:val="993300"/>
        </w:rPr>
      </w:pPr>
      <w:r w:rsidRPr="007D1882">
        <w:rPr>
          <w:rFonts w:ascii="Arial" w:eastAsia="Arial" w:hAnsi="Arial" w:cs="Arial"/>
          <w:b/>
          <w:color w:val="993300"/>
        </w:rPr>
        <w:t xml:space="preserve">5. </w:t>
      </w:r>
      <w:r w:rsidR="004347D0" w:rsidRPr="007D1882">
        <w:rPr>
          <w:rFonts w:ascii="Arial" w:eastAsia="Arial" w:hAnsi="Arial" w:cs="Arial"/>
          <w:b/>
          <w:color w:val="993300"/>
        </w:rPr>
        <w:t>References</w:t>
      </w:r>
    </w:p>
    <w:p w14:paraId="44C6F191" w14:textId="77777777" w:rsidR="004347D0" w:rsidRPr="007D1882" w:rsidRDefault="004347D0" w:rsidP="004347D0">
      <w:pPr>
        <w:spacing w:after="120" w:line="240" w:lineRule="auto"/>
        <w:jc w:val="both"/>
        <w:rPr>
          <w:rFonts w:ascii="Times New Roman" w:eastAsia="Arial" w:hAnsi="Times New Roman"/>
          <w:bCs/>
          <w:color w:val="000000"/>
          <w:sz w:val="24"/>
          <w:szCs w:val="24"/>
        </w:rPr>
      </w:pPr>
      <w:r w:rsidRPr="007D1882">
        <w:rPr>
          <w:rFonts w:ascii="Times New Roman" w:eastAsia="Arial" w:hAnsi="Times New Roman"/>
          <w:bCs/>
          <w:color w:val="000000"/>
          <w:sz w:val="24"/>
          <w:szCs w:val="24"/>
        </w:rPr>
        <w:t>List the main reference sources that have contributed preliminary ideas and technical help during design and implementation of the project. The source and weblink where the dataset</w:t>
      </w:r>
      <w:r w:rsidR="005535F7" w:rsidRPr="007D1882">
        <w:rPr>
          <w:rFonts w:ascii="Times New Roman" w:eastAsia="Arial" w:hAnsi="Times New Roman"/>
          <w:bCs/>
          <w:color w:val="000000"/>
          <w:sz w:val="24"/>
          <w:szCs w:val="24"/>
        </w:rPr>
        <w:t>s</w:t>
      </w:r>
      <w:r w:rsidRPr="007D1882">
        <w:rPr>
          <w:rFonts w:ascii="Times New Roman" w:eastAsia="Arial" w:hAnsi="Times New Roman"/>
          <w:bCs/>
          <w:color w:val="000000"/>
          <w:sz w:val="24"/>
          <w:szCs w:val="24"/>
        </w:rPr>
        <w:t xml:space="preserve"> w</w:t>
      </w:r>
      <w:r w:rsidR="005535F7" w:rsidRPr="007D1882">
        <w:rPr>
          <w:rFonts w:ascii="Times New Roman" w:eastAsia="Arial" w:hAnsi="Times New Roman"/>
          <w:bCs/>
          <w:color w:val="000000"/>
          <w:sz w:val="24"/>
          <w:szCs w:val="24"/>
        </w:rPr>
        <w:t>ere</w:t>
      </w:r>
      <w:r w:rsidRPr="007D1882">
        <w:rPr>
          <w:rFonts w:ascii="Times New Roman" w:eastAsia="Arial" w:hAnsi="Times New Roman"/>
          <w:bCs/>
          <w:color w:val="000000"/>
          <w:sz w:val="24"/>
          <w:szCs w:val="24"/>
        </w:rPr>
        <w:t xml:space="preserve"> taken from </w:t>
      </w:r>
      <w:r w:rsidR="00761B91" w:rsidRPr="007D1882">
        <w:rPr>
          <w:rFonts w:ascii="Times New Roman" w:eastAsia="Arial" w:hAnsi="Times New Roman"/>
          <w:bCs/>
          <w:color w:val="000000"/>
          <w:sz w:val="24"/>
          <w:szCs w:val="24"/>
        </w:rPr>
        <w:t>should</w:t>
      </w:r>
      <w:r w:rsidRPr="007D1882">
        <w:rPr>
          <w:rFonts w:ascii="Times New Roman" w:eastAsia="Arial" w:hAnsi="Times New Roman"/>
          <w:bCs/>
          <w:color w:val="000000"/>
          <w:sz w:val="24"/>
          <w:szCs w:val="24"/>
        </w:rPr>
        <w:t xml:space="preserve"> be listed </w:t>
      </w:r>
      <w:r w:rsidR="00761B91" w:rsidRPr="007D1882">
        <w:rPr>
          <w:rFonts w:ascii="Times New Roman" w:eastAsia="Arial" w:hAnsi="Times New Roman"/>
          <w:bCs/>
          <w:color w:val="000000"/>
          <w:sz w:val="24"/>
          <w:szCs w:val="24"/>
        </w:rPr>
        <w:t xml:space="preserve">at the start of </w:t>
      </w:r>
      <w:r w:rsidRPr="007D1882">
        <w:rPr>
          <w:rFonts w:ascii="Times New Roman" w:eastAsia="Arial" w:hAnsi="Times New Roman"/>
          <w:bCs/>
          <w:color w:val="000000"/>
          <w:sz w:val="24"/>
          <w:szCs w:val="24"/>
        </w:rPr>
        <w:t xml:space="preserve">your list of references.  </w:t>
      </w:r>
    </w:p>
    <w:p w14:paraId="49E21E71" w14:textId="65C54D9A" w:rsidR="00ED1920" w:rsidRPr="007D1882" w:rsidRDefault="004347D0" w:rsidP="00E63E1A">
      <w:pPr>
        <w:numPr>
          <w:ilvl w:val="0"/>
          <w:numId w:val="18"/>
        </w:numPr>
        <w:spacing w:after="0" w:line="240" w:lineRule="auto"/>
        <w:ind w:left="425" w:hanging="425"/>
        <w:rPr>
          <w:rFonts w:ascii="Times New Roman" w:hAnsi="Times New Roman"/>
        </w:rPr>
      </w:pPr>
      <w:r w:rsidRPr="007D1882">
        <w:rPr>
          <w:rFonts w:ascii="Times New Roman" w:hAnsi="Times New Roman"/>
        </w:rPr>
        <w:t>Dataset used and weblink</w:t>
      </w:r>
      <w:r w:rsidR="00E63E1A" w:rsidRPr="007D1882">
        <w:rPr>
          <w:rFonts w:ascii="Times New Roman" w:hAnsi="Times New Roman"/>
        </w:rPr>
        <w:t>.</w:t>
      </w:r>
    </w:p>
    <w:p w14:paraId="02B6AB13" w14:textId="5D3EF52B" w:rsidR="00ED1920" w:rsidRPr="007D1882" w:rsidRDefault="004347D0" w:rsidP="00E63E1A">
      <w:pPr>
        <w:numPr>
          <w:ilvl w:val="0"/>
          <w:numId w:val="18"/>
        </w:numPr>
        <w:spacing w:after="0" w:line="240" w:lineRule="auto"/>
        <w:ind w:left="425" w:hanging="425"/>
        <w:rPr>
          <w:rFonts w:ascii="Times New Roman" w:hAnsi="Times New Roman"/>
        </w:rPr>
      </w:pPr>
      <w:r w:rsidRPr="007D1882">
        <w:rPr>
          <w:rFonts w:ascii="Times New Roman" w:hAnsi="Times New Roman"/>
        </w:rPr>
        <w:t>References and weblinks</w:t>
      </w:r>
      <w:r w:rsidR="004F6F90" w:rsidRPr="007D1882">
        <w:rPr>
          <w:rFonts w:ascii="Times New Roman" w:hAnsi="Times New Roman"/>
        </w:rPr>
        <w:t xml:space="preserve"> that have contributed preliminary ideas to your </w:t>
      </w:r>
      <w:proofErr w:type="spellStart"/>
      <w:r w:rsidR="004F6F90" w:rsidRPr="007D1882">
        <w:rPr>
          <w:rFonts w:ascii="Times New Roman" w:hAnsi="Times New Roman"/>
        </w:rPr>
        <w:t>visualisation</w:t>
      </w:r>
      <w:proofErr w:type="spellEnd"/>
      <w:r w:rsidRPr="007D1882">
        <w:rPr>
          <w:rFonts w:ascii="Times New Roman" w:hAnsi="Times New Roman"/>
        </w:rPr>
        <w:t xml:space="preserve"> (if available)</w:t>
      </w:r>
      <w:r w:rsidR="00E63E1A" w:rsidRPr="007D1882">
        <w:rPr>
          <w:rFonts w:ascii="Times New Roman" w:hAnsi="Times New Roman"/>
        </w:rPr>
        <w:t>.</w:t>
      </w:r>
      <w:r w:rsidR="00ED1920" w:rsidRPr="007D1882">
        <w:rPr>
          <w:rFonts w:ascii="Times New Roman" w:hAnsi="Times New Roman"/>
        </w:rPr>
        <w:t xml:space="preserve"> </w:t>
      </w:r>
    </w:p>
    <w:p w14:paraId="4E771978" w14:textId="277FFE66" w:rsidR="005535F7" w:rsidRPr="007D1882" w:rsidRDefault="00E63E1A" w:rsidP="00E63E1A">
      <w:pPr>
        <w:numPr>
          <w:ilvl w:val="0"/>
          <w:numId w:val="18"/>
        </w:numPr>
        <w:spacing w:after="0" w:line="240" w:lineRule="auto"/>
        <w:ind w:left="425" w:hanging="425"/>
        <w:rPr>
          <w:rFonts w:ascii="Times New Roman" w:hAnsi="Times New Roman"/>
        </w:rPr>
      </w:pPr>
      <w:r w:rsidRPr="007D1882">
        <w:rPr>
          <w:rFonts w:ascii="Times New Roman" w:hAnsi="Times New Roman"/>
        </w:rPr>
        <w:t>Other r</w:t>
      </w:r>
      <w:r w:rsidR="004347D0" w:rsidRPr="007D1882">
        <w:rPr>
          <w:rFonts w:ascii="Times New Roman" w:hAnsi="Times New Roman"/>
        </w:rPr>
        <w:t xml:space="preserve">eferences and weblinks (if </w:t>
      </w:r>
      <w:proofErr w:type="gramStart"/>
      <w:r w:rsidRPr="007D1882">
        <w:rPr>
          <w:rFonts w:ascii="Times New Roman" w:hAnsi="Times New Roman"/>
        </w:rPr>
        <w:t>relevant</w:t>
      </w:r>
      <w:r w:rsidR="004347D0" w:rsidRPr="007D1882">
        <w:rPr>
          <w:rFonts w:ascii="Times New Roman" w:hAnsi="Times New Roman"/>
        </w:rPr>
        <w:t>)</w:t>
      </w:r>
      <w:r w:rsidRPr="007D1882">
        <w:rPr>
          <w:rFonts w:ascii="Times New Roman" w:hAnsi="Times New Roman"/>
        </w:rPr>
        <w:t>…..</w:t>
      </w:r>
      <w:proofErr w:type="gramEnd"/>
      <w:r w:rsidR="004347D0" w:rsidRPr="007D1882">
        <w:rPr>
          <w:rFonts w:ascii="Times New Roman" w:hAnsi="Times New Roman"/>
        </w:rPr>
        <w:t xml:space="preserve"> </w:t>
      </w:r>
    </w:p>
    <w:p w14:paraId="4AFAC154" w14:textId="77777777" w:rsidR="00E63E1A" w:rsidRDefault="00E63E1A" w:rsidP="005535F7">
      <w:pPr>
        <w:spacing w:after="80" w:line="240" w:lineRule="auto"/>
        <w:rPr>
          <w:rFonts w:ascii="Times New Roman" w:hAnsi="Times New Roman"/>
          <w:lang w:eastAsia="zh-CN"/>
        </w:rPr>
      </w:pPr>
    </w:p>
    <w:p w14:paraId="118389B9" w14:textId="4592BDC3" w:rsidR="001C3997" w:rsidRDefault="001C3997" w:rsidP="005535F7">
      <w:pPr>
        <w:spacing w:after="80" w:line="240" w:lineRule="auto"/>
        <w:rPr>
          <w:rFonts w:ascii="Times New Roman" w:hAnsi="Times New Roman"/>
          <w:lang w:eastAsia="zh-CN"/>
        </w:rPr>
      </w:pPr>
      <w:r w:rsidRPr="001C3997">
        <w:rPr>
          <w:rFonts w:ascii="Times New Roman" w:hAnsi="Times New Roman"/>
          <w:lang w:eastAsia="zh-CN"/>
        </w:rPr>
        <w:t xml:space="preserve">U.S. Department of Education, National Center for Education Statistics. (n.d.). </w:t>
      </w:r>
      <w:r w:rsidRPr="001C3997">
        <w:rPr>
          <w:rFonts w:ascii="Times New Roman" w:hAnsi="Times New Roman"/>
          <w:i/>
          <w:iCs/>
          <w:lang w:eastAsia="zh-CN"/>
        </w:rPr>
        <w:t>Integrated Postsecondary Education Data System (IPEDS)</w:t>
      </w:r>
      <w:r w:rsidRPr="001C3997">
        <w:rPr>
          <w:rFonts w:ascii="Times New Roman" w:hAnsi="Times New Roman"/>
          <w:lang w:eastAsia="zh-CN"/>
        </w:rPr>
        <w:t xml:space="preserve"> [Data set]. Retrieved April 7, 2026, from </w:t>
      </w:r>
      <w:hyperlink r:id="rId13" w:tgtFrame="_new" w:history="1">
        <w:r w:rsidRPr="001C3997">
          <w:rPr>
            <w:rStyle w:val="ad"/>
            <w:rFonts w:ascii="Times New Roman" w:hAnsi="Times New Roman"/>
            <w:lang w:eastAsia="zh-CN"/>
          </w:rPr>
          <w:t>https://nces.ed.gov/ipeds/</w:t>
        </w:r>
      </w:hyperlink>
    </w:p>
    <w:p w14:paraId="06F04ABD" w14:textId="77777777" w:rsidR="001C3997" w:rsidRDefault="001C3997" w:rsidP="005535F7">
      <w:pPr>
        <w:spacing w:after="80" w:line="240" w:lineRule="auto"/>
        <w:rPr>
          <w:rFonts w:ascii="Times New Roman" w:hAnsi="Times New Roman"/>
          <w:lang w:eastAsia="zh-CN"/>
        </w:rPr>
      </w:pPr>
    </w:p>
    <w:p w14:paraId="0D2113E5" w14:textId="77777777" w:rsidR="00F43707" w:rsidRPr="00F43707" w:rsidRDefault="00F43707" w:rsidP="00F43707">
      <w:pPr>
        <w:spacing w:after="80" w:line="240" w:lineRule="auto"/>
        <w:rPr>
          <w:rFonts w:ascii="Times New Roman" w:hAnsi="Times New Roman"/>
          <w:lang w:eastAsia="zh-CN"/>
        </w:rPr>
      </w:pPr>
      <w:r w:rsidRPr="00F43707">
        <w:rPr>
          <w:rFonts w:ascii="Times New Roman" w:hAnsi="Times New Roman"/>
          <w:lang w:eastAsia="zh-CN"/>
        </w:rPr>
        <w:t xml:space="preserve">Federal Reserve Bank of St. Louis. (n.d.). </w:t>
      </w:r>
      <w:r w:rsidRPr="00F43707">
        <w:rPr>
          <w:rFonts w:ascii="Times New Roman" w:hAnsi="Times New Roman"/>
          <w:i/>
          <w:iCs/>
          <w:lang w:eastAsia="zh-CN"/>
        </w:rPr>
        <w:t>FRED: Federal Reserve Economic Data</w:t>
      </w:r>
      <w:r w:rsidRPr="00F43707">
        <w:rPr>
          <w:rFonts w:ascii="Times New Roman" w:hAnsi="Times New Roman"/>
          <w:lang w:eastAsia="zh-CN"/>
        </w:rPr>
        <w:t xml:space="preserve"> [Data set]. Retrieved April 7, 2026, from </w:t>
      </w:r>
      <w:hyperlink r:id="rId14" w:tgtFrame="_new" w:history="1">
        <w:r w:rsidRPr="00F43707">
          <w:rPr>
            <w:rStyle w:val="ad"/>
            <w:rFonts w:ascii="Times New Roman" w:hAnsi="Times New Roman"/>
            <w:lang w:eastAsia="zh-CN"/>
          </w:rPr>
          <w:t>https://fred.stlouisfed.org/</w:t>
        </w:r>
      </w:hyperlink>
      <w:r w:rsidRPr="00F43707">
        <w:rPr>
          <w:rFonts w:ascii="Times New Roman" w:hAnsi="Times New Roman"/>
          <w:lang w:eastAsia="zh-CN"/>
        </w:rPr>
        <w:t xml:space="preserve"> </w:t>
      </w:r>
    </w:p>
    <w:p w14:paraId="1FC77147" w14:textId="77777777" w:rsidR="001C3997" w:rsidRDefault="001C3997" w:rsidP="005535F7">
      <w:pPr>
        <w:spacing w:after="80" w:line="240" w:lineRule="auto"/>
        <w:rPr>
          <w:rFonts w:ascii="Times New Roman" w:hAnsi="Times New Roman"/>
          <w:lang w:eastAsia="zh-CN"/>
        </w:rPr>
      </w:pPr>
    </w:p>
    <w:p w14:paraId="0F29B724" w14:textId="77777777" w:rsidR="001C3997" w:rsidRPr="007D1882" w:rsidRDefault="001C3997" w:rsidP="005535F7">
      <w:pPr>
        <w:spacing w:after="80" w:line="240" w:lineRule="auto"/>
        <w:rPr>
          <w:rFonts w:ascii="Times New Roman" w:hAnsi="Times New Roman"/>
          <w:lang w:eastAsia="zh-CN"/>
        </w:rPr>
      </w:pPr>
    </w:p>
    <w:p w14:paraId="4A18E2B7" w14:textId="7BBE34C1" w:rsidR="00170FEB" w:rsidRPr="007D1882" w:rsidRDefault="005535F7" w:rsidP="005535F7">
      <w:pPr>
        <w:spacing w:after="80" w:line="240" w:lineRule="auto"/>
        <w:rPr>
          <w:rFonts w:ascii="Arial" w:eastAsia="Arial" w:hAnsi="Arial" w:cs="Arial"/>
          <w:b/>
          <w:color w:val="993300"/>
        </w:rPr>
      </w:pPr>
      <w:r w:rsidRPr="007D1882">
        <w:rPr>
          <w:rFonts w:ascii="Arial" w:eastAsia="Arial" w:hAnsi="Arial" w:cs="Arial"/>
          <w:b/>
          <w:color w:val="993300"/>
        </w:rPr>
        <w:t>Figures and Tables</w:t>
      </w:r>
    </w:p>
    <w:p w14:paraId="599942E2" w14:textId="72A0C8D4" w:rsidR="00170FEB" w:rsidRPr="007D1882" w:rsidRDefault="00E63E1A" w:rsidP="00E63E1A">
      <w:pPr>
        <w:spacing w:after="120" w:line="240" w:lineRule="auto"/>
        <w:jc w:val="both"/>
        <w:rPr>
          <w:rFonts w:ascii="Times New Roman" w:eastAsia="Arial" w:hAnsi="Times New Roman"/>
          <w:bCs/>
          <w:color w:val="000000"/>
          <w:sz w:val="24"/>
          <w:szCs w:val="24"/>
        </w:rPr>
      </w:pPr>
      <w:r w:rsidRPr="007D1882">
        <w:rPr>
          <w:rFonts w:ascii="Times New Roman" w:eastAsia="Arial" w:hAnsi="Times New Roman"/>
          <w:bCs/>
          <w:color w:val="000000"/>
          <w:sz w:val="24"/>
          <w:szCs w:val="24"/>
        </w:rPr>
        <w:t xml:space="preserve">Include </w:t>
      </w:r>
      <w:r w:rsidR="005535F7" w:rsidRPr="007D1882">
        <w:rPr>
          <w:rFonts w:ascii="Times New Roman" w:eastAsia="Arial" w:hAnsi="Times New Roman"/>
          <w:bCs/>
          <w:color w:val="000000"/>
          <w:sz w:val="24"/>
          <w:szCs w:val="24"/>
        </w:rPr>
        <w:t>relevant figures and tables</w:t>
      </w:r>
      <w:r w:rsidRPr="007D1882">
        <w:rPr>
          <w:rFonts w:ascii="Times New Roman" w:eastAsia="Arial" w:hAnsi="Times New Roman"/>
          <w:bCs/>
          <w:color w:val="000000"/>
          <w:sz w:val="24"/>
          <w:szCs w:val="24"/>
        </w:rPr>
        <w:t xml:space="preserve"> where needed.</w:t>
      </w:r>
      <w:r w:rsidR="005535F7" w:rsidRPr="007D1882">
        <w:rPr>
          <w:rFonts w:ascii="Times New Roman" w:eastAsia="Arial" w:hAnsi="Times New Roman"/>
          <w:bCs/>
          <w:color w:val="000000"/>
          <w:sz w:val="24"/>
          <w:szCs w:val="24"/>
        </w:rPr>
        <w:t xml:space="preserve"> </w:t>
      </w:r>
      <w:r w:rsidRPr="007D1882">
        <w:rPr>
          <w:rFonts w:ascii="Times New Roman" w:eastAsia="Arial" w:hAnsi="Times New Roman"/>
          <w:bCs/>
          <w:color w:val="000000"/>
          <w:sz w:val="24"/>
          <w:szCs w:val="24"/>
        </w:rPr>
        <w:t>L</w:t>
      </w:r>
      <w:r w:rsidR="005535F7" w:rsidRPr="007D1882">
        <w:rPr>
          <w:rFonts w:ascii="Times New Roman" w:eastAsia="Arial" w:hAnsi="Times New Roman"/>
          <w:bCs/>
          <w:color w:val="000000"/>
          <w:sz w:val="24"/>
          <w:szCs w:val="24"/>
        </w:rPr>
        <w:t>abel them with appropriate numbers so that it is clear which figure or table you are referring to in your write-up.</w:t>
      </w:r>
      <w:r w:rsidR="002C767A" w:rsidRPr="007D1882">
        <w:rPr>
          <w:rFonts w:ascii="Times New Roman" w:eastAsia="Arial" w:hAnsi="Times New Roman"/>
          <w:bCs/>
          <w:color w:val="000000"/>
          <w:sz w:val="24"/>
          <w:szCs w:val="24"/>
        </w:rPr>
        <w:t xml:space="preserve"> Do note that </w:t>
      </w:r>
      <w:r w:rsidR="00E110A4" w:rsidRPr="007D1882">
        <w:rPr>
          <w:rFonts w:ascii="Times New Roman" w:eastAsia="Arial" w:hAnsi="Times New Roman"/>
          <w:bCs/>
          <w:color w:val="000000"/>
          <w:sz w:val="24"/>
          <w:szCs w:val="24"/>
        </w:rPr>
        <w:t xml:space="preserve">references and </w:t>
      </w:r>
      <w:r w:rsidR="002C767A" w:rsidRPr="007D1882">
        <w:rPr>
          <w:rFonts w:ascii="Times New Roman" w:eastAsia="Arial" w:hAnsi="Times New Roman"/>
          <w:bCs/>
          <w:color w:val="000000"/>
          <w:sz w:val="24"/>
          <w:szCs w:val="24"/>
        </w:rPr>
        <w:t xml:space="preserve">figures/tables are included in </w:t>
      </w:r>
      <w:r w:rsidR="002C767A" w:rsidRPr="007D1882">
        <w:rPr>
          <w:rFonts w:ascii="Times New Roman" w:eastAsia="Arial" w:hAnsi="Times New Roman"/>
          <w:bCs/>
          <w:sz w:val="24"/>
          <w:szCs w:val="24"/>
        </w:rPr>
        <w:t>your page limit</w:t>
      </w:r>
      <w:r w:rsidR="00084628" w:rsidRPr="007D1882">
        <w:rPr>
          <w:rFonts w:ascii="Times New Roman" w:hAnsi="Times New Roman" w:hint="eastAsia"/>
          <w:bCs/>
          <w:sz w:val="24"/>
          <w:szCs w:val="24"/>
          <w:lang w:eastAsia="zh-CN"/>
        </w:rPr>
        <w:t xml:space="preserve"> </w:t>
      </w:r>
      <w:r w:rsidR="00084628" w:rsidRPr="007D1882">
        <w:rPr>
          <w:rFonts w:ascii="Times New Roman" w:hAnsi="Times New Roman" w:hint="eastAsia"/>
          <w:b/>
          <w:color w:val="FF0000"/>
          <w:sz w:val="24"/>
          <w:szCs w:val="24"/>
          <w:lang w:eastAsia="zh-CN"/>
        </w:rPr>
        <w:t>(</w:t>
      </w:r>
      <w:r w:rsidR="007B79CA" w:rsidRPr="007D1882">
        <w:rPr>
          <w:rFonts w:ascii="Times New Roman" w:hAnsi="Times New Roman"/>
          <w:b/>
          <w:color w:val="FF0000"/>
          <w:sz w:val="24"/>
          <w:szCs w:val="24"/>
          <w:lang w:eastAsia="zh-CN"/>
        </w:rPr>
        <w:t>You can write 2-</w:t>
      </w:r>
      <w:r w:rsidR="00084628" w:rsidRPr="007D1882">
        <w:rPr>
          <w:rFonts w:ascii="Times New Roman" w:hAnsi="Times New Roman" w:hint="eastAsia"/>
          <w:b/>
          <w:color w:val="FF0000"/>
          <w:sz w:val="24"/>
          <w:szCs w:val="24"/>
          <w:lang w:eastAsia="zh-CN"/>
        </w:rPr>
        <w:t>5 pages)</w:t>
      </w:r>
      <w:r w:rsidR="002C767A" w:rsidRPr="007D1882">
        <w:rPr>
          <w:rFonts w:ascii="Times New Roman" w:eastAsia="Arial" w:hAnsi="Times New Roman"/>
          <w:bCs/>
          <w:color w:val="000000"/>
          <w:sz w:val="24"/>
          <w:szCs w:val="24"/>
        </w:rPr>
        <w:t>.</w:t>
      </w:r>
      <w:r w:rsidR="005535F7" w:rsidRPr="007D1882">
        <w:rPr>
          <w:rFonts w:ascii="Times New Roman" w:eastAsia="Arial" w:hAnsi="Times New Roman"/>
          <w:bCs/>
          <w:color w:val="000000"/>
          <w:sz w:val="24"/>
          <w:szCs w:val="24"/>
        </w:rPr>
        <w:t xml:space="preserve"> </w:t>
      </w:r>
    </w:p>
    <w:p w14:paraId="5E8902F2" w14:textId="1E21330C" w:rsidR="007F089F" w:rsidRPr="007F089F" w:rsidRDefault="007F089F" w:rsidP="00E63E1A">
      <w:pPr>
        <w:spacing w:after="120" w:line="240" w:lineRule="auto"/>
        <w:jc w:val="both"/>
        <w:rPr>
          <w:rFonts w:ascii="Times New Roman" w:eastAsia="Arial" w:hAnsi="Times New Roman"/>
          <w:bCs/>
          <w:color w:val="000000"/>
          <w:sz w:val="24"/>
          <w:szCs w:val="24"/>
          <w:lang w:val="en-SG"/>
        </w:rPr>
      </w:pPr>
    </w:p>
    <w:sectPr w:rsidR="007F089F" w:rsidRPr="007F089F" w:rsidSect="00CF4855">
      <w:headerReference w:type="default" r:id="rId15"/>
      <w:footerReference w:type="default" r:id="rId16"/>
      <w:type w:val="continuous"/>
      <w:pgSz w:w="11906" w:h="16838" w:code="9"/>
      <w:pgMar w:top="1152" w:right="1008" w:bottom="1152" w:left="100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A679" w14:textId="77777777" w:rsidR="00B454F0" w:rsidRPr="007D1882" w:rsidRDefault="00B454F0">
      <w:pPr>
        <w:spacing w:after="0" w:line="240" w:lineRule="auto"/>
      </w:pPr>
      <w:r w:rsidRPr="007D1882">
        <w:separator/>
      </w:r>
    </w:p>
  </w:endnote>
  <w:endnote w:type="continuationSeparator" w:id="0">
    <w:p w14:paraId="30ECE6A8" w14:textId="77777777" w:rsidR="00B454F0" w:rsidRPr="007D1882" w:rsidRDefault="00B454F0">
      <w:pPr>
        <w:spacing w:after="0" w:line="240" w:lineRule="auto"/>
      </w:pPr>
      <w:r w:rsidRPr="007D18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C969" w14:textId="00B634A3" w:rsidR="00013A1D" w:rsidRPr="007D1882" w:rsidRDefault="006733F1" w:rsidP="00924CE8">
    <w:pPr>
      <w:pStyle w:val="a9"/>
      <w:tabs>
        <w:tab w:val="clear" w:pos="9026"/>
        <w:tab w:val="left" w:pos="8364"/>
      </w:tabs>
      <w:ind w:right="200"/>
      <w:rPr>
        <w:rFonts w:ascii="Arial" w:hAnsi="Arial" w:cs="Arial"/>
        <w:sz w:val="16"/>
        <w:szCs w:val="16"/>
      </w:rPr>
    </w:pPr>
    <w:r w:rsidRPr="007D1882">
      <w:rPr>
        <w:rFonts w:ascii="Arial" w:hAnsi="Arial" w:cs="Arial"/>
        <w:sz w:val="20"/>
        <w:szCs w:val="20"/>
      </w:rPr>
      <w:tab/>
    </w:r>
    <w:r w:rsidR="00562D53" w:rsidRPr="007D1882">
      <w:rPr>
        <w:rFonts w:ascii="Arial" w:hAnsi="Arial" w:cs="Arial"/>
        <w:sz w:val="20"/>
        <w:szCs w:val="20"/>
      </w:rPr>
      <w:fldChar w:fldCharType="begin"/>
    </w:r>
    <w:r w:rsidR="00562D53" w:rsidRPr="007D1882">
      <w:rPr>
        <w:rFonts w:ascii="Arial" w:hAnsi="Arial" w:cs="Arial"/>
        <w:sz w:val="20"/>
        <w:szCs w:val="20"/>
      </w:rPr>
      <w:instrText xml:space="preserve"> PAGE   \* MERGEFORMAT </w:instrText>
    </w:r>
    <w:r w:rsidR="00562D53" w:rsidRPr="007D1882">
      <w:rPr>
        <w:rFonts w:ascii="Arial" w:hAnsi="Arial" w:cs="Arial"/>
        <w:sz w:val="20"/>
        <w:szCs w:val="20"/>
      </w:rPr>
      <w:fldChar w:fldCharType="separate"/>
    </w:r>
    <w:r w:rsidR="00562D53" w:rsidRPr="007D1882">
      <w:rPr>
        <w:rFonts w:ascii="Arial" w:hAnsi="Arial" w:cs="Arial"/>
        <w:sz w:val="20"/>
        <w:szCs w:val="20"/>
      </w:rPr>
      <w:t>1</w:t>
    </w:r>
    <w:r w:rsidR="00562D53" w:rsidRPr="007D1882">
      <w:rPr>
        <w:rFonts w:ascii="Arial" w:hAnsi="Arial" w:cs="Arial"/>
        <w:sz w:val="20"/>
        <w:szCs w:val="20"/>
      </w:rPr>
      <w:fldChar w:fldCharType="end"/>
    </w:r>
    <w:r w:rsidRPr="007D1882">
      <w:rPr>
        <w:rFonts w:ascii="Arial" w:hAnsi="Arial" w:cs="Arial"/>
        <w:sz w:val="20"/>
        <w:szCs w:val="20"/>
      </w:rPr>
      <w:tab/>
    </w:r>
    <w:r w:rsidR="00562D53" w:rsidRPr="007D1882">
      <w:rPr>
        <w:rFonts w:ascii="Arial" w:hAnsi="Arial" w:cs="Arial"/>
        <w:sz w:val="16"/>
        <w:szCs w:val="16"/>
      </w:rPr>
      <w:t xml:space="preserve"> (</w:t>
    </w:r>
    <w:r w:rsidR="00E01A4B" w:rsidRPr="007D1882">
      <w:rPr>
        <w:rFonts w:ascii="Arial" w:hAnsi="Arial" w:cs="Arial"/>
        <w:sz w:val="16"/>
        <w:szCs w:val="16"/>
      </w:rPr>
      <w:t>08</w:t>
    </w:r>
    <w:r w:rsidR="00653BAD" w:rsidRPr="007D1882">
      <w:rPr>
        <w:rFonts w:ascii="Arial" w:hAnsi="Arial" w:cs="Arial"/>
        <w:sz w:val="16"/>
        <w:szCs w:val="16"/>
      </w:rPr>
      <w:t xml:space="preserve"> </w:t>
    </w:r>
    <w:r w:rsidR="00E01A4B" w:rsidRPr="007D1882">
      <w:rPr>
        <w:rFonts w:ascii="Arial" w:hAnsi="Arial" w:cs="Arial"/>
        <w:sz w:val="16"/>
        <w:szCs w:val="16"/>
      </w:rPr>
      <w:t>Oct</w:t>
    </w:r>
    <w:r w:rsidR="00924CE8" w:rsidRPr="007D1882">
      <w:rPr>
        <w:rFonts w:ascii="Arial" w:hAnsi="Arial" w:cs="Arial"/>
        <w:sz w:val="16"/>
        <w:szCs w:val="16"/>
      </w:rPr>
      <w:t xml:space="preserve"> 202</w:t>
    </w:r>
    <w:r w:rsidR="00A82CD2" w:rsidRPr="007D1882">
      <w:rPr>
        <w:rFonts w:ascii="Arial" w:hAnsi="Arial" w:cs="Arial"/>
        <w:sz w:val="16"/>
        <w:szCs w:val="16"/>
      </w:rPr>
      <w:t>4</w:t>
    </w:r>
    <w:r w:rsidR="00562D53" w:rsidRPr="007D1882">
      <w:rPr>
        <w:rFonts w:ascii="Arial" w:hAnsi="Arial" w:cs="Arial"/>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269B" w14:textId="77777777" w:rsidR="00B454F0" w:rsidRPr="007D1882" w:rsidRDefault="00B454F0">
      <w:pPr>
        <w:spacing w:after="0" w:line="240" w:lineRule="auto"/>
      </w:pPr>
      <w:r w:rsidRPr="007D1882">
        <w:separator/>
      </w:r>
    </w:p>
  </w:footnote>
  <w:footnote w:type="continuationSeparator" w:id="0">
    <w:p w14:paraId="4C532637" w14:textId="77777777" w:rsidR="00B454F0" w:rsidRPr="007D1882" w:rsidRDefault="00B454F0">
      <w:pPr>
        <w:spacing w:after="0" w:line="240" w:lineRule="auto"/>
      </w:pPr>
      <w:r w:rsidRPr="007D18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40BE" w14:textId="7A6CE13F" w:rsidR="00013A1D" w:rsidRPr="007D1882" w:rsidRDefault="00E01A4B" w:rsidP="00AD75C3">
    <w:pPr>
      <w:pStyle w:val="a7"/>
      <w:jc w:val="center"/>
      <w:rPr>
        <w:rFonts w:ascii="Arial" w:hAnsi="Arial" w:cs="Arial"/>
        <w:b/>
        <w:bCs/>
        <w:sz w:val="20"/>
        <w:szCs w:val="20"/>
      </w:rPr>
    </w:pPr>
    <w:r w:rsidRPr="007D1882">
      <w:rPr>
        <w:rFonts w:ascii="Arial" w:hAnsi="Arial" w:cs="Arial"/>
        <w:b/>
        <w:bCs/>
        <w:sz w:val="20"/>
        <w:szCs w:val="20"/>
      </w:rPr>
      <w:t>SD6</w:t>
    </w:r>
    <w:r w:rsidR="001D2D26" w:rsidRPr="007D1882">
      <w:rPr>
        <w:rFonts w:ascii="Arial" w:hAnsi="Arial" w:cs="Arial"/>
        <w:b/>
        <w:bCs/>
        <w:sz w:val="20"/>
        <w:szCs w:val="20"/>
      </w:rPr>
      <w:t>1</w:t>
    </w:r>
    <w:r w:rsidRPr="007D1882">
      <w:rPr>
        <w:rFonts w:ascii="Arial" w:hAnsi="Arial" w:cs="Arial"/>
        <w:b/>
        <w:bCs/>
        <w:sz w:val="20"/>
        <w:szCs w:val="20"/>
      </w:rPr>
      <w:t>05</w:t>
    </w:r>
    <w:r w:rsidRPr="007D1882">
      <w:rPr>
        <w:rFonts w:ascii="Arial" w:hAnsi="Arial" w:cs="Arial"/>
        <w:b/>
        <w:bCs/>
        <w:spacing w:val="20"/>
        <w:sz w:val="20"/>
        <w:szCs w:val="20"/>
      </w:rPr>
      <w:t xml:space="preserve"> </w:t>
    </w:r>
    <w:r w:rsidR="00562D53" w:rsidRPr="007D1882">
      <w:rPr>
        <w:rFonts w:ascii="Arial" w:hAnsi="Arial" w:cs="Arial"/>
        <w:b/>
        <w:bCs/>
        <w:sz w:val="20"/>
        <w:szCs w:val="20"/>
      </w:rPr>
      <w:t>Assignment #1</w:t>
    </w:r>
    <w:r w:rsidR="00AD75C3" w:rsidRPr="007D1882">
      <w:rPr>
        <w:rFonts w:ascii="Arial" w:hAnsi="Arial" w:cs="Arial"/>
        <w:b/>
        <w:bCs/>
        <w:sz w:val="20"/>
        <w:szCs w:val="20"/>
      </w:rPr>
      <w:t xml:space="preserve"> - </w:t>
    </w:r>
    <w:r w:rsidR="00181957" w:rsidRPr="007D1882">
      <w:rPr>
        <w:rFonts w:ascii="Arial" w:hAnsi="Arial" w:cs="Arial"/>
        <w:b/>
        <w:bCs/>
        <w:sz w:val="20"/>
        <w:szCs w:val="20"/>
      </w:rPr>
      <w:t>Summary</w:t>
    </w:r>
    <w:r w:rsidR="00F85D2D" w:rsidRPr="007D1882">
      <w:rPr>
        <w:rFonts w:ascii="Arial" w:hAnsi="Arial" w:cs="Arial"/>
        <w:b/>
        <w:bCs/>
        <w:sz w:val="20"/>
        <w:szCs w:val="20"/>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669"/>
    <w:multiLevelType w:val="hybridMultilevel"/>
    <w:tmpl w:val="127458FA"/>
    <w:lvl w:ilvl="0" w:tplc="DB447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F5246"/>
    <w:multiLevelType w:val="hybridMultilevel"/>
    <w:tmpl w:val="FF3C40C0"/>
    <w:lvl w:ilvl="0" w:tplc="48090019">
      <w:start w:val="1"/>
      <w:numFmt w:val="lowerLetter"/>
      <w:lvlText w:val="%1."/>
      <w:lvlJc w:val="left"/>
      <w:pPr>
        <w:ind w:left="360" w:hanging="360"/>
      </w:pPr>
      <w:rPr>
        <w:rFonts w:cs="Times New Roman"/>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EC9555E"/>
    <w:multiLevelType w:val="hybridMultilevel"/>
    <w:tmpl w:val="888617AA"/>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804624"/>
    <w:multiLevelType w:val="hybridMultilevel"/>
    <w:tmpl w:val="438222EC"/>
    <w:lvl w:ilvl="0" w:tplc="04090019">
      <w:start w:val="1"/>
      <w:numFmt w:val="lowerLetter"/>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2094135A"/>
    <w:multiLevelType w:val="hybridMultilevel"/>
    <w:tmpl w:val="4A087D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0C44031"/>
    <w:multiLevelType w:val="hybridMultilevel"/>
    <w:tmpl w:val="D4D0C550"/>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40A3D69"/>
    <w:multiLevelType w:val="hybridMultilevel"/>
    <w:tmpl w:val="50E0319C"/>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0E31F69"/>
    <w:multiLevelType w:val="hybridMultilevel"/>
    <w:tmpl w:val="2118E8DC"/>
    <w:lvl w:ilvl="0" w:tplc="89446E5C">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9351A"/>
    <w:multiLevelType w:val="hybridMultilevel"/>
    <w:tmpl w:val="70B2E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E02C33"/>
    <w:multiLevelType w:val="hybridMultilevel"/>
    <w:tmpl w:val="8D4AD8A0"/>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26E2CB8"/>
    <w:multiLevelType w:val="hybridMultilevel"/>
    <w:tmpl w:val="96B65056"/>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E217EFC"/>
    <w:multiLevelType w:val="hybridMultilevel"/>
    <w:tmpl w:val="DC460204"/>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E781AD8"/>
    <w:multiLevelType w:val="hybridMultilevel"/>
    <w:tmpl w:val="30325E9C"/>
    <w:lvl w:ilvl="0" w:tplc="2612E0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B92924"/>
    <w:multiLevelType w:val="multilevel"/>
    <w:tmpl w:val="74C66A00"/>
    <w:lvl w:ilvl="0">
      <w:start w:val="1"/>
      <w:numFmt w:val="decimal"/>
      <w:lvlText w:val="%1."/>
      <w:lvlJc w:val="left"/>
      <w:pPr>
        <w:ind w:left="1080" w:firstLine="720"/>
      </w:pPr>
    </w:lvl>
    <w:lvl w:ilvl="1">
      <w:start w:val="1"/>
      <w:numFmt w:val="lowerLetter"/>
      <w:pStyle w:val="paralist"/>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4" w15:restartNumberingAfterBreak="0">
    <w:nsid w:val="590A19A5"/>
    <w:multiLevelType w:val="hybridMultilevel"/>
    <w:tmpl w:val="7A4667CA"/>
    <w:lvl w:ilvl="0" w:tplc="06C29EA4">
      <w:start w:val="4"/>
      <w:numFmt w:val="decimal"/>
      <w:lvlText w:val="%1."/>
      <w:lvlJc w:val="left"/>
      <w:pPr>
        <w:ind w:left="644" w:hanging="360"/>
      </w:pPr>
      <w:rPr>
        <w:rFonts w:hint="default"/>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abstractNum w:abstractNumId="15" w15:restartNumberingAfterBreak="0">
    <w:nsid w:val="65617C19"/>
    <w:multiLevelType w:val="hybridMultilevel"/>
    <w:tmpl w:val="45E4B428"/>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1785CA1"/>
    <w:multiLevelType w:val="hybridMultilevel"/>
    <w:tmpl w:val="CBA894E4"/>
    <w:lvl w:ilvl="0" w:tplc="4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FE33AC"/>
    <w:multiLevelType w:val="hybridMultilevel"/>
    <w:tmpl w:val="FD041E24"/>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A741344"/>
    <w:multiLevelType w:val="hybridMultilevel"/>
    <w:tmpl w:val="ADF40478"/>
    <w:lvl w:ilvl="0" w:tplc="6C7A1E9C">
      <w:numFmt w:val="bullet"/>
      <w:lvlText w:val="-"/>
      <w:lvlJc w:val="left"/>
      <w:pPr>
        <w:ind w:left="720" w:hanging="360"/>
      </w:pPr>
      <w:rPr>
        <w:rFonts w:ascii="Arial" w:eastAsia="Calibr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142453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601282">
    <w:abstractNumId w:val="7"/>
  </w:num>
  <w:num w:numId="3" w16cid:durableId="1259681187">
    <w:abstractNumId w:val="9"/>
  </w:num>
  <w:num w:numId="4" w16cid:durableId="1937441337">
    <w:abstractNumId w:val="5"/>
  </w:num>
  <w:num w:numId="5" w16cid:durableId="57485609">
    <w:abstractNumId w:val="2"/>
  </w:num>
  <w:num w:numId="6" w16cid:durableId="1290283513">
    <w:abstractNumId w:val="11"/>
  </w:num>
  <w:num w:numId="7" w16cid:durableId="1735472073">
    <w:abstractNumId w:val="10"/>
  </w:num>
  <w:num w:numId="8" w16cid:durableId="1959870581">
    <w:abstractNumId w:val="15"/>
  </w:num>
  <w:num w:numId="9" w16cid:durableId="64453359">
    <w:abstractNumId w:val="18"/>
  </w:num>
  <w:num w:numId="10" w16cid:durableId="21129158">
    <w:abstractNumId w:val="17"/>
  </w:num>
  <w:num w:numId="11" w16cid:durableId="1910263010">
    <w:abstractNumId w:val="6"/>
  </w:num>
  <w:num w:numId="12" w16cid:durableId="1359162400">
    <w:abstractNumId w:val="13"/>
  </w:num>
  <w:num w:numId="13" w16cid:durableId="316737156">
    <w:abstractNumId w:val="0"/>
  </w:num>
  <w:num w:numId="14" w16cid:durableId="737898952">
    <w:abstractNumId w:val="16"/>
  </w:num>
  <w:num w:numId="15" w16cid:durableId="1317607413">
    <w:abstractNumId w:val="4"/>
  </w:num>
  <w:num w:numId="16" w16cid:durableId="1454178960">
    <w:abstractNumId w:val="1"/>
  </w:num>
  <w:num w:numId="17" w16cid:durableId="121189156">
    <w:abstractNumId w:val="8"/>
  </w:num>
  <w:num w:numId="18" w16cid:durableId="841897523">
    <w:abstractNumId w:val="12"/>
  </w:num>
  <w:num w:numId="19" w16cid:durableId="44764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0387"/>
    <w:rsid w:val="00004A35"/>
    <w:rsid w:val="0000692E"/>
    <w:rsid w:val="0001011F"/>
    <w:rsid w:val="00013A1D"/>
    <w:rsid w:val="00015418"/>
    <w:rsid w:val="00016B18"/>
    <w:rsid w:val="000178A9"/>
    <w:rsid w:val="00025FC3"/>
    <w:rsid w:val="00030BD0"/>
    <w:rsid w:val="00032120"/>
    <w:rsid w:val="00040425"/>
    <w:rsid w:val="000445BB"/>
    <w:rsid w:val="000534FB"/>
    <w:rsid w:val="0006087B"/>
    <w:rsid w:val="00060E4C"/>
    <w:rsid w:val="000670C2"/>
    <w:rsid w:val="00071758"/>
    <w:rsid w:val="0008170C"/>
    <w:rsid w:val="00082EFC"/>
    <w:rsid w:val="00084628"/>
    <w:rsid w:val="0009427A"/>
    <w:rsid w:val="00094A67"/>
    <w:rsid w:val="00096DD1"/>
    <w:rsid w:val="000A3BBD"/>
    <w:rsid w:val="000A3CE0"/>
    <w:rsid w:val="000A7E7D"/>
    <w:rsid w:val="000A7F6E"/>
    <w:rsid w:val="000B01D9"/>
    <w:rsid w:val="000B6F4C"/>
    <w:rsid w:val="000C3E7F"/>
    <w:rsid w:val="000C7B04"/>
    <w:rsid w:val="000D16FD"/>
    <w:rsid w:val="000D1BFD"/>
    <w:rsid w:val="000F198D"/>
    <w:rsid w:val="000F4DED"/>
    <w:rsid w:val="000F6852"/>
    <w:rsid w:val="00102909"/>
    <w:rsid w:val="00107083"/>
    <w:rsid w:val="00114D5F"/>
    <w:rsid w:val="001178DB"/>
    <w:rsid w:val="00120DA7"/>
    <w:rsid w:val="001224D3"/>
    <w:rsid w:val="0013438D"/>
    <w:rsid w:val="0013665B"/>
    <w:rsid w:val="001407EB"/>
    <w:rsid w:val="0015051B"/>
    <w:rsid w:val="00170FEB"/>
    <w:rsid w:val="00177FB8"/>
    <w:rsid w:val="00181957"/>
    <w:rsid w:val="00184599"/>
    <w:rsid w:val="00190347"/>
    <w:rsid w:val="0019218D"/>
    <w:rsid w:val="00194B74"/>
    <w:rsid w:val="001A1590"/>
    <w:rsid w:val="001B7F79"/>
    <w:rsid w:val="001C0AD0"/>
    <w:rsid w:val="001C2A3D"/>
    <w:rsid w:val="001C3997"/>
    <w:rsid w:val="001C3B3F"/>
    <w:rsid w:val="001C6FA9"/>
    <w:rsid w:val="001C7D38"/>
    <w:rsid w:val="001D0892"/>
    <w:rsid w:val="001D17CB"/>
    <w:rsid w:val="001D2D26"/>
    <w:rsid w:val="001D4155"/>
    <w:rsid w:val="001D4980"/>
    <w:rsid w:val="001E33B5"/>
    <w:rsid w:val="001E39AD"/>
    <w:rsid w:val="001E5BA2"/>
    <w:rsid w:val="001E5E42"/>
    <w:rsid w:val="001F50CB"/>
    <w:rsid w:val="001F539D"/>
    <w:rsid w:val="001F6081"/>
    <w:rsid w:val="0020021F"/>
    <w:rsid w:val="0020596B"/>
    <w:rsid w:val="00207FF5"/>
    <w:rsid w:val="0021051D"/>
    <w:rsid w:val="00217EBD"/>
    <w:rsid w:val="00222ED9"/>
    <w:rsid w:val="00233756"/>
    <w:rsid w:val="002379B9"/>
    <w:rsid w:val="00244240"/>
    <w:rsid w:val="002570D8"/>
    <w:rsid w:val="00262BC8"/>
    <w:rsid w:val="00263349"/>
    <w:rsid w:val="00264030"/>
    <w:rsid w:val="00266FD8"/>
    <w:rsid w:val="00267E56"/>
    <w:rsid w:val="00270FE1"/>
    <w:rsid w:val="00274CB1"/>
    <w:rsid w:val="00287097"/>
    <w:rsid w:val="00296CD9"/>
    <w:rsid w:val="002A24F7"/>
    <w:rsid w:val="002A768A"/>
    <w:rsid w:val="002B0ABF"/>
    <w:rsid w:val="002B70B6"/>
    <w:rsid w:val="002C0F86"/>
    <w:rsid w:val="002C1B56"/>
    <w:rsid w:val="002C767A"/>
    <w:rsid w:val="002D1F1B"/>
    <w:rsid w:val="002D5935"/>
    <w:rsid w:val="002E6198"/>
    <w:rsid w:val="002E6525"/>
    <w:rsid w:val="002F612D"/>
    <w:rsid w:val="00300362"/>
    <w:rsid w:val="00307E82"/>
    <w:rsid w:val="00314FF8"/>
    <w:rsid w:val="00324CDE"/>
    <w:rsid w:val="0032687A"/>
    <w:rsid w:val="00330BBF"/>
    <w:rsid w:val="00330E14"/>
    <w:rsid w:val="00333EE9"/>
    <w:rsid w:val="00342A0C"/>
    <w:rsid w:val="00343691"/>
    <w:rsid w:val="00351662"/>
    <w:rsid w:val="00365042"/>
    <w:rsid w:val="00366D5C"/>
    <w:rsid w:val="0036703F"/>
    <w:rsid w:val="0037092B"/>
    <w:rsid w:val="00373F8E"/>
    <w:rsid w:val="00377E38"/>
    <w:rsid w:val="00384FEB"/>
    <w:rsid w:val="00395F55"/>
    <w:rsid w:val="003A126E"/>
    <w:rsid w:val="003A1D89"/>
    <w:rsid w:val="003A268C"/>
    <w:rsid w:val="003A7CB9"/>
    <w:rsid w:val="003B066F"/>
    <w:rsid w:val="003B12C7"/>
    <w:rsid w:val="003B1CA6"/>
    <w:rsid w:val="003B278B"/>
    <w:rsid w:val="003B296F"/>
    <w:rsid w:val="003B4C43"/>
    <w:rsid w:val="003B5145"/>
    <w:rsid w:val="003B5651"/>
    <w:rsid w:val="003B62B4"/>
    <w:rsid w:val="003C1B85"/>
    <w:rsid w:val="003C1BD6"/>
    <w:rsid w:val="003C3722"/>
    <w:rsid w:val="003D1B6E"/>
    <w:rsid w:val="003E44C6"/>
    <w:rsid w:val="003F0599"/>
    <w:rsid w:val="003F4F49"/>
    <w:rsid w:val="003F7032"/>
    <w:rsid w:val="00400083"/>
    <w:rsid w:val="00412B56"/>
    <w:rsid w:val="004166DE"/>
    <w:rsid w:val="00417DDD"/>
    <w:rsid w:val="004225A2"/>
    <w:rsid w:val="00425016"/>
    <w:rsid w:val="004347D0"/>
    <w:rsid w:val="00445B82"/>
    <w:rsid w:val="004513C1"/>
    <w:rsid w:val="004514AA"/>
    <w:rsid w:val="00454E7C"/>
    <w:rsid w:val="00456245"/>
    <w:rsid w:val="00462AA2"/>
    <w:rsid w:val="00467D21"/>
    <w:rsid w:val="004706D3"/>
    <w:rsid w:val="004723A9"/>
    <w:rsid w:val="00474C9F"/>
    <w:rsid w:val="004962F5"/>
    <w:rsid w:val="00496A05"/>
    <w:rsid w:val="004A3205"/>
    <w:rsid w:val="004A7EC0"/>
    <w:rsid w:val="004C211E"/>
    <w:rsid w:val="004C3422"/>
    <w:rsid w:val="004D28B5"/>
    <w:rsid w:val="004D647C"/>
    <w:rsid w:val="004E283A"/>
    <w:rsid w:val="004E427D"/>
    <w:rsid w:val="004E4D9F"/>
    <w:rsid w:val="004F6F90"/>
    <w:rsid w:val="00500CB3"/>
    <w:rsid w:val="0051345C"/>
    <w:rsid w:val="00516FB5"/>
    <w:rsid w:val="00520ED2"/>
    <w:rsid w:val="0052145B"/>
    <w:rsid w:val="005268A5"/>
    <w:rsid w:val="00532AFF"/>
    <w:rsid w:val="005343D5"/>
    <w:rsid w:val="00534A16"/>
    <w:rsid w:val="00541C0F"/>
    <w:rsid w:val="0054314C"/>
    <w:rsid w:val="00544E86"/>
    <w:rsid w:val="0054697E"/>
    <w:rsid w:val="005535F7"/>
    <w:rsid w:val="00553D28"/>
    <w:rsid w:val="00560039"/>
    <w:rsid w:val="00562658"/>
    <w:rsid w:val="00562D53"/>
    <w:rsid w:val="00565627"/>
    <w:rsid w:val="005709BC"/>
    <w:rsid w:val="00570D6E"/>
    <w:rsid w:val="005779CB"/>
    <w:rsid w:val="005846FB"/>
    <w:rsid w:val="005867D6"/>
    <w:rsid w:val="0059465E"/>
    <w:rsid w:val="005A1E0F"/>
    <w:rsid w:val="005A578A"/>
    <w:rsid w:val="005C10E9"/>
    <w:rsid w:val="005C7E9C"/>
    <w:rsid w:val="005D1AFE"/>
    <w:rsid w:val="005D200A"/>
    <w:rsid w:val="005D325C"/>
    <w:rsid w:val="005D4DE0"/>
    <w:rsid w:val="005F23B6"/>
    <w:rsid w:val="005F3E02"/>
    <w:rsid w:val="005F4DF8"/>
    <w:rsid w:val="00607791"/>
    <w:rsid w:val="006135F5"/>
    <w:rsid w:val="00615D77"/>
    <w:rsid w:val="00632AB1"/>
    <w:rsid w:val="0063375E"/>
    <w:rsid w:val="006430FA"/>
    <w:rsid w:val="0065214A"/>
    <w:rsid w:val="00653BAD"/>
    <w:rsid w:val="00654F85"/>
    <w:rsid w:val="006568A1"/>
    <w:rsid w:val="0066065C"/>
    <w:rsid w:val="00663138"/>
    <w:rsid w:val="00672CE1"/>
    <w:rsid w:val="006733F1"/>
    <w:rsid w:val="00675E43"/>
    <w:rsid w:val="00680882"/>
    <w:rsid w:val="00680E86"/>
    <w:rsid w:val="00686D66"/>
    <w:rsid w:val="00691DBF"/>
    <w:rsid w:val="006957DE"/>
    <w:rsid w:val="006A15E1"/>
    <w:rsid w:val="006A5C25"/>
    <w:rsid w:val="006A72BA"/>
    <w:rsid w:val="006B01A9"/>
    <w:rsid w:val="006B5154"/>
    <w:rsid w:val="006C01D5"/>
    <w:rsid w:val="006C2D88"/>
    <w:rsid w:val="006C6506"/>
    <w:rsid w:val="006D2460"/>
    <w:rsid w:val="006D4F9F"/>
    <w:rsid w:val="006E7AEA"/>
    <w:rsid w:val="006F33C4"/>
    <w:rsid w:val="006F60B9"/>
    <w:rsid w:val="007015AD"/>
    <w:rsid w:val="0070276A"/>
    <w:rsid w:val="007032EF"/>
    <w:rsid w:val="0070653B"/>
    <w:rsid w:val="00712154"/>
    <w:rsid w:val="00714C06"/>
    <w:rsid w:val="007235A7"/>
    <w:rsid w:val="0072566A"/>
    <w:rsid w:val="007300D1"/>
    <w:rsid w:val="00732663"/>
    <w:rsid w:val="00740A95"/>
    <w:rsid w:val="0075213F"/>
    <w:rsid w:val="007563AE"/>
    <w:rsid w:val="00761B91"/>
    <w:rsid w:val="00767CF0"/>
    <w:rsid w:val="007749E5"/>
    <w:rsid w:val="007872DF"/>
    <w:rsid w:val="007915DD"/>
    <w:rsid w:val="00792956"/>
    <w:rsid w:val="00793C7C"/>
    <w:rsid w:val="007A0E82"/>
    <w:rsid w:val="007A2D0F"/>
    <w:rsid w:val="007A3F57"/>
    <w:rsid w:val="007B285E"/>
    <w:rsid w:val="007B566F"/>
    <w:rsid w:val="007B79CA"/>
    <w:rsid w:val="007D0376"/>
    <w:rsid w:val="007D1882"/>
    <w:rsid w:val="007D1D7D"/>
    <w:rsid w:val="007E0650"/>
    <w:rsid w:val="007F032D"/>
    <w:rsid w:val="007F089F"/>
    <w:rsid w:val="008010B4"/>
    <w:rsid w:val="008013E9"/>
    <w:rsid w:val="008014F0"/>
    <w:rsid w:val="00802BC3"/>
    <w:rsid w:val="008144DF"/>
    <w:rsid w:val="00817576"/>
    <w:rsid w:val="00833E44"/>
    <w:rsid w:val="008458FD"/>
    <w:rsid w:val="00851748"/>
    <w:rsid w:val="008530DC"/>
    <w:rsid w:val="008573AB"/>
    <w:rsid w:val="00861232"/>
    <w:rsid w:val="00863E39"/>
    <w:rsid w:val="00866216"/>
    <w:rsid w:val="0087375B"/>
    <w:rsid w:val="008743C1"/>
    <w:rsid w:val="00874614"/>
    <w:rsid w:val="0088120D"/>
    <w:rsid w:val="0089075E"/>
    <w:rsid w:val="008914E3"/>
    <w:rsid w:val="00893C92"/>
    <w:rsid w:val="00894046"/>
    <w:rsid w:val="0089552A"/>
    <w:rsid w:val="00895750"/>
    <w:rsid w:val="00897D63"/>
    <w:rsid w:val="008A4BA9"/>
    <w:rsid w:val="008B23BB"/>
    <w:rsid w:val="008B410D"/>
    <w:rsid w:val="008C3294"/>
    <w:rsid w:val="008C70A7"/>
    <w:rsid w:val="008D0005"/>
    <w:rsid w:val="008D034B"/>
    <w:rsid w:val="008D3DEE"/>
    <w:rsid w:val="008D7029"/>
    <w:rsid w:val="008E5CAC"/>
    <w:rsid w:val="008F4A7C"/>
    <w:rsid w:val="0090379A"/>
    <w:rsid w:val="00905C8A"/>
    <w:rsid w:val="00924CE8"/>
    <w:rsid w:val="00926C5A"/>
    <w:rsid w:val="00944FF9"/>
    <w:rsid w:val="0095130B"/>
    <w:rsid w:val="0095195A"/>
    <w:rsid w:val="0095211D"/>
    <w:rsid w:val="00953B76"/>
    <w:rsid w:val="009542C2"/>
    <w:rsid w:val="00957EB5"/>
    <w:rsid w:val="009619E1"/>
    <w:rsid w:val="00962242"/>
    <w:rsid w:val="009633DB"/>
    <w:rsid w:val="009679E8"/>
    <w:rsid w:val="00975393"/>
    <w:rsid w:val="009850C8"/>
    <w:rsid w:val="009A70E9"/>
    <w:rsid w:val="009A76C9"/>
    <w:rsid w:val="009B129F"/>
    <w:rsid w:val="009B23FD"/>
    <w:rsid w:val="009B5C2B"/>
    <w:rsid w:val="009B6E65"/>
    <w:rsid w:val="009D7155"/>
    <w:rsid w:val="009E3159"/>
    <w:rsid w:val="00A012B3"/>
    <w:rsid w:val="00A0277F"/>
    <w:rsid w:val="00A031EA"/>
    <w:rsid w:val="00A042C6"/>
    <w:rsid w:val="00A10F59"/>
    <w:rsid w:val="00A11271"/>
    <w:rsid w:val="00A14D52"/>
    <w:rsid w:val="00A20644"/>
    <w:rsid w:val="00A22F8D"/>
    <w:rsid w:val="00A24AE6"/>
    <w:rsid w:val="00A261C8"/>
    <w:rsid w:val="00A343FA"/>
    <w:rsid w:val="00A34E92"/>
    <w:rsid w:val="00A352CC"/>
    <w:rsid w:val="00A3707F"/>
    <w:rsid w:val="00A3741C"/>
    <w:rsid w:val="00A43F1A"/>
    <w:rsid w:val="00A4619E"/>
    <w:rsid w:val="00A6370B"/>
    <w:rsid w:val="00A642FE"/>
    <w:rsid w:val="00A765E0"/>
    <w:rsid w:val="00A77204"/>
    <w:rsid w:val="00A77F2F"/>
    <w:rsid w:val="00A804B1"/>
    <w:rsid w:val="00A8095B"/>
    <w:rsid w:val="00A82CD2"/>
    <w:rsid w:val="00A95221"/>
    <w:rsid w:val="00A95A4F"/>
    <w:rsid w:val="00A97E13"/>
    <w:rsid w:val="00AA6B61"/>
    <w:rsid w:val="00AB702A"/>
    <w:rsid w:val="00AB7298"/>
    <w:rsid w:val="00AC22D8"/>
    <w:rsid w:val="00AC5BE2"/>
    <w:rsid w:val="00AD2096"/>
    <w:rsid w:val="00AD75C3"/>
    <w:rsid w:val="00AE0387"/>
    <w:rsid w:val="00AE55F6"/>
    <w:rsid w:val="00AF1C0C"/>
    <w:rsid w:val="00B024D4"/>
    <w:rsid w:val="00B05258"/>
    <w:rsid w:val="00B06D3E"/>
    <w:rsid w:val="00B076D0"/>
    <w:rsid w:val="00B15F66"/>
    <w:rsid w:val="00B17F4D"/>
    <w:rsid w:val="00B20770"/>
    <w:rsid w:val="00B2342C"/>
    <w:rsid w:val="00B24EDA"/>
    <w:rsid w:val="00B274F0"/>
    <w:rsid w:val="00B32494"/>
    <w:rsid w:val="00B3790F"/>
    <w:rsid w:val="00B4025E"/>
    <w:rsid w:val="00B407E2"/>
    <w:rsid w:val="00B454F0"/>
    <w:rsid w:val="00B45CAD"/>
    <w:rsid w:val="00B46D2D"/>
    <w:rsid w:val="00B477D8"/>
    <w:rsid w:val="00B62519"/>
    <w:rsid w:val="00B64846"/>
    <w:rsid w:val="00B8592E"/>
    <w:rsid w:val="00B8654A"/>
    <w:rsid w:val="00B86B2C"/>
    <w:rsid w:val="00BA1DC2"/>
    <w:rsid w:val="00BA530B"/>
    <w:rsid w:val="00BC00CD"/>
    <w:rsid w:val="00BC019E"/>
    <w:rsid w:val="00BC179E"/>
    <w:rsid w:val="00BC48F3"/>
    <w:rsid w:val="00BC54CC"/>
    <w:rsid w:val="00BC6CA4"/>
    <w:rsid w:val="00BD4DA3"/>
    <w:rsid w:val="00BE4422"/>
    <w:rsid w:val="00BF0E96"/>
    <w:rsid w:val="00BF260E"/>
    <w:rsid w:val="00C0058F"/>
    <w:rsid w:val="00C019CA"/>
    <w:rsid w:val="00C03199"/>
    <w:rsid w:val="00C05203"/>
    <w:rsid w:val="00C155E6"/>
    <w:rsid w:val="00C212A9"/>
    <w:rsid w:val="00C265F9"/>
    <w:rsid w:val="00C26C3E"/>
    <w:rsid w:val="00C36CCF"/>
    <w:rsid w:val="00C50131"/>
    <w:rsid w:val="00C62AFF"/>
    <w:rsid w:val="00C62B43"/>
    <w:rsid w:val="00C64A9D"/>
    <w:rsid w:val="00C655A0"/>
    <w:rsid w:val="00C72D50"/>
    <w:rsid w:val="00C73789"/>
    <w:rsid w:val="00C74496"/>
    <w:rsid w:val="00C75D83"/>
    <w:rsid w:val="00C76889"/>
    <w:rsid w:val="00C801B8"/>
    <w:rsid w:val="00C87779"/>
    <w:rsid w:val="00C919E5"/>
    <w:rsid w:val="00CA404E"/>
    <w:rsid w:val="00CA5BBC"/>
    <w:rsid w:val="00CB0BFA"/>
    <w:rsid w:val="00CC070A"/>
    <w:rsid w:val="00CC1B13"/>
    <w:rsid w:val="00CC76D8"/>
    <w:rsid w:val="00CF0414"/>
    <w:rsid w:val="00CF1BCB"/>
    <w:rsid w:val="00CF2CFA"/>
    <w:rsid w:val="00CF2F85"/>
    <w:rsid w:val="00CF4086"/>
    <w:rsid w:val="00CF42F2"/>
    <w:rsid w:val="00CF4855"/>
    <w:rsid w:val="00CF4E62"/>
    <w:rsid w:val="00D0281D"/>
    <w:rsid w:val="00D05B5E"/>
    <w:rsid w:val="00D128AD"/>
    <w:rsid w:val="00D20CBE"/>
    <w:rsid w:val="00D308DC"/>
    <w:rsid w:val="00D558A5"/>
    <w:rsid w:val="00D57DEF"/>
    <w:rsid w:val="00D6248B"/>
    <w:rsid w:val="00D707FA"/>
    <w:rsid w:val="00D729FD"/>
    <w:rsid w:val="00D86DCF"/>
    <w:rsid w:val="00D923A4"/>
    <w:rsid w:val="00DA678D"/>
    <w:rsid w:val="00DB05E1"/>
    <w:rsid w:val="00DB77B1"/>
    <w:rsid w:val="00DB7860"/>
    <w:rsid w:val="00DC2850"/>
    <w:rsid w:val="00DC551F"/>
    <w:rsid w:val="00DC73AE"/>
    <w:rsid w:val="00DD0582"/>
    <w:rsid w:val="00DE0063"/>
    <w:rsid w:val="00DE2F0F"/>
    <w:rsid w:val="00DF0C2A"/>
    <w:rsid w:val="00E01A4B"/>
    <w:rsid w:val="00E110A4"/>
    <w:rsid w:val="00E13B53"/>
    <w:rsid w:val="00E14C7C"/>
    <w:rsid w:val="00E210EC"/>
    <w:rsid w:val="00E231F2"/>
    <w:rsid w:val="00E25E8D"/>
    <w:rsid w:val="00E3141B"/>
    <w:rsid w:val="00E3160D"/>
    <w:rsid w:val="00E31E90"/>
    <w:rsid w:val="00E33DDF"/>
    <w:rsid w:val="00E356AF"/>
    <w:rsid w:val="00E37B84"/>
    <w:rsid w:val="00E40396"/>
    <w:rsid w:val="00E51717"/>
    <w:rsid w:val="00E55EE7"/>
    <w:rsid w:val="00E605BF"/>
    <w:rsid w:val="00E61325"/>
    <w:rsid w:val="00E61960"/>
    <w:rsid w:val="00E63E1A"/>
    <w:rsid w:val="00E71B1B"/>
    <w:rsid w:val="00E73897"/>
    <w:rsid w:val="00E83860"/>
    <w:rsid w:val="00E8481B"/>
    <w:rsid w:val="00E86609"/>
    <w:rsid w:val="00E94D2D"/>
    <w:rsid w:val="00E957E2"/>
    <w:rsid w:val="00EA2CFC"/>
    <w:rsid w:val="00EA2FC6"/>
    <w:rsid w:val="00EB5DED"/>
    <w:rsid w:val="00ED1920"/>
    <w:rsid w:val="00ED468E"/>
    <w:rsid w:val="00EE61A5"/>
    <w:rsid w:val="00EF793C"/>
    <w:rsid w:val="00F01331"/>
    <w:rsid w:val="00F0375C"/>
    <w:rsid w:val="00F05E2D"/>
    <w:rsid w:val="00F11D6D"/>
    <w:rsid w:val="00F15AD7"/>
    <w:rsid w:val="00F16601"/>
    <w:rsid w:val="00F21E4A"/>
    <w:rsid w:val="00F24C30"/>
    <w:rsid w:val="00F27EE0"/>
    <w:rsid w:val="00F316E7"/>
    <w:rsid w:val="00F32D43"/>
    <w:rsid w:val="00F41E5F"/>
    <w:rsid w:val="00F43707"/>
    <w:rsid w:val="00F444F3"/>
    <w:rsid w:val="00F54778"/>
    <w:rsid w:val="00F55EDC"/>
    <w:rsid w:val="00F67700"/>
    <w:rsid w:val="00F708BD"/>
    <w:rsid w:val="00F71109"/>
    <w:rsid w:val="00F80933"/>
    <w:rsid w:val="00F85D2D"/>
    <w:rsid w:val="00F9419D"/>
    <w:rsid w:val="00F972BD"/>
    <w:rsid w:val="00FC45DF"/>
    <w:rsid w:val="00FD30FC"/>
    <w:rsid w:val="00FD32DE"/>
    <w:rsid w:val="00FD7AEE"/>
    <w:rsid w:val="00FD7CE9"/>
    <w:rsid w:val="00FE2517"/>
    <w:rsid w:val="00FE730F"/>
    <w:rsid w:val="00FF650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53CB"/>
  <w15:chartTrackingRefBased/>
  <w15:docId w15:val="{C8C2CD22-B1FB-4EEE-AEC4-22792A89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GB"/>
    </w:rPr>
  </w:style>
  <w:style w:type="paragraph" w:styleId="1">
    <w:name w:val="heading 1"/>
    <w:basedOn w:val="a"/>
    <w:next w:val="a"/>
    <w:link w:val="10"/>
    <w:autoRedefine/>
    <w:uiPriority w:val="9"/>
    <w:qFormat/>
    <w:rsid w:val="00AE0387"/>
    <w:pPr>
      <w:keepNext/>
      <w:spacing w:before="240" w:after="360" w:line="240" w:lineRule="auto"/>
      <w:jc w:val="both"/>
      <w:outlineLvl w:val="0"/>
    </w:pPr>
    <w:rPr>
      <w:rFonts w:ascii="Arial" w:hAnsi="Arial"/>
      <w:b/>
      <w:bCs/>
      <w:kern w:val="32"/>
      <w:sz w:val="24"/>
      <w:szCs w:val="32"/>
      <w:lang w:val="x-none" w:eastAsia="en-US"/>
    </w:rPr>
  </w:style>
  <w:style w:type="paragraph" w:styleId="2">
    <w:name w:val="heading 2"/>
    <w:basedOn w:val="a"/>
    <w:next w:val="a"/>
    <w:link w:val="20"/>
    <w:autoRedefine/>
    <w:uiPriority w:val="9"/>
    <w:unhideWhenUsed/>
    <w:qFormat/>
    <w:rsid w:val="00B076D0"/>
    <w:pPr>
      <w:keepNext/>
      <w:spacing w:before="120" w:after="60" w:line="240" w:lineRule="auto"/>
      <w:jc w:val="both"/>
      <w:outlineLvl w:val="1"/>
    </w:pPr>
    <w:rPr>
      <w:rFonts w:ascii="Arial" w:hAnsi="Arial"/>
      <w:b/>
      <w:bCs/>
      <w:iCs/>
      <w:sz w:val="20"/>
      <w:szCs w:val="28"/>
      <w:lang w:val="x-none"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AE0387"/>
    <w:rPr>
      <w:rFonts w:ascii="Arial" w:eastAsia="Times New Roman" w:hAnsi="Arial" w:cs="Times New Roman"/>
      <w:b/>
      <w:bCs/>
      <w:kern w:val="32"/>
      <w:sz w:val="24"/>
      <w:szCs w:val="32"/>
      <w:lang w:eastAsia="en-US"/>
    </w:rPr>
  </w:style>
  <w:style w:type="character" w:customStyle="1" w:styleId="20">
    <w:name w:val="標題 2 字元"/>
    <w:link w:val="2"/>
    <w:uiPriority w:val="9"/>
    <w:rsid w:val="00B076D0"/>
    <w:rPr>
      <w:rFonts w:ascii="Arial" w:hAnsi="Arial"/>
      <w:b/>
      <w:bCs/>
      <w:iCs/>
      <w:szCs w:val="28"/>
      <w:lang w:val="x-none" w:eastAsia="en-US"/>
    </w:rPr>
  </w:style>
  <w:style w:type="paragraph" w:customStyle="1" w:styleId="para">
    <w:name w:val="para"/>
    <w:basedOn w:val="a"/>
    <w:autoRedefine/>
    <w:qFormat/>
    <w:rsid w:val="00AE0387"/>
    <w:pPr>
      <w:spacing w:before="120" w:after="120" w:line="240" w:lineRule="auto"/>
      <w:jc w:val="both"/>
    </w:pPr>
    <w:rPr>
      <w:rFonts w:ascii="Arial" w:eastAsia="Calibri" w:hAnsi="Arial"/>
      <w:lang w:eastAsia="en-US"/>
    </w:rPr>
  </w:style>
  <w:style w:type="paragraph" w:customStyle="1" w:styleId="paralist">
    <w:name w:val="paralist"/>
    <w:basedOn w:val="a"/>
    <w:autoRedefine/>
    <w:uiPriority w:val="99"/>
    <w:qFormat/>
    <w:rsid w:val="00CF1BCB"/>
    <w:pPr>
      <w:numPr>
        <w:ilvl w:val="1"/>
        <w:numId w:val="12"/>
      </w:numPr>
      <w:spacing w:before="60" w:after="60" w:line="240" w:lineRule="auto"/>
      <w:ind w:left="546" w:right="316" w:hanging="426"/>
      <w:jc w:val="both"/>
    </w:pPr>
    <w:rPr>
      <w:rFonts w:ascii="Arial" w:eastAsia="Calibri" w:hAnsi="Arial"/>
      <w:lang w:eastAsia="en-US"/>
    </w:rPr>
  </w:style>
  <w:style w:type="paragraph" w:customStyle="1" w:styleId="SylabusGrid">
    <w:name w:val="SylabusGrid"/>
    <w:basedOn w:val="a"/>
    <w:qFormat/>
    <w:rsid w:val="00AE0387"/>
    <w:pPr>
      <w:framePr w:hSpace="180" w:wrap="around" w:vAnchor="text" w:hAnchor="text" w:x="144" w:y="4"/>
      <w:spacing w:before="40" w:after="40" w:line="240" w:lineRule="auto"/>
      <w:jc w:val="both"/>
    </w:pPr>
    <w:rPr>
      <w:rFonts w:ascii="Arial" w:eastAsia="Calibri" w:hAnsi="Arial" w:cs="Arial"/>
      <w:lang w:eastAsia="en-US"/>
    </w:rPr>
  </w:style>
  <w:style w:type="paragraph" w:customStyle="1" w:styleId="SyllabusTopics">
    <w:name w:val="SyllabusTopics"/>
    <w:basedOn w:val="a"/>
    <w:autoRedefine/>
    <w:qFormat/>
    <w:rsid w:val="007E0650"/>
    <w:pPr>
      <w:tabs>
        <w:tab w:val="left" w:pos="914"/>
      </w:tabs>
      <w:spacing w:before="40" w:after="40" w:line="240" w:lineRule="auto"/>
    </w:pPr>
    <w:rPr>
      <w:rFonts w:eastAsia="Calibri" w:cs="Calibri"/>
      <w:lang w:eastAsia="en-US"/>
    </w:rPr>
  </w:style>
  <w:style w:type="paragraph" w:styleId="a3">
    <w:name w:val="Body Text"/>
    <w:basedOn w:val="a"/>
    <w:link w:val="a4"/>
    <w:uiPriority w:val="99"/>
    <w:semiHidden/>
    <w:unhideWhenUsed/>
    <w:rsid w:val="00F9419D"/>
    <w:pPr>
      <w:widowControl w:val="0"/>
      <w:suppressAutoHyphens/>
      <w:spacing w:after="120" w:line="240" w:lineRule="auto"/>
    </w:pPr>
    <w:rPr>
      <w:rFonts w:ascii="Liberation Serif" w:eastAsia="宋体" w:hAnsi="Liberation Serif"/>
      <w:kern w:val="2"/>
      <w:sz w:val="24"/>
      <w:szCs w:val="24"/>
      <w:lang w:val="en-SG" w:eastAsia="en-AU"/>
    </w:rPr>
  </w:style>
  <w:style w:type="character" w:customStyle="1" w:styleId="a4">
    <w:name w:val="本文 字元"/>
    <w:link w:val="a3"/>
    <w:uiPriority w:val="99"/>
    <w:semiHidden/>
    <w:rsid w:val="00F9419D"/>
    <w:rPr>
      <w:rFonts w:ascii="Liberation Serif" w:eastAsia="宋体" w:hAnsi="Liberation Serif"/>
      <w:kern w:val="2"/>
      <w:sz w:val="24"/>
      <w:szCs w:val="24"/>
      <w:lang w:val="en-SG" w:eastAsia="en-AU"/>
    </w:rPr>
  </w:style>
  <w:style w:type="paragraph" w:customStyle="1" w:styleId="SyGrid">
    <w:name w:val="SyGrid"/>
    <w:basedOn w:val="a"/>
    <w:autoRedefine/>
    <w:uiPriority w:val="1"/>
    <w:qFormat/>
    <w:rsid w:val="0070276A"/>
    <w:pPr>
      <w:framePr w:hSpace="180" w:wrap="around" w:vAnchor="text" w:hAnchor="text" w:x="144" w:y="4"/>
      <w:tabs>
        <w:tab w:val="left" w:pos="432"/>
      </w:tabs>
      <w:spacing w:before="40" w:after="40" w:line="240" w:lineRule="auto"/>
      <w:jc w:val="both"/>
    </w:pPr>
    <w:rPr>
      <w:rFonts w:ascii="Arial" w:eastAsia="Calibri" w:hAnsi="Arial" w:cs="Arial"/>
      <w:color w:val="0070C0"/>
      <w:lang w:eastAsia="en-US"/>
    </w:rPr>
  </w:style>
  <w:style w:type="paragraph" w:styleId="a5">
    <w:name w:val="Balloon Text"/>
    <w:basedOn w:val="a"/>
    <w:link w:val="a6"/>
    <w:uiPriority w:val="99"/>
    <w:semiHidden/>
    <w:unhideWhenUsed/>
    <w:rsid w:val="00C655A0"/>
    <w:pPr>
      <w:spacing w:after="0" w:line="240" w:lineRule="auto"/>
    </w:pPr>
    <w:rPr>
      <w:rFonts w:ascii="Tahoma" w:hAnsi="Tahoma"/>
      <w:sz w:val="16"/>
      <w:szCs w:val="16"/>
    </w:rPr>
  </w:style>
  <w:style w:type="character" w:customStyle="1" w:styleId="a6">
    <w:name w:val="註解方塊文字 字元"/>
    <w:link w:val="a5"/>
    <w:uiPriority w:val="99"/>
    <w:semiHidden/>
    <w:rsid w:val="00C655A0"/>
    <w:rPr>
      <w:rFonts w:ascii="Tahoma" w:hAnsi="Tahoma" w:cs="Tahoma"/>
      <w:sz w:val="16"/>
      <w:szCs w:val="16"/>
      <w:lang w:val="en-GB" w:eastAsia="en-GB"/>
    </w:rPr>
  </w:style>
  <w:style w:type="paragraph" w:styleId="a7">
    <w:name w:val="header"/>
    <w:basedOn w:val="a"/>
    <w:link w:val="a8"/>
    <w:uiPriority w:val="99"/>
    <w:unhideWhenUsed/>
    <w:rsid w:val="00013A1D"/>
    <w:pPr>
      <w:tabs>
        <w:tab w:val="center" w:pos="4513"/>
        <w:tab w:val="right" w:pos="9026"/>
      </w:tabs>
    </w:pPr>
  </w:style>
  <w:style w:type="character" w:customStyle="1" w:styleId="a8">
    <w:name w:val="頁首 字元"/>
    <w:link w:val="a7"/>
    <w:uiPriority w:val="99"/>
    <w:rsid w:val="00013A1D"/>
    <w:rPr>
      <w:sz w:val="22"/>
      <w:szCs w:val="22"/>
      <w:lang w:val="en-GB" w:eastAsia="en-GB"/>
    </w:rPr>
  </w:style>
  <w:style w:type="paragraph" w:styleId="a9">
    <w:name w:val="footer"/>
    <w:basedOn w:val="a"/>
    <w:link w:val="aa"/>
    <w:uiPriority w:val="99"/>
    <w:unhideWhenUsed/>
    <w:rsid w:val="00013A1D"/>
    <w:pPr>
      <w:tabs>
        <w:tab w:val="center" w:pos="4513"/>
        <w:tab w:val="right" w:pos="9026"/>
      </w:tabs>
    </w:pPr>
  </w:style>
  <w:style w:type="character" w:customStyle="1" w:styleId="aa">
    <w:name w:val="頁尾 字元"/>
    <w:link w:val="a9"/>
    <w:uiPriority w:val="99"/>
    <w:rsid w:val="00013A1D"/>
    <w:rPr>
      <w:sz w:val="22"/>
      <w:szCs w:val="22"/>
      <w:lang w:val="en-GB" w:eastAsia="en-GB"/>
    </w:rPr>
  </w:style>
  <w:style w:type="paragraph" w:styleId="ab">
    <w:name w:val="annotation text"/>
    <w:basedOn w:val="a"/>
    <w:link w:val="ac"/>
    <w:uiPriority w:val="99"/>
    <w:unhideWhenUsed/>
    <w:rsid w:val="0070276A"/>
    <w:pPr>
      <w:spacing w:after="0" w:line="240" w:lineRule="auto"/>
      <w:jc w:val="both"/>
    </w:pPr>
    <w:rPr>
      <w:rFonts w:ascii="Arial" w:eastAsia="黑体" w:hAnsi="Arial"/>
      <w:sz w:val="20"/>
      <w:szCs w:val="20"/>
      <w:lang w:val="en-SG" w:eastAsia="en-US"/>
    </w:rPr>
  </w:style>
  <w:style w:type="character" w:customStyle="1" w:styleId="ac">
    <w:name w:val="註解文字 字元"/>
    <w:link w:val="ab"/>
    <w:uiPriority w:val="99"/>
    <w:rsid w:val="0070276A"/>
    <w:rPr>
      <w:rFonts w:ascii="Arial" w:eastAsia="黑体" w:hAnsi="Arial"/>
      <w:lang w:eastAsia="en-US"/>
    </w:rPr>
  </w:style>
  <w:style w:type="paragraph" w:customStyle="1" w:styleId="Default">
    <w:name w:val="Default"/>
    <w:rsid w:val="00400083"/>
    <w:pPr>
      <w:autoSpaceDE w:val="0"/>
      <w:autoSpaceDN w:val="0"/>
      <w:adjustRightInd w:val="0"/>
    </w:pPr>
    <w:rPr>
      <w:rFonts w:ascii="Arial" w:eastAsia="宋体" w:hAnsi="Arial" w:cs="Arial"/>
      <w:color w:val="000000"/>
      <w:sz w:val="24"/>
      <w:szCs w:val="24"/>
      <w:lang w:val="en-SG" w:eastAsia="zh-CN"/>
    </w:rPr>
  </w:style>
  <w:style w:type="character" w:styleId="ad">
    <w:name w:val="Hyperlink"/>
    <w:rsid w:val="00400083"/>
    <w:rPr>
      <w:color w:val="0563C1"/>
      <w:u w:val="single"/>
    </w:rPr>
  </w:style>
  <w:style w:type="paragraph" w:styleId="Web">
    <w:name w:val="Normal (Web)"/>
    <w:basedOn w:val="a"/>
    <w:uiPriority w:val="99"/>
    <w:unhideWhenUsed/>
    <w:rsid w:val="00400083"/>
    <w:pPr>
      <w:spacing w:before="100" w:beforeAutospacing="1" w:after="100" w:afterAutospacing="1" w:line="240" w:lineRule="auto"/>
    </w:pPr>
    <w:rPr>
      <w:rFonts w:ascii="Times New Roman" w:eastAsia="Calibri" w:hAnsi="Times New Roman"/>
      <w:sz w:val="24"/>
      <w:szCs w:val="24"/>
      <w:lang w:eastAsia="en-US"/>
    </w:rPr>
  </w:style>
  <w:style w:type="paragraph" w:styleId="ae">
    <w:name w:val="List Paragraph"/>
    <w:basedOn w:val="a"/>
    <w:uiPriority w:val="34"/>
    <w:qFormat/>
    <w:rsid w:val="00400083"/>
    <w:pPr>
      <w:spacing w:after="0" w:line="240" w:lineRule="auto"/>
      <w:ind w:left="720"/>
      <w:contextualSpacing/>
    </w:pPr>
    <w:rPr>
      <w:rFonts w:ascii="Times New Roman" w:hAnsi="Times New Roman"/>
      <w:color w:val="000000"/>
      <w:sz w:val="24"/>
      <w:szCs w:val="24"/>
      <w:lang w:eastAsia="zh-CN"/>
    </w:rPr>
  </w:style>
  <w:style w:type="character" w:styleId="af">
    <w:name w:val="page number"/>
    <w:basedOn w:val="a0"/>
    <w:rsid w:val="00833E44"/>
  </w:style>
  <w:style w:type="character" w:styleId="af0">
    <w:name w:val="Unresolved Mention"/>
    <w:uiPriority w:val="99"/>
    <w:semiHidden/>
    <w:unhideWhenUsed/>
    <w:rsid w:val="00B86B2C"/>
    <w:rPr>
      <w:color w:val="605E5C"/>
      <w:shd w:val="clear" w:color="auto" w:fill="E1DFDD"/>
    </w:rPr>
  </w:style>
  <w:style w:type="table" w:styleId="af1">
    <w:name w:val="Table Grid"/>
    <w:basedOn w:val="a1"/>
    <w:uiPriority w:val="59"/>
    <w:rsid w:val="003C37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E13B53"/>
    <w:rPr>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29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ces.ed.gov/ipeds/?utm_source=chatgpt.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XingjiaYang/SD6105_NTU.gi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d6105.hsingchia.net"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red.stlouisfed.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9F13E17E1E14EB97A329CB830021E" ma:contentTypeVersion="7" ma:contentTypeDescription="Create a new document." ma:contentTypeScope="" ma:versionID="4e27236502de350c392b4c461c09169e">
  <xsd:schema xmlns:xsd="http://www.w3.org/2001/XMLSchema" xmlns:xs="http://www.w3.org/2001/XMLSchema" xmlns:p="http://schemas.microsoft.com/office/2006/metadata/properties" xmlns:ns2="b7ae0af0-6cae-4111-a0a8-45e12e6f0c83" targetNamespace="http://schemas.microsoft.com/office/2006/metadata/properties" ma:root="true" ma:fieldsID="d73155f36d72ed9c6d79b4dbe909ba66" ns2:_="">
    <xsd:import namespace="b7ae0af0-6cae-4111-a0a8-45e12e6f0c83"/>
    <xsd:element name="properties">
      <xsd:complexType>
        <xsd:sequence>
          <xsd:element name="documentManagement">
            <xsd:complexType>
              <xsd:all>
                <xsd:element ref="ns2:Category" minOccurs="0"/>
                <xsd:element ref="ns2:Last_x0020_modifie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e0af0-6cae-4111-a0a8-45e12e6f0c83" elementFormDefault="qualified">
    <xsd:import namespace="http://schemas.microsoft.com/office/2006/documentManagement/types"/>
    <xsd:import namespace="http://schemas.microsoft.com/office/infopath/2007/PartnerControls"/>
    <xsd:element name="Category" ma:index="2" nillable="true" ma:displayName="Category" ma:indexed="true" ma:internalName="Category">
      <xsd:simpleType>
        <xsd:restriction base="dms:Text">
          <xsd:maxLength value="50"/>
        </xsd:restriction>
      </xsd:simpleType>
    </xsd:element>
    <xsd:element name="Last_x0020_modified0" ma:index="9" nillable="true" ma:displayName="Last modified" ma:internalName="Last_x0020_modified0">
      <xsd:simpleType>
        <xsd:restriction base="dms:Text">
          <xsd:maxLength value="5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b7ae0af0-6cae-4111-a0a8-45e12e6f0c83" xsi:nil="true"/>
    <Last_x0020_modified0 xmlns="b7ae0af0-6cae-4111-a0a8-45e12e6f0c8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EDBA0426-6AF0-4AFB-A77E-5BA446872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ae0af0-6cae-4111-a0a8-45e12e6f0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598430-CA74-49E7-9E82-626F6E8B4EC8}">
  <ds:schemaRefs>
    <ds:schemaRef ds:uri="http://schemas.microsoft.com/office/2006/metadata/properties"/>
    <ds:schemaRef ds:uri="http://schemas.microsoft.com/office/infopath/2007/PartnerControls"/>
    <ds:schemaRef ds:uri="b7ae0af0-6cae-4111-a0a8-45e12e6f0c83"/>
  </ds:schemaRefs>
</ds:datastoreItem>
</file>

<file path=customXml/itemProps3.xml><?xml version="1.0" encoding="utf-8"?>
<ds:datastoreItem xmlns:ds="http://schemas.openxmlformats.org/officeDocument/2006/customXml" ds:itemID="{1C564A5F-F693-4D70-AF4E-E1A573B24C91}">
  <ds:schemaRefs>
    <ds:schemaRef ds:uri="http://schemas.microsoft.com/sharepoint/v3/contenttype/forms"/>
  </ds:schemaRefs>
</ds:datastoreItem>
</file>

<file path=customXml/itemProps4.xml><?xml version="1.0" encoding="utf-8"?>
<ds:datastoreItem xmlns:ds="http://schemas.openxmlformats.org/officeDocument/2006/customXml" ds:itemID="{F965C127-FDD5-40FB-8A81-AD96EBCC3B9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3</Pages>
  <Words>1393</Words>
  <Characters>7968</Characters>
  <Application>Microsoft Office Word</Application>
  <DocSecurity>0</DocSecurity>
  <Lines>147</Lines>
  <Paragraphs>61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Dyer</dc:creator>
  <cp:keywords/>
  <cp:lastModifiedBy>Xingjia Yang</cp:lastModifiedBy>
  <cp:revision>152</cp:revision>
  <cp:lastPrinted>2021-08-12T23:56:00Z</cp:lastPrinted>
  <dcterms:created xsi:type="dcterms:W3CDTF">2022-11-23T07:37:00Z</dcterms:created>
  <dcterms:modified xsi:type="dcterms:W3CDTF">2026-04-10T07:45:00Z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Jessica Hon-Chan</vt:lpwstr>
  </property>
  <property fmtid="{D5CDD505-2E9C-101B-9397-08002B2CF9AE}" pid="3" name="TemplateUrl">
    <vt:lpwstr/>
  </property>
  <property fmtid="{D5CDD505-2E9C-101B-9397-08002B2CF9AE}" pid="4" name="xd_ProgID">
    <vt:lpwstr/>
  </property>
  <property fmtid="{D5CDD505-2E9C-101B-9397-08002B2CF9AE}" pid="5" name="display_urn:schemas-microsoft-com:office:office#Author">
    <vt:lpwstr>Jessica Hon-Chan</vt:lpwstr>
  </property>
  <property fmtid="{D5CDD505-2E9C-101B-9397-08002B2CF9AE}" pid="6" name="Order">
    <vt:lpwstr>89900.0000000000</vt:lpwstr>
  </property>
  <property fmtid="{D5CDD505-2E9C-101B-9397-08002B2CF9AE}" pid="7" name="_SourceUrl">
    <vt:lpwstr/>
  </property>
  <property fmtid="{D5CDD505-2E9C-101B-9397-08002B2CF9AE}" pid="8" name="_SharedFileIndex">
    <vt:lpwstr/>
  </property>
</Properties>
</file>