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0C81" w14:textId="4483EFE2" w:rsidR="00640791" w:rsidRDefault="00640791">
      <w:r w:rsidRPr="000F7784">
        <w:rPr>
          <w:b/>
          <w:bCs/>
        </w:rPr>
        <w:t>Fake News Detection</w:t>
      </w:r>
      <w:r w:rsidRPr="00640791">
        <w:t xml:space="preserve"> in </w:t>
      </w:r>
      <w:proofErr w:type="spellStart"/>
      <w:r w:rsidRPr="00640791">
        <w:t>Politifact</w:t>
      </w:r>
      <w:proofErr w:type="spellEnd"/>
      <w:r w:rsidRPr="00640791">
        <w:t xml:space="preserve"> texts using </w:t>
      </w:r>
      <w:proofErr w:type="spellStart"/>
      <w:r w:rsidRPr="00640791">
        <w:t>WorldNews</w:t>
      </w:r>
      <w:proofErr w:type="spellEnd"/>
      <w:r w:rsidRPr="00640791">
        <w:t xml:space="preserve"> Glove Vectors and </w:t>
      </w:r>
      <w:proofErr w:type="spellStart"/>
      <w:r w:rsidRPr="00640791">
        <w:t>MultiClass</w:t>
      </w:r>
      <w:proofErr w:type="spellEnd"/>
      <w:r w:rsidRPr="00640791">
        <w:t xml:space="preserve"> Logistic Regression</w:t>
      </w:r>
    </w:p>
    <w:p w14:paraId="149694AF" w14:textId="570DF4BE" w:rsidR="00E4600A" w:rsidRDefault="00E4600A"/>
    <w:p w14:paraId="51B6C341" w14:textId="4A88F70F" w:rsidR="008A7825" w:rsidRDefault="00E4600A">
      <w:r>
        <w:t xml:space="preserve">This task contains three sections: the state-of-the-art result for the dataset; the model that achieve those results; how I would improve on the results. </w:t>
      </w:r>
    </w:p>
    <w:p w14:paraId="608C45CD" w14:textId="06461E75" w:rsidR="008A7825" w:rsidRDefault="008A7825">
      <w:r>
        <w:t>There are f</w:t>
      </w:r>
      <w:r w:rsidR="00971366">
        <w:t>ive</w:t>
      </w:r>
      <w:r>
        <w:t xml:space="preserve"> papers will be referenced for </w:t>
      </w:r>
      <w:r w:rsidR="00FB04A3">
        <w:t>state-of-the-art</w:t>
      </w:r>
      <w:r>
        <w:t xml:space="preserve"> results in this task:</w:t>
      </w:r>
    </w:p>
    <w:p w14:paraId="3692153D" w14:textId="77777777" w:rsidR="006A586D" w:rsidRDefault="008A7825" w:rsidP="006A586D">
      <w:pPr>
        <w:pStyle w:val="ListParagraph"/>
        <w:numPr>
          <w:ilvl w:val="0"/>
          <w:numId w:val="3"/>
        </w:numPr>
      </w:pPr>
      <w:r w:rsidRPr="008A7825">
        <w:t xml:space="preserve">Guo, Z., </w:t>
      </w:r>
      <w:proofErr w:type="spellStart"/>
      <w:r w:rsidRPr="008A7825">
        <w:t>Schlichtkrull</w:t>
      </w:r>
      <w:proofErr w:type="spellEnd"/>
      <w:r w:rsidRPr="008A7825">
        <w:t>, M., &amp; Vlachos, A. (2022). A survey on automated fact-checking. </w:t>
      </w:r>
      <w:r w:rsidRPr="006A586D">
        <w:t>Transactions of the Association for Computational Linguistics</w:t>
      </w:r>
      <w:r w:rsidRPr="008A7825">
        <w:t>, </w:t>
      </w:r>
      <w:r w:rsidRPr="006A586D">
        <w:t>10</w:t>
      </w:r>
      <w:r w:rsidRPr="008A7825">
        <w:t>, 178-206.</w:t>
      </w:r>
    </w:p>
    <w:p w14:paraId="7AE1AB72" w14:textId="6256CA0C" w:rsidR="006A586D" w:rsidRPr="006A586D" w:rsidRDefault="006A586D" w:rsidP="006A586D">
      <w:pPr>
        <w:pStyle w:val="ListParagraph"/>
        <w:numPr>
          <w:ilvl w:val="0"/>
          <w:numId w:val="3"/>
        </w:numPr>
      </w:pPr>
      <w:r w:rsidRPr="006A586D">
        <w:t xml:space="preserve">Tariq </w:t>
      </w:r>
      <w:proofErr w:type="spellStart"/>
      <w:r w:rsidRPr="006A586D">
        <w:t>Alhindi</w:t>
      </w:r>
      <w:proofErr w:type="spellEnd"/>
      <w:r w:rsidRPr="006A586D">
        <w:t xml:space="preserve">, </w:t>
      </w:r>
      <w:proofErr w:type="spellStart"/>
      <w:r w:rsidRPr="006A586D">
        <w:t>Savvas</w:t>
      </w:r>
      <w:proofErr w:type="spellEnd"/>
      <w:r w:rsidRPr="006A586D">
        <w:t xml:space="preserve"> Petridis, and </w:t>
      </w:r>
      <w:proofErr w:type="spellStart"/>
      <w:r w:rsidRPr="006A586D">
        <w:t>Smaranda</w:t>
      </w:r>
      <w:proofErr w:type="spellEnd"/>
      <w:r w:rsidRPr="006A586D">
        <w:t xml:space="preserve"> Muresan. 2018. </w:t>
      </w:r>
      <w:hyperlink r:id="rId5" w:history="1">
        <w:r w:rsidRPr="006A586D">
          <w:t>Where is Your Evidence: Improving Fact-checking by Justification Modeling</w:t>
        </w:r>
      </w:hyperlink>
      <w:r w:rsidRPr="006A586D">
        <w:t xml:space="preserve">. In Proceedings of the First Workshop on Fact Extraction and </w:t>
      </w:r>
      <w:proofErr w:type="spellStart"/>
      <w:r w:rsidRPr="006A586D">
        <w:t>VERification</w:t>
      </w:r>
      <w:proofErr w:type="spellEnd"/>
      <w:r w:rsidRPr="006A586D">
        <w:t xml:space="preserve"> (FEVER), pages 85–90, Brussels, Belgium. Association for Computational Linguistics.</w:t>
      </w:r>
    </w:p>
    <w:p w14:paraId="5A10CBF3" w14:textId="77777777" w:rsidR="00863120" w:rsidRDefault="00863120" w:rsidP="008A7825">
      <w:pPr>
        <w:pStyle w:val="ListParagraph"/>
        <w:numPr>
          <w:ilvl w:val="0"/>
          <w:numId w:val="3"/>
        </w:numPr>
      </w:pPr>
      <w:r w:rsidRPr="00863120">
        <w:t xml:space="preserve">Hossain, Md. </w:t>
      </w:r>
      <w:proofErr w:type="spellStart"/>
      <w:r w:rsidRPr="00863120">
        <w:t>Muzakker</w:t>
      </w:r>
      <w:proofErr w:type="spellEnd"/>
      <w:r w:rsidRPr="00863120">
        <w:t xml:space="preserve"> &amp; </w:t>
      </w:r>
      <w:proofErr w:type="spellStart"/>
      <w:r w:rsidRPr="00863120">
        <w:t>Awosaf</w:t>
      </w:r>
      <w:proofErr w:type="spellEnd"/>
      <w:r w:rsidRPr="00863120">
        <w:t xml:space="preserve">, </w:t>
      </w:r>
      <w:proofErr w:type="spellStart"/>
      <w:r w:rsidRPr="00863120">
        <w:t>Zahin</w:t>
      </w:r>
      <w:proofErr w:type="spellEnd"/>
      <w:r w:rsidRPr="00863120">
        <w:t xml:space="preserve"> &amp; </w:t>
      </w:r>
      <w:proofErr w:type="spellStart"/>
      <w:r w:rsidRPr="00863120">
        <w:t>Prottoy</w:t>
      </w:r>
      <w:proofErr w:type="spellEnd"/>
      <w:r w:rsidRPr="00863120">
        <w:t xml:space="preserve">, Md. Salman &amp; </w:t>
      </w:r>
      <w:proofErr w:type="spellStart"/>
      <w:r w:rsidRPr="00863120">
        <w:t>Alvy</w:t>
      </w:r>
      <w:proofErr w:type="spellEnd"/>
      <w:r w:rsidRPr="00863120">
        <w:t xml:space="preserve">, Abu &amp; </w:t>
      </w:r>
      <w:proofErr w:type="spellStart"/>
      <w:r w:rsidRPr="00863120">
        <w:t>Morol</w:t>
      </w:r>
      <w:proofErr w:type="spellEnd"/>
      <w:r w:rsidRPr="00863120">
        <w:t xml:space="preserve">, Md. Kishor. (2022). Approaches for Improving the Performance of Fake News Detection in Bangla: Imbalance Handling and Model Stacking. </w:t>
      </w:r>
    </w:p>
    <w:p w14:paraId="17D2C9BB" w14:textId="2ADA55A0" w:rsidR="00971366" w:rsidRDefault="00971366" w:rsidP="008A7825">
      <w:pPr>
        <w:pStyle w:val="ListParagraph"/>
        <w:numPr>
          <w:ilvl w:val="0"/>
          <w:numId w:val="3"/>
        </w:numPr>
      </w:pPr>
      <w:proofErr w:type="spellStart"/>
      <w:r w:rsidRPr="00971366">
        <w:t>Upadhayay</w:t>
      </w:r>
      <w:proofErr w:type="spellEnd"/>
      <w:r w:rsidRPr="00971366">
        <w:t xml:space="preserve">, B., &amp; </w:t>
      </w:r>
      <w:proofErr w:type="spellStart"/>
      <w:r w:rsidRPr="00971366">
        <w:t>Behzadan</w:t>
      </w:r>
      <w:proofErr w:type="spellEnd"/>
      <w:r w:rsidRPr="00971366">
        <w:t>, V. (2020, November). Sentimental LIAR: Extended Corpus and Deep Learning Models for Fake Claim Classification. In 2020 IEEE International Conference on Intelligence and Security Informatics (ISI) (pp. 1-6). IEEE.</w:t>
      </w:r>
    </w:p>
    <w:p w14:paraId="3ECED0F3" w14:textId="098A55DE" w:rsidR="00E4600A" w:rsidRDefault="003047BC" w:rsidP="00197E1F">
      <w:pPr>
        <w:pStyle w:val="ListParagraph"/>
        <w:numPr>
          <w:ilvl w:val="0"/>
          <w:numId w:val="3"/>
        </w:numPr>
      </w:pPr>
      <w:r w:rsidRPr="003047BC">
        <w:t xml:space="preserve">H. E. Wynne and K. T. </w:t>
      </w:r>
      <w:proofErr w:type="spellStart"/>
      <w:r w:rsidRPr="003047BC">
        <w:t>Swe</w:t>
      </w:r>
      <w:proofErr w:type="spellEnd"/>
      <w:r w:rsidRPr="003047BC">
        <w:t xml:space="preserve">, "Fake News Detection in Social Media using Two-Layers Ensemble Model," 2022 37th International Technical Conference on Circuits/Systems, Computers and Communications (ITC-CSCC), 2022, pp. 411-414, </w:t>
      </w:r>
      <w:proofErr w:type="spellStart"/>
      <w:r w:rsidRPr="003047BC">
        <w:t>doi</w:t>
      </w:r>
      <w:proofErr w:type="spellEnd"/>
      <w:r w:rsidRPr="003047BC">
        <w:t>: 10.1109/ITC-CSCC55581.2022.9894967.</w:t>
      </w:r>
    </w:p>
    <w:p w14:paraId="6431C1B9" w14:textId="1B0CCF16" w:rsidR="00FC786B" w:rsidRDefault="00DC163A" w:rsidP="006E7A88">
      <w:r w:rsidRPr="00CA3FE7">
        <w:t xml:space="preserve">Background: </w:t>
      </w:r>
      <w:r w:rsidR="00C653B1" w:rsidRPr="00C653B1">
        <w:t xml:space="preserve">This dataset is collected from fact-checking website PolitiFact through its API. It includes 12,836 human-labeled short statements, which are sampled from various contexts, such as news releases, TV or radio interviews, campaign speeches, etc. The labels for news truthfulness are fine-grained multiple classes: pants-fire, false, </w:t>
      </w:r>
      <w:proofErr w:type="gramStart"/>
      <w:r w:rsidR="00C653B1" w:rsidRPr="00C653B1">
        <w:t>barely-true</w:t>
      </w:r>
      <w:proofErr w:type="gramEnd"/>
      <w:r w:rsidR="00C653B1" w:rsidRPr="00C653B1">
        <w:t>, half-true, mostly true, and true</w:t>
      </w:r>
      <w:r w:rsidR="00197E1F">
        <w:t>.</w:t>
      </w:r>
    </w:p>
    <w:p w14:paraId="65E63A1D" w14:textId="32A8E942" w:rsidR="00FC786B" w:rsidRDefault="00FC786B" w:rsidP="00FC786B">
      <w:r>
        <w:t xml:space="preserve">Existing data model and explanation: </w:t>
      </w:r>
    </w:p>
    <w:p w14:paraId="2B9A8F09" w14:textId="3ECE64B6" w:rsidR="00DC163A" w:rsidRDefault="00FC786B">
      <w:r>
        <w:rPr>
          <w:noProof/>
          <w14:ligatures w14:val="standardContextual"/>
        </w:rPr>
        <w:drawing>
          <wp:inline distT="0" distB="0" distL="0" distR="0" wp14:anchorId="2D782223" wp14:editId="7438287B">
            <wp:extent cx="2185897" cy="242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93652" cy="2434306"/>
                    </a:xfrm>
                    <a:prstGeom prst="rect">
                      <a:avLst/>
                    </a:prstGeom>
                  </pic:spPr>
                </pic:pic>
              </a:graphicData>
            </a:graphic>
          </wp:inline>
        </w:drawing>
      </w:r>
    </w:p>
    <w:p w14:paraId="6417DCB0" w14:textId="4E34F3E1" w:rsidR="00FC786B" w:rsidRDefault="00FC786B">
      <w:r>
        <w:t xml:space="preserve">The paper </w:t>
      </w:r>
      <w:r w:rsidR="004B205F">
        <w:t>introduces</w:t>
      </w:r>
      <w:r>
        <w:t xml:space="preserve"> five </w:t>
      </w:r>
      <w:r w:rsidR="004B205F">
        <w:t>baselines</w:t>
      </w:r>
      <w:r>
        <w:t xml:space="preserve">: </w:t>
      </w:r>
      <w:r w:rsidRPr="00FC786B">
        <w:t>a majority baseline, a regularized logistic regression classifier (LR), a support vector machine classifier (SVM)</w:t>
      </w:r>
      <w:r>
        <w:t xml:space="preserve">, </w:t>
      </w:r>
      <w:r w:rsidRPr="00FC786B">
        <w:t>a bi-directional long short-term memory networks model (Bi-LSTMs), and a convolutional neural network model (CNNs)</w:t>
      </w:r>
      <w:r>
        <w:t>.</w:t>
      </w:r>
    </w:p>
    <w:p w14:paraId="39958BCC" w14:textId="6670E0F9" w:rsidR="00D105DF" w:rsidRDefault="00DC163A">
      <w:pPr>
        <w:rPr>
          <w:b/>
          <w:bCs/>
        </w:rPr>
      </w:pPr>
      <w:r w:rsidRPr="006E7A88">
        <w:rPr>
          <w:b/>
          <w:bCs/>
        </w:rPr>
        <w:lastRenderedPageBreak/>
        <w:t>SotA</w:t>
      </w:r>
      <w:r w:rsidR="00B176C3">
        <w:rPr>
          <w:b/>
          <w:bCs/>
        </w:rPr>
        <w:t xml:space="preserve"> and Model Explanation</w:t>
      </w:r>
      <w:r w:rsidRPr="006E7A88">
        <w:rPr>
          <w:b/>
          <w:bCs/>
        </w:rPr>
        <w:t xml:space="preserve">: </w:t>
      </w:r>
    </w:p>
    <w:p w14:paraId="10231B3D" w14:textId="027CF856" w:rsidR="00197E1F" w:rsidRPr="00197E1F" w:rsidRDefault="003628F1">
      <w:proofErr w:type="spellStart"/>
      <w:r w:rsidRPr="003628F1">
        <w:t>Muzakker</w:t>
      </w:r>
      <w:proofErr w:type="spellEnd"/>
      <w:r w:rsidRPr="003628F1">
        <w:t xml:space="preserve"> Hossain</w:t>
      </w:r>
      <w:r w:rsidR="006A216D">
        <w:t xml:space="preserve"> [3]</w:t>
      </w:r>
      <w:r>
        <w:t xml:space="preserve"> introduce </w:t>
      </w:r>
      <w:r w:rsidR="00197E1F" w:rsidRPr="00197E1F">
        <w:t xml:space="preserve">three feature extraction for improving the result: COUNT VECTORIZER, </w:t>
      </w:r>
      <w:r w:rsidR="00197E1F">
        <w:t xml:space="preserve">TF-IDF VECTORIZER, WORD EMBEDDING. </w:t>
      </w:r>
    </w:p>
    <w:p w14:paraId="74843B4C" w14:textId="4ED6367E" w:rsidR="00171CB5" w:rsidRDefault="00197E1F">
      <w:r>
        <w:fldChar w:fldCharType="begin"/>
      </w:r>
      <w:r>
        <w:instrText xml:space="preserve"> INCLUDEPICTURE "https://d3i71xaburhd42.cloudfront.net/595b863acac83993683c4fb5b0d3bed737f3c66f/4-TableI-1.png" \* MERGEFORMATINET </w:instrText>
      </w:r>
      <w:r>
        <w:fldChar w:fldCharType="separate"/>
      </w:r>
      <w:r>
        <w:rPr>
          <w:noProof/>
        </w:rPr>
        <w:drawing>
          <wp:inline distT="0" distB="0" distL="0" distR="0" wp14:anchorId="618E561E" wp14:editId="4C2F1C08">
            <wp:extent cx="3037666" cy="191152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506" cy="1922120"/>
                    </a:xfrm>
                    <a:prstGeom prst="rect">
                      <a:avLst/>
                    </a:prstGeom>
                    <a:noFill/>
                    <a:ln>
                      <a:noFill/>
                    </a:ln>
                  </pic:spPr>
                </pic:pic>
              </a:graphicData>
            </a:graphic>
          </wp:inline>
        </w:drawing>
      </w:r>
      <w:r>
        <w:fldChar w:fldCharType="end"/>
      </w:r>
      <w:r w:rsidR="00171CB5">
        <w:fldChar w:fldCharType="begin"/>
      </w:r>
      <w:r w:rsidR="00171CB5">
        <w:instrText xml:space="preserve"> INCLUDEPICTURE "https://d3i71xaburhd42.cloudfront.net/595b863acac83993683c4fb5b0d3bed737f3c66f/4-TableII-1.png" \* MERGEFORMATINET </w:instrText>
      </w:r>
      <w:r w:rsidR="00171CB5">
        <w:fldChar w:fldCharType="separate"/>
      </w:r>
      <w:r w:rsidR="00171CB5">
        <w:rPr>
          <w:noProof/>
        </w:rPr>
        <w:drawing>
          <wp:inline distT="0" distB="0" distL="0" distR="0" wp14:anchorId="32F5D469" wp14:editId="7A40A705">
            <wp:extent cx="3068664" cy="1931029"/>
            <wp:effectExtent l="0" t="0" r="508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411" cy="1949119"/>
                    </a:xfrm>
                    <a:prstGeom prst="rect">
                      <a:avLst/>
                    </a:prstGeom>
                    <a:noFill/>
                    <a:ln>
                      <a:noFill/>
                    </a:ln>
                  </pic:spPr>
                </pic:pic>
              </a:graphicData>
            </a:graphic>
          </wp:inline>
        </w:drawing>
      </w:r>
      <w:r w:rsidR="00171CB5">
        <w:fldChar w:fldCharType="end"/>
      </w:r>
    </w:p>
    <w:p w14:paraId="0518379C" w14:textId="0D1A0F9A" w:rsidR="00171CB5" w:rsidRDefault="00171CB5">
      <w:r>
        <w:fldChar w:fldCharType="begin"/>
      </w:r>
      <w:r>
        <w:instrText xml:space="preserve"> INCLUDEPICTURE "https://d3i71xaburhd42.cloudfront.net/595b863acac83993683c4fb5b0d3bed737f3c66f/5-TableIII-1.png" \* MERGEFORMATINET </w:instrText>
      </w:r>
      <w:r>
        <w:fldChar w:fldCharType="separate"/>
      </w:r>
      <w:r>
        <w:rPr>
          <w:noProof/>
        </w:rPr>
        <w:drawing>
          <wp:inline distT="0" distB="0" distL="0" distR="0" wp14:anchorId="3BD535B3" wp14:editId="7A254493">
            <wp:extent cx="3049452" cy="191894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433" cy="1927738"/>
                    </a:xfrm>
                    <a:prstGeom prst="rect">
                      <a:avLst/>
                    </a:prstGeom>
                    <a:noFill/>
                    <a:ln>
                      <a:noFill/>
                    </a:ln>
                  </pic:spPr>
                </pic:pic>
              </a:graphicData>
            </a:graphic>
          </wp:inline>
        </w:drawing>
      </w:r>
      <w:r>
        <w:fldChar w:fldCharType="end"/>
      </w:r>
    </w:p>
    <w:p w14:paraId="025FEE1E" w14:textId="4F5F32FD" w:rsidR="003628F1" w:rsidRDefault="003628F1">
      <w:r>
        <w:t xml:space="preserve">Tariq </w:t>
      </w:r>
      <w:proofErr w:type="spellStart"/>
      <w:proofErr w:type="gramStart"/>
      <w:r>
        <w:t>Alhindi</w:t>
      </w:r>
      <w:proofErr w:type="spellEnd"/>
      <w:r w:rsidR="00A21ECA">
        <w:t>[</w:t>
      </w:r>
      <w:proofErr w:type="gramEnd"/>
      <w:r w:rsidR="00A21ECA">
        <w:t>2]</w:t>
      </w:r>
      <w:r>
        <w:t xml:space="preserve"> </w:t>
      </w:r>
      <w:r w:rsidRPr="003628F1">
        <w:t>extend the LIAR dataset by automatically extracting the justification from the fact-checking article used by humans to label a given claim</w:t>
      </w:r>
      <w:r w:rsidR="00C2723A">
        <w:t xml:space="preserve">. </w:t>
      </w:r>
    </w:p>
    <w:p w14:paraId="39BC32C7" w14:textId="11B25B29" w:rsidR="00197E1F" w:rsidRDefault="003628F1">
      <w:pPr>
        <w:rPr>
          <w:b/>
          <w:bCs/>
        </w:rPr>
      </w:pPr>
      <w:r>
        <w:rPr>
          <w:b/>
          <w:bCs/>
          <w:noProof/>
          <w14:ligatures w14:val="standardContextual"/>
        </w:rPr>
        <w:lastRenderedPageBreak/>
        <w:drawing>
          <wp:inline distT="0" distB="0" distL="0" distR="0" wp14:anchorId="56A790FE" wp14:editId="09BCEC37">
            <wp:extent cx="2692824" cy="315198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8280" cy="3170077"/>
                    </a:xfrm>
                    <a:prstGeom prst="rect">
                      <a:avLst/>
                    </a:prstGeom>
                  </pic:spPr>
                </pic:pic>
              </a:graphicData>
            </a:graphic>
          </wp:inline>
        </w:drawing>
      </w:r>
    </w:p>
    <w:p w14:paraId="48DE4C81" w14:textId="6F48787E" w:rsidR="00FD0C76" w:rsidRDefault="00D105DF" w:rsidP="00FD0C76">
      <w:r w:rsidRPr="00D105DF">
        <w:t>While originally intended as an auxiliary task to improve claim verification, these justifications have been used as explanations (</w:t>
      </w:r>
      <w:proofErr w:type="spellStart"/>
      <w:r w:rsidRPr="00D105DF">
        <w:t>Atanasova</w:t>
      </w:r>
      <w:proofErr w:type="spellEnd"/>
      <w:r w:rsidRPr="00D105DF">
        <w:t xml:space="preserve"> et al., 2020b). </w:t>
      </w:r>
      <w:r w:rsidR="00FD0C76" w:rsidRPr="00D105DF">
        <w:t xml:space="preserve">Recently, </w:t>
      </w:r>
      <w:proofErr w:type="spellStart"/>
      <w:r w:rsidR="00FD0C76" w:rsidRPr="00D105DF">
        <w:t>Kotonya</w:t>
      </w:r>
      <w:proofErr w:type="spellEnd"/>
      <w:r w:rsidR="00FD0C76" w:rsidRPr="00D105DF">
        <w:t xml:space="preserve"> and Toni (2020b) constructed the first dataset which explicitly includes gold explanations. These consist of fact-checking articles and other news items, which can be used to train natural language generation models to provide </w:t>
      </w:r>
      <w:proofErr w:type="spellStart"/>
      <w:r w:rsidR="00FD0C76" w:rsidRPr="00D105DF">
        <w:t>posthoc</w:t>
      </w:r>
      <w:proofErr w:type="spellEnd"/>
      <w:r w:rsidR="00FD0C76" w:rsidRPr="00D105DF">
        <w:t xml:space="preserve"> justifications for the verdicts</w:t>
      </w:r>
      <w:r w:rsidR="00874F9E">
        <w:t>.</w:t>
      </w:r>
      <w:r w:rsidR="00FD0C76" w:rsidRPr="00D105DF">
        <w:t xml:space="preserve"> </w:t>
      </w:r>
    </w:p>
    <w:p w14:paraId="569FBB39" w14:textId="02F1C865" w:rsidR="00874F9E" w:rsidRDefault="00197E1F">
      <w:r>
        <w:rPr>
          <w:noProof/>
          <w14:ligatures w14:val="standardContextual"/>
        </w:rPr>
        <w:drawing>
          <wp:inline distT="0" distB="0" distL="0" distR="0" wp14:anchorId="6414E44B" wp14:editId="1086F8BA">
            <wp:extent cx="4781227" cy="2334424"/>
            <wp:effectExtent l="0" t="0" r="0" b="254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0542" cy="2343855"/>
                    </a:xfrm>
                    <a:prstGeom prst="rect">
                      <a:avLst/>
                    </a:prstGeom>
                  </pic:spPr>
                </pic:pic>
              </a:graphicData>
            </a:graphic>
          </wp:inline>
        </w:drawing>
      </w:r>
    </w:p>
    <w:p w14:paraId="10A16AEA" w14:textId="71BE8583" w:rsidR="00171CB5" w:rsidRDefault="00171CB5">
      <w:r w:rsidRPr="00171CB5">
        <w:t xml:space="preserve">Bibek </w:t>
      </w:r>
      <w:proofErr w:type="spellStart"/>
      <w:r w:rsidRPr="00171CB5">
        <w:t>Upadhayay</w:t>
      </w:r>
      <w:proofErr w:type="spellEnd"/>
      <w:r>
        <w:t xml:space="preserve"> [4] introduce two model </w:t>
      </w:r>
      <w:r w:rsidR="00C2723A">
        <w:t xml:space="preserve">to improve results using BERT-Base with feed-forward Neural Network and BERT-Base with CNN for Classification. </w:t>
      </w:r>
    </w:p>
    <w:p w14:paraId="485E70C3" w14:textId="3DC9760E" w:rsidR="00874F9E" w:rsidRDefault="00874F9E">
      <w:r>
        <w:rPr>
          <w:noProof/>
          <w14:ligatures w14:val="standardContextual"/>
        </w:rPr>
        <w:lastRenderedPageBreak/>
        <w:drawing>
          <wp:inline distT="0" distB="0" distL="0" distR="0" wp14:anchorId="254E34FB" wp14:editId="5DD3A065">
            <wp:extent cx="2587265" cy="2076711"/>
            <wp:effectExtent l="0" t="0" r="3810" b="635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935" cy="2094907"/>
                    </a:xfrm>
                    <a:prstGeom prst="rect">
                      <a:avLst/>
                    </a:prstGeom>
                  </pic:spPr>
                </pic:pic>
              </a:graphicData>
            </a:graphic>
          </wp:inline>
        </w:drawing>
      </w:r>
      <w:r w:rsidR="001E782B">
        <w:rPr>
          <w:noProof/>
          <w14:ligatures w14:val="standardContextual"/>
        </w:rPr>
        <w:drawing>
          <wp:inline distT="0" distB="0" distL="0" distR="0" wp14:anchorId="6F6C2B5C" wp14:editId="0BE6E2EC">
            <wp:extent cx="3122903" cy="2079011"/>
            <wp:effectExtent l="0" t="0" r="1905"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48747" cy="2096216"/>
                    </a:xfrm>
                    <a:prstGeom prst="rect">
                      <a:avLst/>
                    </a:prstGeom>
                  </pic:spPr>
                </pic:pic>
              </a:graphicData>
            </a:graphic>
          </wp:inline>
        </w:drawing>
      </w:r>
      <w:r w:rsidR="00C2723A">
        <w:rPr>
          <w:noProof/>
          <w14:ligatures w14:val="standardContextual"/>
        </w:rPr>
        <w:drawing>
          <wp:inline distT="0" distB="0" distL="0" distR="0" wp14:anchorId="420C93A2" wp14:editId="3B4C4F5F">
            <wp:extent cx="3222529" cy="2355252"/>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6709" cy="2365616"/>
                    </a:xfrm>
                    <a:prstGeom prst="rect">
                      <a:avLst/>
                    </a:prstGeom>
                  </pic:spPr>
                </pic:pic>
              </a:graphicData>
            </a:graphic>
          </wp:inline>
        </w:drawing>
      </w:r>
      <w:r w:rsidR="001E782B">
        <w:rPr>
          <w:noProof/>
          <w14:ligatures w14:val="standardContextual"/>
        </w:rPr>
        <w:drawing>
          <wp:inline distT="0" distB="0" distL="0" distR="0" wp14:anchorId="579BEF17" wp14:editId="402CE869">
            <wp:extent cx="2673458" cy="2352982"/>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84839" cy="2362998"/>
                    </a:xfrm>
                    <a:prstGeom prst="rect">
                      <a:avLst/>
                    </a:prstGeom>
                  </pic:spPr>
                </pic:pic>
              </a:graphicData>
            </a:graphic>
          </wp:inline>
        </w:drawing>
      </w:r>
    </w:p>
    <w:p w14:paraId="04B07555" w14:textId="5EC6A6C6" w:rsidR="004B205F" w:rsidRPr="006E7A88" w:rsidRDefault="004B205F">
      <w:pPr>
        <w:rPr>
          <w:b/>
          <w:bCs/>
        </w:rPr>
      </w:pPr>
      <w:r w:rsidRPr="006E7A88">
        <w:rPr>
          <w:b/>
          <w:bCs/>
        </w:rPr>
        <w:t>Improving on the result:</w:t>
      </w:r>
    </w:p>
    <w:p w14:paraId="05F8D067" w14:textId="3C5F0A30" w:rsidR="004B205F" w:rsidRDefault="004B205F" w:rsidP="004B205F">
      <w:pPr>
        <w:pStyle w:val="ListParagraph"/>
        <w:numPr>
          <w:ilvl w:val="0"/>
          <w:numId w:val="1"/>
        </w:numPr>
      </w:pPr>
      <w:r>
        <w:t>More baseline model:</w:t>
      </w:r>
    </w:p>
    <w:p w14:paraId="25169CA5" w14:textId="39702861" w:rsidR="004B205F" w:rsidRDefault="004B205F" w:rsidP="004B205F">
      <w:pPr>
        <w:pStyle w:val="ListParagraph"/>
        <w:numPr>
          <w:ilvl w:val="1"/>
          <w:numId w:val="1"/>
        </w:numPr>
      </w:pPr>
      <w:r>
        <w:t xml:space="preserve">Multinomial Naïve Bayes </w:t>
      </w:r>
    </w:p>
    <w:p w14:paraId="1EC9DF9E" w14:textId="08260838" w:rsidR="004B205F" w:rsidRDefault="004B205F" w:rsidP="004B205F">
      <w:pPr>
        <w:pStyle w:val="ListParagraph"/>
        <w:numPr>
          <w:ilvl w:val="1"/>
          <w:numId w:val="1"/>
        </w:numPr>
      </w:pPr>
      <w:r>
        <w:t>Bernoulli Naïve Bayes</w:t>
      </w:r>
    </w:p>
    <w:p w14:paraId="400A56A6" w14:textId="35371376" w:rsidR="004B205F" w:rsidRDefault="004B205F" w:rsidP="004B205F">
      <w:pPr>
        <w:pStyle w:val="ListParagraph"/>
        <w:numPr>
          <w:ilvl w:val="1"/>
          <w:numId w:val="1"/>
        </w:numPr>
      </w:pPr>
      <w:r>
        <w:t>Random Forest Classifier</w:t>
      </w:r>
      <w:r w:rsidR="000C39A3">
        <w:t xml:space="preserve"> (fi-score: 0.58)</w:t>
      </w:r>
    </w:p>
    <w:p w14:paraId="1CF273C1" w14:textId="5EC015E3" w:rsidR="000C39A3" w:rsidRDefault="000C39A3" w:rsidP="000C39A3">
      <w:pPr>
        <w:pStyle w:val="ListParagraph"/>
        <w:ind w:left="1800"/>
      </w:pPr>
      <w:r>
        <w:lastRenderedPageBreak/>
        <w:fldChar w:fldCharType="begin"/>
      </w:r>
      <w:r>
        <w:instrText xml:space="preserve"> INCLUDEPICTURE "https://miro.medium.com/max/1042/1*RSL6his6E66NRYvjXB6-aw.png" \* MERGEFORMATINET </w:instrText>
      </w:r>
      <w:r>
        <w:fldChar w:fldCharType="separate"/>
      </w:r>
      <w:r>
        <w:rPr>
          <w:noProof/>
        </w:rPr>
        <w:drawing>
          <wp:inline distT="0" distB="0" distL="0" distR="0" wp14:anchorId="15493658" wp14:editId="1AA060AB">
            <wp:extent cx="2475895" cy="3413085"/>
            <wp:effectExtent l="0" t="0" r="635" b="381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329" cy="3448146"/>
                    </a:xfrm>
                    <a:prstGeom prst="rect">
                      <a:avLst/>
                    </a:prstGeom>
                    <a:noFill/>
                    <a:ln>
                      <a:noFill/>
                    </a:ln>
                  </pic:spPr>
                </pic:pic>
              </a:graphicData>
            </a:graphic>
          </wp:inline>
        </w:drawing>
      </w:r>
      <w:r>
        <w:fldChar w:fldCharType="end"/>
      </w:r>
    </w:p>
    <w:p w14:paraId="4A877D79" w14:textId="5ADC951D" w:rsidR="000C39A3" w:rsidRDefault="000C39A3" w:rsidP="000C39A3">
      <w:pPr>
        <w:pStyle w:val="ListParagraph"/>
        <w:numPr>
          <w:ilvl w:val="2"/>
          <w:numId w:val="1"/>
        </w:numPr>
      </w:pPr>
      <w:r>
        <w:t>Over-fitting issue</w:t>
      </w:r>
    </w:p>
    <w:p w14:paraId="5B516A13" w14:textId="4560C83B" w:rsidR="000C39A3" w:rsidRDefault="000C39A3" w:rsidP="000C39A3">
      <w:pPr>
        <w:pStyle w:val="ListParagraph"/>
        <w:numPr>
          <w:ilvl w:val="1"/>
          <w:numId w:val="1"/>
        </w:numPr>
      </w:pPr>
      <w:r>
        <w:t>Gradient boosting</w:t>
      </w:r>
    </w:p>
    <w:p w14:paraId="2CEE64AA" w14:textId="2790CC3E" w:rsidR="000C39A3" w:rsidRDefault="000C39A3" w:rsidP="000C39A3">
      <w:pPr>
        <w:pStyle w:val="ListParagraph"/>
        <w:numPr>
          <w:ilvl w:val="1"/>
          <w:numId w:val="1"/>
        </w:numPr>
      </w:pPr>
      <w:r>
        <w:t xml:space="preserve">RNN: recurrent neural networks </w:t>
      </w:r>
    </w:p>
    <w:p w14:paraId="06892CA1" w14:textId="63FCFF2B" w:rsidR="0053514B" w:rsidRDefault="007F5F81" w:rsidP="0053514B">
      <w:pPr>
        <w:pStyle w:val="ListParagraph"/>
        <w:numPr>
          <w:ilvl w:val="0"/>
          <w:numId w:val="1"/>
        </w:numPr>
      </w:pPr>
      <w:r>
        <w:t>Over</w:t>
      </w:r>
      <w:r w:rsidR="004B205F">
        <w:t>sampling/</w:t>
      </w:r>
      <w:r>
        <w:t>Under</w:t>
      </w:r>
      <w:r w:rsidR="004B205F">
        <w:t>sampling for different class:</w:t>
      </w:r>
    </w:p>
    <w:p w14:paraId="7BD60FF3" w14:textId="47E5D632" w:rsidR="007F5F81" w:rsidRDefault="007F5F81" w:rsidP="007F5F81">
      <w:pPr>
        <w:pStyle w:val="ListParagraph"/>
        <w:ind w:left="1080"/>
      </w:pPr>
      <w:r>
        <w:t xml:space="preserve">It is clearly that the distribution of label values </w:t>
      </w:r>
      <w:proofErr w:type="gramStart"/>
      <w:r>
        <w:t>are</w:t>
      </w:r>
      <w:proofErr w:type="gramEnd"/>
      <w:r>
        <w:t xml:space="preserve"> not well balanced, especially the pants-fire label, so we need to oversampling pants-fire or Undersampling other class to make each class relatively equal. </w:t>
      </w:r>
    </w:p>
    <w:p w14:paraId="0B929415" w14:textId="1CC31445" w:rsidR="007F5F81" w:rsidRDefault="007F5F81" w:rsidP="003047BC">
      <w:pPr>
        <w:jc w:val="center"/>
      </w:pPr>
      <w:r>
        <w:fldChar w:fldCharType="begin"/>
      </w:r>
      <w:r>
        <w:instrText xml:space="preserve"> INCLUDEPICTURE "https://www.kaggleusercontent.com/kf/60535553/eyJhbGciOiJkaXIiLCJlbmMiOiJBMTI4Q0JDLUhTMjU2In0..QJ4CN1ujkx90Tka2xp_3KQ.2YZLHiyZUYchoplt33g035fTHgkIIAK7d6GzBbbB-2froXYGCSywcUB1yp4T7mdgMoqysfeqscuW-2svimAroyJ817XFgMQHND259UJdWUrGJIaKmoyv98f6s2l2_FVI4QEEXZj5MJ7eXioz5Kn1s3LjzsSgKJTm44OU0CeCjQR9oyQsl8lCWSq4g51Qbn81phJBeXUZdbji18NdYQZ7CmaDn-vfqAd1A3eZLKqaZ6DPgSv-LL0grPsiZ7EnKsmumOFZhbgASmW7REQ_STRHO_L8iNB5rOTRC8qdnKsUR6M4FlQKKYTc1M7qkkb3gV_tD8zep9ywPvcHFxdXuYpargJb9O1tEPQFHg63D8twIJYGNme9B6m01hSOUk88I8Eak4Arj8fgVC_RcmZOJ7OdtoZLthqDM5gRu2c6R8EwPQIGeVMtf_HOv053wT6Q737hdCFKwuJ0D1QnxAEQsgTrSUiKQRyYVXwlfPdMJMpBRkN0s7Ny7tRTvyIsAwKJFGEp9pGBfOd-Zllmupm2rK-UI51yzxnEIQl54s2-mjMalETlPw8XT7kebRcLxPIkdNdurvUTJWk9TzZMgcfc1WdYpoIrBE5wK0-mHEIQWsGsL7pAVWSbZ2XxuA8-u_r-EE_T6ocdedLx9-_njFTIo_6ke3YJMP7kHBYtNWKYj5AB2Ts.YvpYlSLnJnJaLxWSrsjXGw/__results___files/__results___11_0.png" \* MERGEFORMATINET </w:instrText>
      </w:r>
      <w:r>
        <w:fldChar w:fldCharType="separate"/>
      </w:r>
      <w:r>
        <w:rPr>
          <w:noProof/>
        </w:rPr>
        <w:drawing>
          <wp:inline distT="0" distB="0" distL="0" distR="0" wp14:anchorId="120DF8F9" wp14:editId="3E40EA91">
            <wp:extent cx="3975315" cy="256696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9117" cy="2569421"/>
                    </a:xfrm>
                    <a:prstGeom prst="rect">
                      <a:avLst/>
                    </a:prstGeom>
                    <a:noFill/>
                    <a:ln>
                      <a:noFill/>
                    </a:ln>
                  </pic:spPr>
                </pic:pic>
              </a:graphicData>
            </a:graphic>
          </wp:inline>
        </w:drawing>
      </w:r>
      <w:r>
        <w:fldChar w:fldCharType="end"/>
      </w:r>
    </w:p>
    <w:p w14:paraId="710AA276" w14:textId="38860ACE" w:rsidR="0053514B" w:rsidRDefault="0053514B" w:rsidP="0053514B">
      <w:pPr>
        <w:pStyle w:val="ListParagraph"/>
        <w:numPr>
          <w:ilvl w:val="1"/>
          <w:numId w:val="1"/>
        </w:numPr>
      </w:pPr>
      <w:r>
        <w:t xml:space="preserve">Bootstrap or Random Oversampling: </w:t>
      </w:r>
      <w:r w:rsidRPr="0053514B">
        <w:t>Generating new samples by randomly sampling current data samples with substitution</w:t>
      </w:r>
    </w:p>
    <w:p w14:paraId="09596146" w14:textId="09D586F5" w:rsidR="0053514B" w:rsidRDefault="0053514B" w:rsidP="0053514B">
      <w:pPr>
        <w:pStyle w:val="ListParagraph"/>
        <w:numPr>
          <w:ilvl w:val="1"/>
          <w:numId w:val="1"/>
        </w:numPr>
      </w:pPr>
      <w:r>
        <w:t xml:space="preserve">SMOTE: Synthetic Minority Oversampling Technique is </w:t>
      </w:r>
      <w:r w:rsidR="007F5F81">
        <w:t>generating</w:t>
      </w:r>
      <w:r>
        <w:t xml:space="preserve"> samples from the minority class using k-nearest neighbor method</w:t>
      </w:r>
    </w:p>
    <w:p w14:paraId="0AE14DB6" w14:textId="6FDA5833" w:rsidR="0053514B" w:rsidRDefault="007F5F81" w:rsidP="0053514B">
      <w:pPr>
        <w:pStyle w:val="ListParagraph"/>
        <w:numPr>
          <w:ilvl w:val="1"/>
          <w:numId w:val="1"/>
        </w:numPr>
      </w:pPr>
      <w:r>
        <w:lastRenderedPageBreak/>
        <w:t>ADASYN: Adaptive Synthetic Sampling Method</w:t>
      </w:r>
      <w:r w:rsidR="00064F12">
        <w:t xml:space="preserve">, </w:t>
      </w:r>
      <w:r w:rsidR="00064F12" w:rsidRPr="00064F12">
        <w:t>more synthetic data is produced for minority class samples that are more difficult to learn than for minority class samples that are simpler to learn.</w:t>
      </w:r>
    </w:p>
    <w:p w14:paraId="26768E7F" w14:textId="6F392D20" w:rsidR="00064F12" w:rsidRDefault="00064F12" w:rsidP="0053514B">
      <w:pPr>
        <w:pStyle w:val="ListParagraph"/>
        <w:numPr>
          <w:ilvl w:val="1"/>
          <w:numId w:val="1"/>
        </w:numPr>
      </w:pPr>
      <w:proofErr w:type="spellStart"/>
      <w:r>
        <w:t>NearMiss</w:t>
      </w:r>
      <w:proofErr w:type="spellEnd"/>
      <w:r>
        <w:t xml:space="preserve">: </w:t>
      </w:r>
      <w:r w:rsidRPr="00064F12">
        <w:t>When two points in the distribution belong to different classes and are extremely close to each other, this technique eliminates the data points from the larger class, attempting to balance the distribution</w:t>
      </w:r>
    </w:p>
    <w:p w14:paraId="4167446C" w14:textId="77777777" w:rsidR="00DC163A" w:rsidRDefault="00DC163A"/>
    <w:p w14:paraId="34D200D1" w14:textId="60DA8A71" w:rsidR="00DC163A" w:rsidRDefault="007F53A0" w:rsidP="007F53A0">
      <w:pPr>
        <w:pStyle w:val="ListParagraph"/>
        <w:numPr>
          <w:ilvl w:val="0"/>
          <w:numId w:val="1"/>
        </w:numPr>
      </w:pPr>
      <w:r>
        <w:t>More advanced NLP tools: part of speech analysis</w:t>
      </w:r>
      <w:r w:rsidR="00BE3DE7">
        <w:t xml:space="preserve"> (Hidden Markov Model and Viterbi Algorithm)</w:t>
      </w:r>
      <w:r>
        <w:t>, google BERT model</w:t>
      </w:r>
      <w:r w:rsidR="0064079B">
        <w:t>, Named Entity Recognition with Conditional Random Fields</w:t>
      </w:r>
    </w:p>
    <w:p w14:paraId="078BBD25" w14:textId="7562F5CD" w:rsidR="00DC163A" w:rsidRDefault="00DC163A"/>
    <w:sectPr w:rsidR="00DC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62E"/>
    <w:multiLevelType w:val="hybridMultilevel"/>
    <w:tmpl w:val="E284828C"/>
    <w:lvl w:ilvl="0" w:tplc="E6E44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5E52EE"/>
    <w:multiLevelType w:val="hybridMultilevel"/>
    <w:tmpl w:val="4A9838C0"/>
    <w:lvl w:ilvl="0" w:tplc="B70CD7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BE16EB"/>
    <w:multiLevelType w:val="multilevel"/>
    <w:tmpl w:val="BCA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B3508"/>
    <w:multiLevelType w:val="hybridMultilevel"/>
    <w:tmpl w:val="B11A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593894">
    <w:abstractNumId w:val="1"/>
  </w:num>
  <w:num w:numId="2" w16cid:durableId="349382087">
    <w:abstractNumId w:val="0"/>
  </w:num>
  <w:num w:numId="3" w16cid:durableId="1306622349">
    <w:abstractNumId w:val="3"/>
  </w:num>
  <w:num w:numId="4" w16cid:durableId="220026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91"/>
    <w:rsid w:val="00064F12"/>
    <w:rsid w:val="000C39A3"/>
    <w:rsid w:val="000F139A"/>
    <w:rsid w:val="000F7784"/>
    <w:rsid w:val="00171CB5"/>
    <w:rsid w:val="00197E1F"/>
    <w:rsid w:val="001E0476"/>
    <w:rsid w:val="001E782B"/>
    <w:rsid w:val="00234EFC"/>
    <w:rsid w:val="003047BC"/>
    <w:rsid w:val="003628F1"/>
    <w:rsid w:val="004B205F"/>
    <w:rsid w:val="0053514B"/>
    <w:rsid w:val="00640791"/>
    <w:rsid w:val="0064079B"/>
    <w:rsid w:val="006A046B"/>
    <w:rsid w:val="006A216D"/>
    <w:rsid w:val="006A586D"/>
    <w:rsid w:val="006E7A88"/>
    <w:rsid w:val="00770735"/>
    <w:rsid w:val="007F53A0"/>
    <w:rsid w:val="007F5F81"/>
    <w:rsid w:val="00813F93"/>
    <w:rsid w:val="00826CAA"/>
    <w:rsid w:val="00863120"/>
    <w:rsid w:val="00874F9E"/>
    <w:rsid w:val="008A7825"/>
    <w:rsid w:val="008B07A9"/>
    <w:rsid w:val="00971366"/>
    <w:rsid w:val="00A21ECA"/>
    <w:rsid w:val="00B176C3"/>
    <w:rsid w:val="00BE3DE7"/>
    <w:rsid w:val="00C00C07"/>
    <w:rsid w:val="00C2723A"/>
    <w:rsid w:val="00C653B1"/>
    <w:rsid w:val="00CA3FE7"/>
    <w:rsid w:val="00D105DF"/>
    <w:rsid w:val="00D22E43"/>
    <w:rsid w:val="00DC163A"/>
    <w:rsid w:val="00E4600A"/>
    <w:rsid w:val="00EC2194"/>
    <w:rsid w:val="00ED6DAF"/>
    <w:rsid w:val="00FB04A3"/>
    <w:rsid w:val="00FC786B"/>
    <w:rsid w:val="00FD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A4B62"/>
  <w15:chartTrackingRefBased/>
  <w15:docId w15:val="{FC706AF7-F12A-8A46-98C9-C54A3E02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05F"/>
    <w:pPr>
      <w:ind w:left="720"/>
      <w:contextualSpacing/>
    </w:pPr>
  </w:style>
  <w:style w:type="character" w:styleId="Hyperlink">
    <w:name w:val="Hyperlink"/>
    <w:basedOn w:val="DefaultParagraphFont"/>
    <w:uiPriority w:val="99"/>
    <w:semiHidden/>
    <w:unhideWhenUsed/>
    <w:rsid w:val="006A5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9176">
      <w:bodyDiv w:val="1"/>
      <w:marLeft w:val="0"/>
      <w:marRight w:val="0"/>
      <w:marTop w:val="0"/>
      <w:marBottom w:val="0"/>
      <w:divBdr>
        <w:top w:val="none" w:sz="0" w:space="0" w:color="auto"/>
        <w:left w:val="none" w:sz="0" w:space="0" w:color="auto"/>
        <w:bottom w:val="none" w:sz="0" w:space="0" w:color="auto"/>
        <w:right w:val="none" w:sz="0" w:space="0" w:color="auto"/>
      </w:divBdr>
      <w:divsChild>
        <w:div w:id="1287466885">
          <w:marLeft w:val="0"/>
          <w:marRight w:val="0"/>
          <w:marTop w:val="0"/>
          <w:marBottom w:val="0"/>
          <w:divBdr>
            <w:top w:val="none" w:sz="0" w:space="0" w:color="auto"/>
            <w:left w:val="none" w:sz="0" w:space="0" w:color="auto"/>
            <w:bottom w:val="none" w:sz="0" w:space="0" w:color="auto"/>
            <w:right w:val="none" w:sz="0" w:space="0" w:color="auto"/>
          </w:divBdr>
          <w:divsChild>
            <w:div w:id="54596841">
              <w:marLeft w:val="0"/>
              <w:marRight w:val="0"/>
              <w:marTop w:val="0"/>
              <w:marBottom w:val="0"/>
              <w:divBdr>
                <w:top w:val="none" w:sz="0" w:space="0" w:color="auto"/>
                <w:left w:val="none" w:sz="0" w:space="0" w:color="auto"/>
                <w:bottom w:val="none" w:sz="0" w:space="0" w:color="auto"/>
                <w:right w:val="none" w:sz="0" w:space="0" w:color="auto"/>
              </w:divBdr>
              <w:divsChild>
                <w:div w:id="6281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6980">
      <w:bodyDiv w:val="1"/>
      <w:marLeft w:val="0"/>
      <w:marRight w:val="0"/>
      <w:marTop w:val="0"/>
      <w:marBottom w:val="0"/>
      <w:divBdr>
        <w:top w:val="none" w:sz="0" w:space="0" w:color="auto"/>
        <w:left w:val="none" w:sz="0" w:space="0" w:color="auto"/>
        <w:bottom w:val="none" w:sz="0" w:space="0" w:color="auto"/>
        <w:right w:val="none" w:sz="0" w:space="0" w:color="auto"/>
      </w:divBdr>
    </w:div>
    <w:div w:id="18701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lanthology.org/W18-5513"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41</cp:revision>
  <dcterms:created xsi:type="dcterms:W3CDTF">2022-10-24T21:19:00Z</dcterms:created>
  <dcterms:modified xsi:type="dcterms:W3CDTF">2022-10-27T18:54:00Z</dcterms:modified>
</cp:coreProperties>
</file>