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1.正则表达式判断存在字母或者数字</w:t>
      </w:r>
    </w:p>
    <w:p>
      <w:pPr>
        <w:rPr>
          <w:rFonts w:hint="eastAsia"/>
        </w:rPr>
      </w:pPr>
      <w:r>
        <w:drawing>
          <wp:inline distT="0" distB="0" distL="0" distR="0">
            <wp:extent cx="3817620" cy="716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2.radio得到选择按钮</w:t>
      </w:r>
    </w:p>
    <w:p>
      <w:pPr>
        <w:rPr>
          <w:rFonts w:hint="eastAsia"/>
        </w:rPr>
      </w:pPr>
      <w:r>
        <w:drawing>
          <wp:inline distT="0" distB="0" distL="0" distR="0">
            <wp:extent cx="3444240" cy="899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color w:val="FFFFFF" w:themeColor="background1"/>
          <w:kern w:val="0"/>
          <w:sz w:val="20"/>
          <w:szCs w:val="20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Consolas" w:hAnsi="Consolas" w:cs="Consolas"/>
          <w:color w:val="FFFFFF" w:themeColor="background1"/>
          <w:kern w:val="0"/>
          <w:sz w:val="20"/>
          <w:szCs w:val="20"/>
          <w:highlight w:val="blue"/>
          <w14:textFill>
            <w14:solidFill>
              <w14:schemeClr w14:val="bg1"/>
            </w14:solidFill>
          </w14:textFill>
        </w:rPr>
        <w:t>$("input[name='sex']").get(0).checked=</w:t>
      </w:r>
      <w:r>
        <w:rPr>
          <w:rFonts w:ascii="Consolas" w:hAnsi="Consolas" w:cs="Consolas"/>
          <w:b/>
          <w:bCs/>
          <w:color w:val="FFFFFF" w:themeColor="background1"/>
          <w:kern w:val="0"/>
          <w:sz w:val="20"/>
          <w:szCs w:val="20"/>
          <w:highlight w:val="blue"/>
          <w14:textFill>
            <w14:solidFill>
              <w14:schemeClr w14:val="bg1"/>
            </w14:solidFill>
          </w14:textFill>
        </w:rPr>
        <w:t>true</w:t>
      </w:r>
      <w:r>
        <w:rPr>
          <w:rFonts w:ascii="Consolas" w:hAnsi="Consolas" w:cs="Consolas"/>
          <w:color w:val="FFFFFF" w:themeColor="background1"/>
          <w:kern w:val="0"/>
          <w:sz w:val="20"/>
          <w:szCs w:val="20"/>
          <w:highlight w:val="blue"/>
          <w14:textFill>
            <w14:solidFill>
              <w14:schemeClr w14:val="bg1"/>
            </w14:solidFill>
          </w14:textFill>
        </w:rPr>
        <w:t>;</w:t>
      </w:r>
    </w:p>
    <w:p>
      <w:pPr>
        <w:rPr>
          <w:rFonts w:hint="default" w:ascii="Consolas" w:hAnsi="Consolas" w:cs="Consolas" w:eastAsiaTheme="minorEastAsia"/>
          <w:color w:val="FFFFFF" w:themeColor="background1"/>
          <w:kern w:val="0"/>
          <w:sz w:val="20"/>
          <w:szCs w:val="20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2"/>
        <w:bidi w:val="0"/>
        <w:rPr>
          <w:rFonts w:ascii="Helvetica" w:hAnsi="Helvetica" w:eastAsia="Helvetica" w:cs="Helvetica"/>
          <w:b/>
          <w:i w:val="0"/>
          <w:caps w:val="0"/>
          <w:color w:val="000000" w:themeColor="text1"/>
          <w:spacing w:val="0"/>
          <w:szCs w:val="27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"https://www.cnblogs.com/ooo0/p/7741651.html" </w:instrTex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Cs w:val="27"/>
          <w:u w:val="none"/>
          <w:shd w:val="clear" w:fill="FFFFFF"/>
          <w14:textFill>
            <w14:solidFill>
              <w14:schemeClr w14:val="tx1"/>
            </w14:solidFill>
          </w14:textFill>
        </w:rPr>
        <w:t>js 判断字符串中是否包含某个字符串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="Consolas" w:hAnsi="Consolas" w:cs="Consolas"/>
          <w:color w:val="FFFFFF" w:themeColor="background1"/>
          <w:kern w:val="0"/>
          <w:sz w:val="20"/>
          <w:szCs w:val="20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</w:p>
    <w:p>
      <w:r>
        <w:drawing>
          <wp:inline distT="0" distB="0" distL="114300" distR="114300">
            <wp:extent cx="5268595" cy="4055110"/>
            <wp:effectExtent l="0" t="0" r="444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"https://www.cnblogs.com/ooo0/p/7741651.html"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https://www.cnblogs.com/ooo0/p/7741651.html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参考这篇，还有几种方法。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CSS选择器另一种选择格式（radio选择）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38500" cy="4953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这也是一种选择方法，参考 xxx:hover{}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时间戳转换成正常时间的js技巧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58540" cy="47244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unixTimestamp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55"/>
          <w:sz w:val="20"/>
        </w:rPr>
        <w:t>=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6B8F"/>
          <w:sz w:val="20"/>
        </w:rPr>
        <w:t>Date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color w:val="6A3E3E"/>
          <w:sz w:val="20"/>
        </w:rPr>
        <w:t>tea_qes</w:t>
      </w:r>
      <w:r>
        <w:rPr>
          <w:rFonts w:hint="eastAsia" w:ascii="Consolas" w:hAnsi="Consolas" w:eastAsia="Consolas"/>
          <w:color w:val="000000"/>
          <w:sz w:val="20"/>
        </w:rPr>
        <w:t>.addtime 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addTime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55"/>
          <w:sz w:val="20"/>
        </w:rPr>
        <w:t>=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unixTimestamp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6B8F"/>
          <w:sz w:val="20"/>
        </w:rPr>
        <w:t>toLocaleString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或者想要自己定义样子，可以重现其原型方法：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Date.prototype.toLocaleString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.getFullYear() + "年" +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.getMonth() + 1) + "月"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.getDate() + "日 "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.getHours() + "点"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.getMinutes() + "分"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6"/>
          <w:szCs w:val="16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>.getSeconds() + "秒";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6"/>
          <w:szCs w:val="16"/>
        </w:rPr>
        <w:t xml:space="preserve">    };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具体: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http://www.cnblogs.com/zhanghaoliang/p/5997619.html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6.后台如果有单个数据和list同时出现的话，可以这样处理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1540" cy="224028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再用js转化对应的list转成对象就行了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7.localStorage的json对象储存方法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3860" cy="33528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0"/>
          <w:highlight w:val="white"/>
          <w14:textFill>
            <w14:solidFill>
              <w14:schemeClr w14:val="tx1"/>
            </w14:solidFill>
          </w14:textFill>
        </w:rPr>
        <w:t>JSON.stringify(item)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后面加一句这个就行了。就存成对象了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8.解决前端字符串中文乱码的方法：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43230"/>
            <wp:effectExtent l="0" t="0" r="254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6B8F"/>
          <w:sz w:val="20"/>
          <w:highlight w:val="white"/>
        </w:rPr>
        <w:t>decodeURIComponent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  <w:t>“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乱码字符串</w:t>
      </w:r>
      <w:r>
        <w:rPr>
          <w:rFonts w:hint="default" w:ascii="Consolas" w:hAnsi="Consolas" w:eastAsia="宋体"/>
          <w:color w:val="000000"/>
          <w:sz w:val="20"/>
          <w:highlight w:val="white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括号里是乱码字符串，即可解决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关于xmlHttpRequest对象及原生ajax的完成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比如一个查询用户的ajax请求，是这样的: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039745"/>
            <wp:effectExtent l="0" t="0" r="14605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当然，也要有回调函数的存在</w:t>
      </w:r>
    </w:p>
    <w:p>
      <w:pPr>
        <w:numPr>
          <w:numId w:val="0"/>
        </w:numPr>
      </w:pPr>
      <w:r>
        <w:drawing>
          <wp:inline distT="0" distB="0" distL="114300" distR="114300">
            <wp:extent cx="9532620" cy="119634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3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FF00"/>
          <w:highlight w:val="red"/>
          <w:lang w:val="en-US" w:eastAsia="zh-CN"/>
        </w:rPr>
      </w:pPr>
      <w:r>
        <w:rPr>
          <w:rFonts w:hint="eastAsia"/>
          <w:color w:val="FFFF00"/>
          <w:highlight w:val="red"/>
          <w:lang w:val="en-US" w:eastAsia="zh-CN"/>
        </w:rPr>
        <w:t>XmlHttpRequest.readyState一共有5种状态: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168015"/>
            <wp:effectExtent l="0" t="0" r="1397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这5种状态都很重要！！！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大部分都用的state = 4的这个状态。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这就差不多是一个完整的ajax访问了。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补一个: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4640580" cy="109728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这是php后台请求成功后给前端返回的成功信号，java其他也类似。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关于json的使用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03835"/>
            <wp:effectExtent l="0" t="0" r="635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其实，json是一种</w:t>
      </w:r>
      <w:r>
        <w:rPr>
          <w:rFonts w:hint="eastAsia"/>
          <w:color w:val="FFFF00"/>
          <w:highlight w:val="red"/>
          <w:lang w:val="en-US" w:eastAsia="zh-CN"/>
        </w:rPr>
        <w:t>对象数组</w:t>
      </w:r>
      <w:r>
        <w:rPr>
          <w:rFonts w:hint="eastAsia"/>
          <w:lang w:val="en-US" w:eastAsia="zh-CN"/>
        </w:rPr>
        <w:t>，对象+数组，就是用数组的方法也可以取值，用点方法也可以取值。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E8B1C"/>
    <w:multiLevelType w:val="singleLevel"/>
    <w:tmpl w:val="E6BE8B1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A2994A"/>
    <w:multiLevelType w:val="singleLevel"/>
    <w:tmpl w:val="F6A2994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5EDC"/>
    <w:rsid w:val="002B55F2"/>
    <w:rsid w:val="004B4E58"/>
    <w:rsid w:val="004C46B9"/>
    <w:rsid w:val="00896ADE"/>
    <w:rsid w:val="040A606E"/>
    <w:rsid w:val="0B8C4337"/>
    <w:rsid w:val="0B954329"/>
    <w:rsid w:val="12EE042C"/>
    <w:rsid w:val="15EF4F08"/>
    <w:rsid w:val="1E671B27"/>
    <w:rsid w:val="2240212D"/>
    <w:rsid w:val="29F601DD"/>
    <w:rsid w:val="2ED20128"/>
    <w:rsid w:val="419B4E80"/>
    <w:rsid w:val="46607685"/>
    <w:rsid w:val="4B176A76"/>
    <w:rsid w:val="532073E6"/>
    <w:rsid w:val="5B613483"/>
    <w:rsid w:val="64DC42B9"/>
    <w:rsid w:val="67F70BEA"/>
    <w:rsid w:val="73511A09"/>
    <w:rsid w:val="78CD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TotalTime>18</TotalTime>
  <ScaleCrop>false</ScaleCrop>
  <LinksUpToDate>false</LinksUpToDate>
  <CharactersWithSpaces>79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2019-03-04T13:31:00Z</dcterms:created>
  <dc:creator>Machenike</dc:creator>
  <cp:lastModifiedBy>Machenike</cp:lastModifiedBy>
  <dcterms:modified xsi:type="dcterms:W3CDTF">2019-05-14T08:22:19Z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