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0F210" w14:textId="5749F7D5" w:rsidR="005A1875" w:rsidRDefault="005A1875">
      <w:r>
        <w:rPr>
          <w:rFonts w:hint="eastAsia"/>
        </w:rPr>
        <w:t>参考资料：</w:t>
      </w:r>
    </w:p>
    <w:p w14:paraId="4BB58709" w14:textId="77777777" w:rsidR="00F9729B" w:rsidRDefault="00F9729B">
      <w:pPr>
        <w:rPr>
          <w:rFonts w:hint="eastAsia"/>
        </w:rPr>
      </w:pPr>
    </w:p>
    <w:p w14:paraId="2E7BA665" w14:textId="79FBC703" w:rsidR="005A1875" w:rsidRDefault="005A1875">
      <w:r>
        <w:rPr>
          <w:rFonts w:hint="eastAsia"/>
        </w:rPr>
        <w:t>[1</w:t>
      </w:r>
      <w:r>
        <w:t xml:space="preserve">] </w:t>
      </w:r>
      <w:r>
        <w:rPr>
          <w:rFonts w:hint="eastAsia"/>
        </w:rPr>
        <w:t>RGB</w:t>
      </w:r>
      <w:r>
        <w:t xml:space="preserve"> </w:t>
      </w:r>
      <w:r>
        <w:rPr>
          <w:rFonts w:hint="eastAsia"/>
        </w:rPr>
        <w:t>WS2812B</w:t>
      </w:r>
      <w:r>
        <w:t xml:space="preserve"> </w:t>
      </w:r>
      <w:r>
        <w:rPr>
          <w:rFonts w:hint="eastAsia"/>
        </w:rPr>
        <w:t>数据手册：</w:t>
      </w:r>
    </w:p>
    <w:p w14:paraId="6A463775" w14:textId="12B39D60" w:rsidR="00932467" w:rsidRDefault="005A1875">
      <w:hyperlink r:id="rId7" w:history="1">
        <w:r w:rsidRPr="004F2C3C">
          <w:rPr>
            <w:rStyle w:val="a7"/>
          </w:rPr>
          <w:t>https://wenku.baidu.com/view/0925958fba68a98271fe910ef12d2af90342a80e.html</w:t>
        </w:r>
      </w:hyperlink>
    </w:p>
    <w:p w14:paraId="6D25816C" w14:textId="210E4E29" w:rsidR="005A1875" w:rsidRPr="005A1875" w:rsidRDefault="005A1875">
      <w:pPr>
        <w:rPr>
          <w:rFonts w:hint="eastAsia"/>
        </w:rPr>
      </w:pPr>
      <w:r>
        <w:t>[2]RGB</w:t>
      </w:r>
      <w:r>
        <w:rPr>
          <w:rFonts w:hint="eastAsia"/>
        </w:rPr>
        <w:t>颜色编码表：</w:t>
      </w:r>
      <w:hyperlink r:id="rId8" w:history="1">
        <w:r w:rsidRPr="005A1875">
          <w:rPr>
            <w:rStyle w:val="a7"/>
          </w:rPr>
          <w:t>https://tool.oschina.net/commons?type=3</w:t>
        </w:r>
      </w:hyperlink>
    </w:p>
    <w:p w14:paraId="4D377F65" w14:textId="0654DD4A" w:rsidR="005A1875" w:rsidRDefault="005A1875">
      <w:pPr>
        <w:rPr>
          <w:rFonts w:hint="eastAsia"/>
        </w:rPr>
      </w:pPr>
      <w:r>
        <w:rPr>
          <w:rFonts w:hint="eastAsia"/>
        </w:rPr>
        <w:t>[</w:t>
      </w:r>
      <w:r>
        <w:t>3]RGB WS2812B</w:t>
      </w:r>
      <w:r>
        <w:rPr>
          <w:rFonts w:hint="eastAsia"/>
        </w:rPr>
        <w:t xml:space="preserve"> 原理解释：</w:t>
      </w:r>
      <w:hyperlink r:id="rId9" w:history="1">
        <w:r>
          <w:rPr>
            <w:rStyle w:val="a7"/>
          </w:rPr>
          <w:t>http://www.wfuyu.com/technology/21994.html</w:t>
        </w:r>
      </w:hyperlink>
    </w:p>
    <w:p w14:paraId="7BA297D1" w14:textId="5669DC4E" w:rsidR="005A1875" w:rsidRPr="005A1875" w:rsidRDefault="005A1875">
      <w:pPr>
        <w:rPr>
          <w:rStyle w:val="a7"/>
        </w:rPr>
      </w:pPr>
      <w:r>
        <w:rPr>
          <w:rFonts w:hint="eastAsia"/>
        </w:rPr>
        <w:t>[</w:t>
      </w:r>
      <w:r>
        <w:t>4]WS2812B</w:t>
      </w:r>
      <w:r>
        <w:rPr>
          <w:rFonts w:hint="eastAsia"/>
        </w:rPr>
        <w:t>控制板设计：</w:t>
      </w:r>
      <w:r w:rsidRPr="005A1875">
        <w:rPr>
          <w:rStyle w:val="a7"/>
        </w:rPr>
        <w:t>https://www.cirmall.com/circuit/9050</w:t>
      </w:r>
    </w:p>
    <w:p w14:paraId="013D8B93" w14:textId="2E078DCD" w:rsidR="005A1875" w:rsidRDefault="005A1875">
      <w:r>
        <w:rPr>
          <w:rFonts w:hint="eastAsia"/>
        </w:rPr>
        <w:t>[</w:t>
      </w:r>
      <w:r>
        <w:t>5]</w:t>
      </w:r>
      <w:r>
        <w:rPr>
          <w:rFonts w:hint="eastAsia"/>
        </w:rPr>
        <w:t>【单片机】</w:t>
      </w:r>
      <w:r>
        <w:t>RGB WS2812B</w:t>
      </w:r>
      <w:r>
        <w:rPr>
          <w:rFonts w:hint="eastAsia"/>
        </w:rPr>
        <w:t>彩灯驱动：</w:t>
      </w:r>
    </w:p>
    <w:p w14:paraId="58D52B0F" w14:textId="0D35AFB1" w:rsidR="005A1875" w:rsidRDefault="005A1875">
      <w:hyperlink r:id="rId10" w:history="1">
        <w:r w:rsidRPr="004F2C3C">
          <w:rPr>
            <w:rStyle w:val="a7"/>
          </w:rPr>
          <w:t>https://blog.csdn.net/qq997758497/article/details/99188605?ops_request_misc=%257B%2522request%255Fid%2522%253A%2522159589925019724845000848%2522%252C%2522scm%2522%253A%252220140713.130102334.pc%255Fall.%2522%257D&amp;request_id=159589925019724845000848&amp;biz_id=0&amp;utm_medium=distribute.pc_search_result.none-task-blog-2~all~first_rank_ecpm_v3~rank_business_v1-1-99188605.ecpm_v3_rank_business_v1&amp;utm_term=SEA%E6%9D%BF%E5%AF%B9ws2812b%E9%A9%B1%E5%8A%A8%E6%96%B9%E6%B3%95&amp;spm=1018.2118.3001.4187&amp;tdsourcetag=s_pctim_aiomsg</w:t>
        </w:r>
      </w:hyperlink>
    </w:p>
    <w:p w14:paraId="2E119BA3" w14:textId="77777777" w:rsidR="00F9729B" w:rsidRDefault="005A1875">
      <w:r>
        <w:rPr>
          <w:rFonts w:hint="eastAsia"/>
        </w:rPr>
        <w:t>[</w:t>
      </w:r>
      <w:r>
        <w:t>6]WS2812B</w:t>
      </w:r>
      <w:r>
        <w:rPr>
          <w:rFonts w:hint="eastAsia"/>
        </w:rPr>
        <w:t>控制学习：</w:t>
      </w:r>
    </w:p>
    <w:p w14:paraId="45B50DC1" w14:textId="6A392A1D" w:rsidR="005A1875" w:rsidRPr="00F9729B" w:rsidRDefault="005A1875">
      <w:pPr>
        <w:rPr>
          <w:rStyle w:val="a7"/>
        </w:rPr>
      </w:pPr>
      <w:r w:rsidRPr="00F9729B">
        <w:rPr>
          <w:rStyle w:val="a7"/>
        </w:rPr>
        <w:t>https://blog.csdn.net/qq_38190041/article/details/91437493?utm_medium=distribute.pc_relevant.none-task-blog-BlogCommendFromMachineLearnPai2-3.channel_param&amp;depth_1-utm_source=distribute.pc_relevant.none-task-blog-BlogCommendFromMachineLearnPai2-3.channel_param</w:t>
      </w:r>
    </w:p>
    <w:p w14:paraId="111350F2" w14:textId="4241CC03" w:rsidR="005A1875" w:rsidRDefault="00F9729B">
      <w:r>
        <w:rPr>
          <w:rFonts w:hint="eastAsia"/>
        </w:rPr>
        <w:t>[</w:t>
      </w:r>
      <w:r>
        <w:t>7]</w:t>
      </w:r>
      <w:r w:rsidR="005A1875" w:rsidRPr="005A1875">
        <w:rPr>
          <w:rFonts w:hint="eastAsia"/>
        </w:rPr>
        <w:t>【</w:t>
      </w:r>
      <w:r w:rsidR="005A1875" w:rsidRPr="005A1875">
        <w:t>Verilog】FPGA控制RGB灯WS2812B</w:t>
      </w:r>
      <w:r w:rsidR="005A1875">
        <w:t>:</w:t>
      </w:r>
    </w:p>
    <w:p w14:paraId="02B1713D" w14:textId="21586B9D" w:rsidR="005A1875" w:rsidRDefault="005A1875">
      <w:hyperlink r:id="rId11" w:history="1">
        <w:r w:rsidRPr="004F2C3C">
          <w:rPr>
            <w:rStyle w:val="a7"/>
          </w:rPr>
          <w:t>https://blog.csdn.net/qq_43403025/article/details/107455233?ops_request_misc=%257B%2522request%255Fid%2522%253A%2522159598516519725211920182%2522%252C%2522scm%2522%253A%252220140713.130102334.pc%255Fall.%2522%257D&amp;request_id=159598516519725211920182&amp;biz_id=0&amp;utm_medium=distribute.pc_search_result.none-task-blog-2~all~first_rank_ecpm_v3~pc_rank_v4-10-107455233.first_rank_ecpm_v3_pc_rank_v4&amp;utm_term=RGB888+24bit+FPGA&amp;spm=1018.2118.3001.4187</w:t>
        </w:r>
      </w:hyperlink>
    </w:p>
    <w:p w14:paraId="07D8A408" w14:textId="77777777" w:rsidR="00F9729B" w:rsidRDefault="005A1875">
      <w:r>
        <w:t>[</w:t>
      </w:r>
      <w:r w:rsidR="00F9729B">
        <w:t>8]WS2812B</w:t>
      </w:r>
      <w:r w:rsidR="00F9729B">
        <w:rPr>
          <w:rFonts w:hint="eastAsia"/>
        </w:rPr>
        <w:t>环形灯控制（FGPGA）：</w:t>
      </w:r>
    </w:p>
    <w:p w14:paraId="6473DAA1" w14:textId="468C1A45" w:rsidR="005A1875" w:rsidRPr="00F9729B" w:rsidRDefault="00F9729B">
      <w:pPr>
        <w:rPr>
          <w:rStyle w:val="a7"/>
        </w:rPr>
      </w:pPr>
      <w:r w:rsidRPr="00F9729B">
        <w:rPr>
          <w:rStyle w:val="a7"/>
        </w:rPr>
        <w:t>https://blog.csdn.net/weixin_41957211/article/details/106391890?ops_request_misc=%257B%2522request%255Fid%2522%253A%2522159599128519195264525186%2522%252C%2522scm%2522%253A%252220140713.130102334.pc%255Fall.%2522%257D&amp;request_id=159599128519195264525186&amp;biz_id=0&amp;utm_medium=distribute.pc_search_result.none-task-blog-2~all~first_rank_ecpm_v3~pc_rank_v4-10-106391890.first_rank_ecpm_v3_pc_rank_v4&amp;utm_term=RGB888+WS2812B&amp;spm=1018.2118.3001.4187</w:t>
      </w:r>
    </w:p>
    <w:p w14:paraId="25167BF1" w14:textId="594C17A2" w:rsidR="005A1875" w:rsidRDefault="00F9729B">
      <w:r>
        <w:rPr>
          <w:rFonts w:hint="eastAsia"/>
        </w:rPr>
        <w:t>[</w:t>
      </w:r>
      <w:r>
        <w:t>9]WS2812B:</w:t>
      </w:r>
      <w:r>
        <w:rPr>
          <w:rFonts w:hint="eastAsia"/>
        </w:rPr>
        <w:t>只需要一个数字口就可以无限级联的全彩RGB</w:t>
      </w:r>
      <w:r>
        <w:t xml:space="preserve"> LED:</w:t>
      </w:r>
    </w:p>
    <w:p w14:paraId="6482917A" w14:textId="573394F1" w:rsidR="00F9729B" w:rsidRDefault="00F9729B" w:rsidP="005A1875">
      <w:pPr>
        <w:rPr>
          <w:rStyle w:val="a7"/>
        </w:rPr>
      </w:pPr>
      <w:hyperlink r:id="rId12" w:history="1">
        <w:r w:rsidRPr="004F2C3C">
          <w:rPr>
            <w:rStyle w:val="a7"/>
          </w:rPr>
          <w:t>http://club.szlcsc.com/article/details_8549_1_5.html#floor_5</w:t>
        </w:r>
      </w:hyperlink>
    </w:p>
    <w:p w14:paraId="70E5BB63" w14:textId="6D2E54E1" w:rsidR="00F9729B" w:rsidRPr="00F9729B" w:rsidRDefault="00F9729B" w:rsidP="005A1875">
      <w:r w:rsidRPr="00F9729B">
        <w:rPr>
          <w:rFonts w:hint="eastAsia"/>
        </w:rPr>
        <w:t>[</w:t>
      </w:r>
      <w:r w:rsidRPr="00F9729B">
        <w:t>10]WS2812B灯条电压</w:t>
      </w:r>
      <w:r w:rsidRPr="00F9729B">
        <w:rPr>
          <w:rFonts w:hint="eastAsia"/>
        </w:rPr>
        <w:t>-Arduino：</w:t>
      </w:r>
      <w:hyperlink r:id="rId13" w:history="1">
        <w:r w:rsidRPr="00F9729B">
          <w:rPr>
            <w:rStyle w:val="a7"/>
          </w:rPr>
          <w:t>https://www.arduino.cn/thread-21587-1-1.html</w:t>
        </w:r>
      </w:hyperlink>
    </w:p>
    <w:p w14:paraId="472849B2" w14:textId="77777777" w:rsidR="00F9729B" w:rsidRDefault="00F9729B" w:rsidP="005A1875">
      <w:r w:rsidRPr="00F9729B">
        <w:rPr>
          <w:rFonts w:hint="eastAsia"/>
        </w:rPr>
        <w:t>[</w:t>
      </w:r>
      <w:r w:rsidRPr="00F9729B">
        <w:t xml:space="preserve">11] </w:t>
      </w:r>
      <w:r w:rsidRPr="00F9729B">
        <w:t>STC89C52RC控制WS2812B LED 调色调光（一</w:t>
      </w:r>
      <w:r w:rsidRPr="00F9729B">
        <w:t xml:space="preserve">）: </w:t>
      </w:r>
    </w:p>
    <w:p w14:paraId="43A3AD15" w14:textId="38BD09A8" w:rsidR="00F9729B" w:rsidRPr="00F9729B" w:rsidRDefault="00F9729B" w:rsidP="005A1875">
      <w:pPr>
        <w:rPr>
          <w:rStyle w:val="a7"/>
          <w:rFonts w:hint="eastAsia"/>
        </w:rPr>
      </w:pPr>
      <w:r w:rsidRPr="00F9729B">
        <w:rPr>
          <w:rStyle w:val="a7"/>
        </w:rPr>
        <w:t>https://blog.csdn.net/yaleond/article/details/83474974</w:t>
      </w:r>
    </w:p>
    <w:p w14:paraId="6AEFCC94" w14:textId="77777777" w:rsidR="00F9729B" w:rsidRDefault="00F9729B">
      <w:r>
        <w:rPr>
          <w:rFonts w:hint="eastAsia"/>
        </w:rPr>
        <w:t>[</w:t>
      </w:r>
      <w:r>
        <w:t>12]Verilog</w:t>
      </w:r>
      <w:r>
        <w:rPr>
          <w:rFonts w:hint="eastAsia"/>
        </w:rPr>
        <w:t>语法教程：</w:t>
      </w:r>
    </w:p>
    <w:p w14:paraId="77AF0D32" w14:textId="0C884720" w:rsidR="005A1875" w:rsidRPr="00F9729B" w:rsidRDefault="00F9729B">
      <w:pPr>
        <w:rPr>
          <w:rStyle w:val="a7"/>
        </w:rPr>
      </w:pPr>
      <w:r w:rsidRPr="00F9729B">
        <w:rPr>
          <w:rStyle w:val="a7"/>
        </w:rPr>
        <w:t>https://vlab.ustc.edu.cn/guide/doc_verilog.html</w:t>
      </w:r>
    </w:p>
    <w:sectPr w:rsidR="005A1875" w:rsidRPr="00F9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5E93D" w14:textId="77777777" w:rsidR="005A1875" w:rsidRDefault="005A1875" w:rsidP="005A1875">
      <w:r>
        <w:separator/>
      </w:r>
    </w:p>
  </w:endnote>
  <w:endnote w:type="continuationSeparator" w:id="0">
    <w:p w14:paraId="3AE894A1" w14:textId="77777777" w:rsidR="005A1875" w:rsidRDefault="005A1875" w:rsidP="005A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4E4C5" w14:textId="77777777" w:rsidR="005A1875" w:rsidRDefault="005A1875" w:rsidP="005A1875">
      <w:r>
        <w:separator/>
      </w:r>
    </w:p>
  </w:footnote>
  <w:footnote w:type="continuationSeparator" w:id="0">
    <w:p w14:paraId="08393204" w14:textId="77777777" w:rsidR="005A1875" w:rsidRDefault="005A1875" w:rsidP="005A1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B5"/>
    <w:rsid w:val="005A1875"/>
    <w:rsid w:val="00932467"/>
    <w:rsid w:val="00CA4CB5"/>
    <w:rsid w:val="00F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A4AA5"/>
  <w15:chartTrackingRefBased/>
  <w15:docId w15:val="{ADDBDA39-E893-4B60-9AC1-BF785D00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8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875"/>
    <w:rPr>
      <w:sz w:val="18"/>
      <w:szCs w:val="18"/>
    </w:rPr>
  </w:style>
  <w:style w:type="character" w:styleId="a7">
    <w:name w:val="Hyperlink"/>
    <w:basedOn w:val="a0"/>
    <w:uiPriority w:val="99"/>
    <w:unhideWhenUsed/>
    <w:rsid w:val="005A18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1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.oschina.net/commons?type=3" TargetMode="External"/><Relationship Id="rId13" Type="http://schemas.openxmlformats.org/officeDocument/2006/relationships/hyperlink" Target="https://www.arduino.cn/thread-21587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0925958fba68a98271fe910ef12d2af90342a80e.html" TargetMode="External"/><Relationship Id="rId12" Type="http://schemas.openxmlformats.org/officeDocument/2006/relationships/hyperlink" Target="http://club.szlcsc.com/article/details_8549_1_5.html#floor_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3403025/article/details/107455233?ops_request_misc=%257B%2522request%255Fid%2522%253A%2522159598516519725211920182%2522%252C%2522scm%2522%253A%252220140713.130102334.pc%255Fall.%2522%257D&amp;request_id=159598516519725211920182&amp;biz_id=0&amp;utm_medium=distribute.pc_search_result.none-task-blog-2~all~first_rank_ecpm_v3~pc_rank_v4-10-107455233.first_rank_ecpm_v3_pc_rank_v4&amp;utm_term=RGB888+24bit+FPGA&amp;spm=1018.2118.3001.418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997758497/article/details/99188605?ops_request_misc=%257B%2522request%255Fid%2522%253A%2522159589925019724845000848%2522%252C%2522scm%2522%253A%252220140713.130102334.pc%255Fall.%2522%257D&amp;request_id=159589925019724845000848&amp;biz_id=0&amp;utm_medium=distribute.pc_search_result.none-task-blog-2~all~first_rank_ecpm_v3~rank_business_v1-1-99188605.ecpm_v3_rank_business_v1&amp;utm_term=SEA%E6%9D%BF%E5%AF%B9ws2812b%E9%A9%B1%E5%8A%A8%E6%96%B9%E6%B3%95&amp;spm=1018.2118.3001.4187&amp;tdsourcetag=s_pctim_aiom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fuyu.com/technology/2199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B6458-59F6-4EE7-9D37-405008E1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星雨</dc:creator>
  <cp:keywords/>
  <dc:description/>
  <cp:lastModifiedBy>谢 星雨</cp:lastModifiedBy>
  <cp:revision>2</cp:revision>
  <dcterms:created xsi:type="dcterms:W3CDTF">2020-08-02T07:35:00Z</dcterms:created>
  <dcterms:modified xsi:type="dcterms:W3CDTF">2020-08-02T07:55:00Z</dcterms:modified>
</cp:coreProperties>
</file>