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C0740">
      <w:pPr>
        <w:pStyle w:val="2"/>
      </w:pPr>
      <w:r>
        <w:t>基于 Hadoop 的故障检测与自动恢复项目核心任务说明文档</w:t>
      </w:r>
    </w:p>
    <w:p w14:paraId="0EC9F7EA">
      <w:pPr>
        <w:pStyle w:val="3"/>
      </w:pPr>
      <w:r>
        <w:t>一、文档概述</w:t>
      </w:r>
    </w:p>
    <w:p w14:paraId="59CF693C">
      <w:pPr>
        <w:pStyle w:val="4"/>
      </w:pPr>
      <w:r>
        <w:t>1. 项目背景</w:t>
      </w:r>
    </w:p>
    <w:p w14:paraId="61F339CB">
      <w:pPr>
        <w:pStyle w:val="16"/>
      </w:pPr>
      <w:r>
        <w:t>本项目旨在构建 “日志采集 - 故障诊断 - 自动修复 - 结果评估” 的全闭环系统，解决 Hadoop 集群运维中故障定位难、响应慢、依赖人工经验的问题，通过整合 Flume、FastAPI、大模型等技术，实现集群故障的自动化处理，提升运维效率与集群稳定性。</w:t>
      </w:r>
    </w:p>
    <w:p w14:paraId="6411D254">
      <w:pPr>
        <w:pStyle w:val="4"/>
      </w:pPr>
      <w:r>
        <w:t>2. 文档目的</w:t>
      </w:r>
    </w:p>
    <w:p w14:paraId="43DE124D">
      <w:pPr>
        <w:pStyle w:val="16"/>
      </w:pPr>
      <w:r>
        <w:t>明确项目全流程核心任务模块、各任务目标、实施要点及衔接关系，为项目团队分工、进度管控、风险规避提供依据，确保项目按 “基础搭建 - 功能开发 - 核心落地 - 保障优化” 的路径有序推进。</w:t>
      </w:r>
    </w:p>
    <w:p w14:paraId="78F793F0">
      <w:pPr>
        <w:pStyle w:val="16"/>
      </w:pPr>
    </w:p>
    <w:p w14:paraId="485543BA">
      <w:pPr>
        <w:pStyle w:val="16"/>
      </w:pPr>
    </w:p>
    <w:p w14:paraId="7B9C09F5">
      <w:pPr>
        <w:pStyle w:val="16"/>
      </w:pPr>
    </w:p>
    <w:p w14:paraId="2480C95E">
      <w:pPr>
        <w:pStyle w:val="16"/>
      </w:pPr>
    </w:p>
    <w:p w14:paraId="52D5FF74">
      <w:pPr>
        <w:pStyle w:val="16"/>
      </w:pPr>
    </w:p>
    <w:p w14:paraId="76A17F04">
      <w:pPr>
        <w:pStyle w:val="16"/>
      </w:pPr>
    </w:p>
    <w:p w14:paraId="0D4F4EBF">
      <w:pPr>
        <w:pStyle w:val="16"/>
      </w:pPr>
    </w:p>
    <w:p w14:paraId="24A3D10D">
      <w:pPr>
        <w:pStyle w:val="16"/>
      </w:pPr>
    </w:p>
    <w:p w14:paraId="62C9504F">
      <w:pPr>
        <w:pStyle w:val="16"/>
      </w:pPr>
    </w:p>
    <w:p w14:paraId="7C8EA320">
      <w:pPr>
        <w:pStyle w:val="16"/>
      </w:pPr>
    </w:p>
    <w:p w14:paraId="36C21C6A">
      <w:pPr>
        <w:pStyle w:val="16"/>
      </w:pPr>
    </w:p>
    <w:p w14:paraId="4D411A20">
      <w:pPr>
        <w:pStyle w:val="16"/>
      </w:pPr>
    </w:p>
    <w:p w14:paraId="19D81E75">
      <w:pPr>
        <w:pStyle w:val="16"/>
      </w:pPr>
    </w:p>
    <w:p w14:paraId="6FBEE41D">
      <w:pPr>
        <w:pStyle w:val="16"/>
      </w:pPr>
    </w:p>
    <w:p w14:paraId="0AD90EE2">
      <w:pPr>
        <w:pStyle w:val="16"/>
      </w:pPr>
    </w:p>
    <w:p w14:paraId="117D8349">
      <w:pPr>
        <w:pStyle w:val="16"/>
      </w:pPr>
    </w:p>
    <w:p w14:paraId="22925872">
      <w:pPr>
        <w:pStyle w:val="16"/>
      </w:pPr>
    </w:p>
    <w:p w14:paraId="26F79AD7">
      <w:pPr>
        <w:pStyle w:val="3"/>
      </w:pPr>
      <w:r>
        <w:t>二、项目核心任务框架</w:t>
      </w:r>
    </w:p>
    <w:p w14:paraId="66236F47">
      <w:pPr>
        <w:pStyle w:val="16"/>
      </w:pPr>
      <w:r>
        <w:t>项目核心任务共分为 4 大类、10 个模块，各模块按 “基础支撑→功能实现→落地保障” 的逻辑分层，具体框架如下：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3"/>
        <w:gridCol w:w="1616"/>
        <w:gridCol w:w="1880"/>
        <w:gridCol w:w="1880"/>
        <w:gridCol w:w="2287"/>
      </w:tblGrid>
      <w:tr w14:paraId="0767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BA45">
            <w:pPr>
              <w:pStyle w:val="16"/>
            </w:pPr>
            <w:r>
              <w:t>任务类别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4DCEB">
            <w:pPr>
              <w:pStyle w:val="16"/>
            </w:pPr>
            <w:r>
              <w:t>任务编号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AF513">
            <w:pPr>
              <w:pStyle w:val="16"/>
            </w:pPr>
            <w:r>
              <w:t>具体任务模块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89010">
            <w:pPr>
              <w:pStyle w:val="16"/>
            </w:pPr>
            <w:r>
              <w:t>核心目标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6443F">
            <w:pPr>
              <w:pStyle w:val="16"/>
            </w:pPr>
            <w:r>
              <w:t>衔接关系</w:t>
            </w:r>
          </w:p>
        </w:tc>
      </w:tr>
      <w:tr w14:paraId="6E944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ABC8">
            <w:pPr>
              <w:pStyle w:val="16"/>
            </w:pPr>
            <w:r>
              <w:t>基础环境搭建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02312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839A">
            <w:pPr>
              <w:pStyle w:val="16"/>
            </w:pPr>
            <w:r>
              <w:t>Hadoop 集群部署与配置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BAAE">
            <w:pPr>
              <w:pStyle w:val="16"/>
            </w:pPr>
            <w:r>
              <w:t>构建项目运行的计算与存储基础集群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0C30">
            <w:pPr>
              <w:pStyle w:val="16"/>
            </w:pPr>
            <w:r>
              <w:t>为任务 3（日志采集）、任务 4（日志处理）提供 Hadoop 环境支撑</w:t>
            </w:r>
          </w:p>
        </w:tc>
      </w:tr>
      <w:tr w14:paraId="0315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9507C">
            <w:pPr>
              <w:pStyle w:val="16"/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91FC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7CD1D">
            <w:pPr>
              <w:pStyle w:val="16"/>
            </w:pPr>
            <w:r>
              <w:t>分布式数据存储体系构建及持续性维护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B855">
            <w:pPr>
              <w:pStyle w:val="16"/>
            </w:pPr>
            <w:r>
              <w:t>搭建 “原始日志归档 + 业务数据管理” 的存储架构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F2D7">
            <w:pPr>
              <w:pStyle w:val="16"/>
            </w:pPr>
            <w:r>
              <w:t>为任务 3（日志存储）、任务 4（数据查询）、任务 7（结果存储）提供数据支撑</w:t>
            </w:r>
          </w:p>
        </w:tc>
      </w:tr>
      <w:tr w14:paraId="50B6D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081AC">
            <w:pPr>
              <w:pStyle w:val="16"/>
            </w:pPr>
            <w:r>
              <w:t>应用开发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79FF8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F3134">
            <w:pPr>
              <w:pStyle w:val="16"/>
            </w:pPr>
            <w:r>
              <w:t>Hadoop 日志实时采集模块开发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4BB70">
            <w:pPr>
              <w:pStyle w:val="16"/>
            </w:pPr>
            <w:r>
              <w:t>实现 Hadoop 集群日志的全量、实时采集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6D8AD">
            <w:pPr>
              <w:pStyle w:val="16"/>
            </w:pPr>
            <w:r>
              <w:t>为任务 4（日志处理）提供原始数据输入，依赖任务 1（Hadoop 环境）、任务 2（HDFS 存储）</w:t>
            </w:r>
          </w:p>
        </w:tc>
      </w:tr>
      <w:tr w14:paraId="484D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80C0B">
            <w:pPr>
              <w:pStyle w:val="16"/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3D17A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C837C">
            <w:pPr>
              <w:pStyle w:val="16"/>
            </w:pPr>
            <w:r>
              <w:t>日志传输、处理及与工具的通信接口开发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2CD94">
            <w:pPr>
              <w:pStyle w:val="16"/>
            </w:pPr>
            <w:r>
              <w:t>完成日志结构化处理与跨工具通信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1374">
            <w:pPr>
              <w:pStyle w:val="16"/>
            </w:pPr>
            <w:r>
              <w:t>衔接任务 3（日志输入）与任务 6（大模型调用），依赖任务 2（MySQL/Redis 存储）</w:t>
            </w:r>
          </w:p>
        </w:tc>
      </w:tr>
      <w:tr w14:paraId="4E38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C5EE">
            <w:pPr>
              <w:pStyle w:val="16"/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CEA3C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887D">
            <w:pPr>
              <w:pStyle w:val="16"/>
            </w:pPr>
            <w:r>
              <w:t>交互式 Web 应用前端开发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F4D8">
            <w:pPr>
              <w:pStyle w:val="16"/>
            </w:pPr>
            <w:r>
              <w:t>实现集群监控、故障管理、结果展示的可视化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99C36">
            <w:pPr>
              <w:pStyle w:val="16"/>
            </w:pPr>
            <w:r>
              <w:t>依赖任务 4（后端接口数据），为运维人员提供操作入口</w:t>
            </w:r>
          </w:p>
        </w:tc>
      </w:tr>
      <w:tr w14:paraId="4BDA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7699">
            <w:pPr>
              <w:pStyle w:val="16"/>
            </w:pPr>
            <w:r>
              <w:t>核心功能实现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C3302">
            <w:pPr>
              <w:pStyle w:val="16"/>
            </w:pPr>
            <w:r>
              <w:t>6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7A6AA">
            <w:pPr>
              <w:pStyle w:val="16"/>
            </w:pPr>
            <w:r>
              <w:t>基于大模型的故障智能诊断与分析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395EE">
            <w:pPr>
              <w:pStyle w:val="16"/>
            </w:pPr>
            <w:r>
              <w:t>实现故障类型识别、原因分析、修复方案生成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0397">
            <w:pPr>
              <w:pStyle w:val="16"/>
            </w:pPr>
            <w:r>
              <w:t>依赖任务 4（结构化日志输入），为任务 7（修复执行）提供决策依据</w:t>
            </w:r>
          </w:p>
        </w:tc>
      </w:tr>
      <w:tr w14:paraId="481E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F724">
            <w:pPr>
              <w:pStyle w:val="16"/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E978D">
            <w:pPr>
              <w:pStyle w:val="16"/>
            </w:pPr>
            <w:r>
              <w:t>7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506E1">
            <w:pPr>
              <w:pStyle w:val="16"/>
            </w:pPr>
            <w:r>
              <w:t>故障修复指令自动化执行及结果反馈机制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ADD14">
            <w:pPr>
              <w:pStyle w:val="16"/>
            </w:pPr>
            <w:r>
              <w:t>打通 “诊断 - 修复 - 反馈” 闭环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57AB2">
            <w:pPr>
              <w:pStyle w:val="16"/>
            </w:pPr>
            <w:r>
              <w:t>依赖任务 6（修复方案），结果同步至任务 2（MySQL 存储）与任务 5（前端展示）</w:t>
            </w:r>
          </w:p>
        </w:tc>
      </w:tr>
      <w:tr w14:paraId="19F7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799A">
            <w:pPr>
              <w:pStyle w:val="16"/>
            </w:pPr>
            <w:r>
              <w:t>落地保障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2FF2">
            <w:pPr>
              <w:pStyle w:val="16"/>
            </w:pPr>
            <w:r>
              <w:t>8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A558">
            <w:pPr>
              <w:pStyle w:val="16"/>
            </w:pPr>
            <w:r>
              <w:t>全流程系统性测试与迭代优化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1C4F7">
            <w:pPr>
              <w:pStyle w:val="16"/>
            </w:pPr>
            <w:r>
              <w:t>验证模块兼容性与系统性能，解决潜在问题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4DC9">
            <w:pPr>
              <w:pStyle w:val="16"/>
            </w:pPr>
            <w:r>
              <w:t>覆盖任务 1-7，为任务 9（部署上线）扫清障碍</w:t>
            </w:r>
          </w:p>
        </w:tc>
      </w:tr>
      <w:tr w14:paraId="7406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C2C18">
            <w:pPr>
              <w:pStyle w:val="16"/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8D85B">
            <w:pPr>
              <w:pStyle w:val="16"/>
            </w:pPr>
            <w:r>
              <w:t>9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A6713">
            <w:pPr>
              <w:pStyle w:val="16"/>
            </w:pPr>
            <w:r>
              <w:t>项目部署上线及全周期运维监控体系搭建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9D1EC">
            <w:pPr>
              <w:pStyle w:val="16"/>
            </w:pPr>
            <w:r>
              <w:t>实现从开发环境到生产环境的平稳过渡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DC3C">
            <w:pPr>
              <w:pStyle w:val="16"/>
            </w:pPr>
            <w:r>
              <w:t>依赖任务 8（测试优化结果），保障上线后系统稳定运行</w:t>
            </w:r>
          </w:p>
        </w:tc>
      </w:tr>
      <w:tr w14:paraId="30E0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717A2">
            <w:pPr>
              <w:pStyle w:val="16"/>
            </w:pP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70736">
            <w:pPr>
              <w:pStyle w:val="16"/>
            </w:pPr>
            <w:r>
              <w:t>10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C3B9D">
            <w:pPr>
              <w:pStyle w:val="16"/>
            </w:pPr>
            <w:r>
              <w:t>处理结果的量化评估与持续改进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97966">
            <w:pPr>
              <w:pStyle w:val="16"/>
            </w:pPr>
            <w:r>
              <w:t>量化系统效果，驱动模块迭代优化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4A29A">
            <w:pPr>
              <w:pStyle w:val="16"/>
            </w:pPr>
            <w:r>
              <w:t>基于任务 7（修复结果）、任务 9（运维数据），反哺任务 4（日志处理）、任务 6（大模型）</w:t>
            </w:r>
          </w:p>
        </w:tc>
      </w:tr>
    </w:tbl>
    <w:p w14:paraId="517730D8">
      <w:pPr>
        <w:pStyle w:val="3"/>
      </w:pPr>
      <w:r>
        <w:t>三、各任务模块详细说明</w:t>
      </w:r>
    </w:p>
    <w:p w14:paraId="4E73A37B">
      <w:pPr>
        <w:pStyle w:val="4"/>
      </w:pPr>
      <w:r>
        <w:t>（一）基础环境搭建类</w:t>
      </w:r>
    </w:p>
    <w:p w14:paraId="09E9DD6B">
      <w:pPr>
        <w:pStyle w:val="5"/>
      </w:pPr>
      <w:r>
        <w:t>任务 1：Hadoop 集群部署与配置</w:t>
      </w:r>
    </w:p>
    <w:p w14:paraId="21C7BD43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：项目运行的基础计算支撑，提供 HDFS（存储日志）、YARN（资源调度）、MapReduce（可选批量处理）核心组件。</w:t>
      </w:r>
    </w:p>
    <w:p w14:paraId="1C728B61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68CF8E37">
      <w:pPr>
        <w:pStyle w:val="16"/>
        <w:numPr>
          <w:ilvl w:val="1"/>
          <w:numId w:val="2"/>
        </w:numPr>
      </w:pPr>
      <w:r>
        <w:t>集群规划：确定节点角色（1 个 NameNode、3 个 DataNode、1 个 ResourceManager、1 个 SecondaryNameNode），节点配置建议（内存≥8GB、磁盘≥100GB，避免单点故障）。</w:t>
      </w:r>
    </w:p>
    <w:p w14:paraId="2F96B3E5">
      <w:pPr>
        <w:pStyle w:val="16"/>
        <w:numPr>
          <w:ilvl w:val="1"/>
          <w:numId w:val="2"/>
        </w:numPr>
      </w:pPr>
      <w:r>
        <w:t>部署步骤：</w:t>
      </w:r>
    </w:p>
    <w:p w14:paraId="188F1C37">
      <w:pPr>
        <w:pStyle w:val="16"/>
        <w:numPr>
          <w:ilvl w:val="2"/>
          <w:numId w:val="1"/>
        </w:numPr>
      </w:pPr>
      <w:r>
        <w:t>环境准备：配置 Linux（CentOS 7/8）系统环境（关闭防火墙、SSH 免密登录、JDK 1.8 + 安装）；</w:t>
      </w:r>
    </w:p>
    <w:p w14:paraId="4BC1B1B5">
      <w:pPr>
        <w:pStyle w:val="16"/>
        <w:numPr>
          <w:ilvl w:val="2"/>
          <w:numId w:val="1"/>
        </w:numPr>
      </w:pPr>
      <w:r>
        <w:t>配置文件修改：修改</w:t>
      </w:r>
      <w:r>
        <w:rPr>
          <w:highlight w:val="cyan"/>
          <w:bdr w:val="single" w:color="DEE0E3" w:sz="4" w:space="0"/>
        </w:rPr>
        <w:t>core-site.xml</w:t>
      </w:r>
      <w:r>
        <w:t>（指定 NameNode 地址）、</w:t>
      </w:r>
      <w:r>
        <w:rPr>
          <w:highlight w:val="cyan"/>
          <w:bdr w:val="single" w:color="DEE0E3" w:sz="4" w:space="0"/>
        </w:rPr>
        <w:t>hdfs-site.xml</w:t>
      </w:r>
      <w:r>
        <w:t>（副本数、数据存储路径）、</w:t>
      </w:r>
      <w:r>
        <w:rPr>
          <w:highlight w:val="cyan"/>
          <w:bdr w:val="single" w:color="DEE0E3" w:sz="4" w:space="0"/>
        </w:rPr>
        <w:t>yarn-site.xml</w:t>
      </w:r>
      <w:r>
        <w:t>（ResourceManager 地址）、</w:t>
      </w:r>
      <w:r>
        <w:rPr>
          <w:highlight w:val="cyan"/>
          <w:bdr w:val="single" w:color="DEE0E3" w:sz="4" w:space="0"/>
        </w:rPr>
        <w:t>slaves</w:t>
      </w:r>
      <w:r>
        <w:t>（DataNode 节点列表）；</w:t>
      </w:r>
    </w:p>
    <w:p w14:paraId="15D0D98A">
      <w:pPr>
        <w:pStyle w:val="16"/>
        <w:numPr>
          <w:ilvl w:val="2"/>
          <w:numId w:val="1"/>
        </w:numPr>
      </w:pPr>
      <w:r>
        <w:t>集群初始化：执行</w:t>
      </w:r>
      <w:r>
        <w:rPr>
          <w:highlight w:val="cyan"/>
          <w:bdr w:val="single" w:color="DEE0E3" w:sz="4" w:space="0"/>
        </w:rPr>
        <w:t>hdfs namenode -format</w:t>
      </w:r>
      <w:r>
        <w:t>初始化 NameNode，启动集群（</w:t>
      </w:r>
      <w:r>
        <w:rPr>
          <w:highlight w:val="cyan"/>
          <w:bdr w:val="single" w:color="DEE0E3" w:sz="4" w:space="0"/>
        </w:rPr>
        <w:t>start-dfs.sh</w:t>
      </w:r>
      <w:r>
        <w:t>、</w:t>
      </w:r>
      <w:r>
        <w:rPr>
          <w:highlight w:val="cyan"/>
          <w:bdr w:val="single" w:color="DEE0E3" w:sz="4" w:space="0"/>
        </w:rPr>
        <w:t>start-yarn.sh</w:t>
      </w:r>
      <w:r>
        <w:t>）。</w:t>
      </w:r>
    </w:p>
    <w:p w14:paraId="026214BE">
      <w:pPr>
        <w:pStyle w:val="16"/>
        <w:numPr>
          <w:ilvl w:val="1"/>
          <w:numId w:val="3"/>
        </w:numPr>
      </w:pPr>
      <w:r>
        <w:t>验证：通过</w:t>
      </w:r>
      <w:r>
        <w:rPr>
          <w:highlight w:val="cyan"/>
          <w:bdr w:val="single" w:color="DEE0E3" w:sz="4" w:space="0"/>
        </w:rPr>
        <w:t>jps</w:t>
      </w:r>
      <w:r>
        <w:t>命令查看进程（NameNode、DataNode 等进程正常），访问 Web 界面（NameNode：http://nn-ip:50070，ResourceManager：http://rm-ip:8088）确认集群可用。</w:t>
      </w:r>
    </w:p>
    <w:p w14:paraId="786A36F3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：记录各节点 IP 与角色，保存配置文件备份，避免节点 hostname 冲突。</w:t>
      </w:r>
    </w:p>
    <w:p w14:paraId="0FB35516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：无 Hadoop 集群则无法产生目标日志数据，后续日志采集、故障模拟（如磁盘满、任务超时）均无法开展。</w:t>
      </w:r>
    </w:p>
    <w:p w14:paraId="3631DEF8">
      <w:pPr>
        <w:pStyle w:val="5"/>
      </w:pPr>
      <w:r>
        <w:t>任务 2：分布式数据存储体系构建及持续性维护</w:t>
      </w:r>
    </w:p>
    <w:p w14:paraId="0275B770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：为项目提供 “原始日志归档 + 业务数据管理” 的双重存储支撑，平衡 “海量存储” 与 “高效查询” 需求。</w:t>
      </w:r>
    </w:p>
    <w:p w14:paraId="1BE1AAE6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7E3E269E">
      <w:pPr>
        <w:pStyle w:val="16"/>
        <w:numPr>
          <w:ilvl w:val="1"/>
          <w:numId w:val="4"/>
        </w:numPr>
      </w:pPr>
      <w:r>
        <w:t>HDFS 存储配置：</w:t>
      </w:r>
    </w:p>
    <w:p w14:paraId="6BA93EF3">
      <w:pPr>
        <w:pStyle w:val="16"/>
        <w:numPr>
          <w:ilvl w:val="2"/>
          <w:numId w:val="1"/>
        </w:numPr>
      </w:pPr>
      <w:r>
        <w:t>创建日志归档目录：</w:t>
      </w:r>
      <w:r>
        <w:rPr>
          <w:highlight w:val="cyan"/>
          <w:bdr w:val="single" w:color="DEE0E3" w:sz="4" w:space="0"/>
        </w:rPr>
        <w:t>hdfs dfs -mkdir -p /user/hadoop/log_archive</w:t>
      </w:r>
      <w:r>
        <w:t>，设置权限（</w:t>
      </w:r>
      <w:r>
        <w:rPr>
          <w:highlight w:val="cyan"/>
          <w:bdr w:val="single" w:color="DEE0E3" w:sz="4" w:space="0"/>
        </w:rPr>
        <w:t>hdfs dfs -chmod 755 /user/hadoop/log_archive</w:t>
      </w:r>
      <w:r>
        <w:t>），仅允许 Flume、后端服务写入；</w:t>
      </w:r>
    </w:p>
    <w:p w14:paraId="27BC1056">
      <w:pPr>
        <w:pStyle w:val="16"/>
        <w:numPr>
          <w:ilvl w:val="2"/>
          <w:numId w:val="1"/>
        </w:numPr>
      </w:pPr>
      <w:r>
        <w:t>配置副本策略：</w:t>
      </w:r>
      <w:r>
        <w:rPr>
          <w:highlight w:val="cyan"/>
          <w:bdr w:val="single" w:color="DEE0E3" w:sz="4" w:space="0"/>
        </w:rPr>
        <w:t>hdfs-site.xml</w:t>
      </w:r>
      <w:r>
        <w:t>中设置</w:t>
      </w:r>
      <w:r>
        <w:rPr>
          <w:highlight w:val="cyan"/>
          <w:bdr w:val="single" w:color="DEE0E3" w:sz="4" w:space="0"/>
        </w:rPr>
        <w:t>dfs.replication=3</w:t>
      </w:r>
      <w:r>
        <w:t>，确保日志数据高可用，避免单点丢失。</w:t>
      </w:r>
    </w:p>
    <w:p w14:paraId="6986EEA2">
      <w:pPr>
        <w:pStyle w:val="16"/>
        <w:numPr>
          <w:ilvl w:val="1"/>
          <w:numId w:val="5"/>
        </w:numPr>
      </w:pPr>
      <w:r>
        <w:t>MySQL+Redis 部署与配置：</w:t>
      </w:r>
    </w:p>
    <w:p w14:paraId="57B81937">
      <w:pPr>
        <w:pStyle w:val="16"/>
        <w:numPr>
          <w:ilvl w:val="2"/>
          <w:numId w:val="1"/>
        </w:numPr>
      </w:pPr>
      <w:r>
        <w:t>MySQL：安装 MySQL 8.0+，创建数据库</w:t>
      </w:r>
      <w:r>
        <w:rPr>
          <w:highlight w:val="cyan"/>
          <w:bdr w:val="single" w:color="DEE0E3" w:sz="4" w:space="0"/>
        </w:rPr>
        <w:t>hadoop_fault_db</w:t>
      </w:r>
      <w:r>
        <w:t>，设计核心数据表（如下）：</w:t>
      </w:r>
    </w:p>
    <w:p w14:paraId="73EEBA2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065"/>
      </w:tblGrid>
      <w:tr w14:paraId="1B68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C67BD">
            <w:pPr>
              <w:pStyle w:val="16"/>
            </w:pPr>
            <w:r>
              <w:t>表名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20DAC">
            <w:pPr>
              <w:pStyle w:val="16"/>
            </w:pPr>
            <w:r>
              <w:t>核心字段</w:t>
            </w:r>
          </w:p>
        </w:tc>
      </w:tr>
      <w:tr w14:paraId="724AE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CE70B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cluster_node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E2402">
            <w:pPr>
              <w:pStyle w:val="16"/>
            </w:pPr>
            <w:r>
              <w:t>节点 ID、IP 地址、角色（NameNode/DataNode）、磁盘阈值、状态（在线 / 离线）</w:t>
            </w:r>
          </w:p>
        </w:tc>
      </w:tr>
      <w:tr w14:paraId="21D5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4845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fault_record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092C4">
            <w:pPr>
              <w:pStyle w:val="16"/>
            </w:pPr>
            <w:r>
              <w:t>故障 ID、类型、发生时间、诊断结果、修复脚本、修复状态、执行日志</w:t>
            </w:r>
          </w:p>
        </w:tc>
      </w:tr>
      <w:tr w14:paraId="15A2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E2E65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operation_log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D599">
            <w:pPr>
              <w:pStyle w:val="16"/>
            </w:pPr>
            <w:r>
              <w:t>操作 ID、用户名、操作时间、操作内容、结果（成功 / 失败）</w:t>
            </w:r>
          </w:p>
        </w:tc>
      </w:tr>
    </w:tbl>
    <w:p w14:paraId="3375668D">
      <w:pPr>
        <w:pStyle w:val="16"/>
        <w:numPr>
          <w:ilvl w:val="2"/>
          <w:numId w:val="1"/>
        </w:numPr>
      </w:pPr>
      <w:r>
        <w:t>Redis：安装 Redis 6.0+，配置缓存策略（集群状态数据缓存 10 分钟，故障列表数据缓存 5 分钟），避免高频查询穿透 MySQL。</w:t>
      </w:r>
    </w:p>
    <w:p w14:paraId="6FAB5AE8">
      <w:pPr>
        <w:pStyle w:val="16"/>
        <w:numPr>
          <w:ilvl w:val="1"/>
          <w:numId w:val="6"/>
        </w:numPr>
      </w:pPr>
      <w:r>
        <w:t>存储维护：</w:t>
      </w:r>
    </w:p>
    <w:p w14:paraId="2DE0C237">
      <w:pPr>
        <w:pStyle w:val="16"/>
        <w:numPr>
          <w:ilvl w:val="2"/>
          <w:numId w:val="1"/>
        </w:numPr>
      </w:pPr>
      <w:r>
        <w:t>HDFS：每周执行</w:t>
      </w:r>
      <w:r>
        <w:rPr>
          <w:highlight w:val="cyan"/>
          <w:bdr w:val="single" w:color="DEE0E3" w:sz="4" w:space="0"/>
        </w:rPr>
        <w:t>hdfs fsck /</w:t>
      </w:r>
      <w:r>
        <w:t>检查文件完整性，每月将 3 个月前的日志归档至冷存储（如低成本云存储）；</w:t>
      </w:r>
    </w:p>
    <w:p w14:paraId="74EF8CE0">
      <w:pPr>
        <w:pStyle w:val="16"/>
        <w:numPr>
          <w:ilvl w:val="2"/>
          <w:numId w:val="1"/>
        </w:numPr>
      </w:pPr>
      <w:r>
        <w:t>MySQL：配置每日增量备份（</w:t>
      </w:r>
      <w:r>
        <w:rPr>
          <w:highlight w:val="cyan"/>
          <w:bdr w:val="single" w:color="DEE0E3" w:sz="4" w:space="0"/>
        </w:rPr>
        <w:t>mysqldump -u root -p hadoop_fault_db &gt; backup_$(date +%Y%m%d).sql</w:t>
      </w:r>
      <w:r>
        <w:t>），保留 30 天备份文件；</w:t>
      </w:r>
    </w:p>
    <w:p w14:paraId="0C290B65">
      <w:pPr>
        <w:pStyle w:val="16"/>
        <w:numPr>
          <w:ilvl w:val="2"/>
          <w:numId w:val="1"/>
        </w:numPr>
      </w:pPr>
      <w:r>
        <w:t>权限管控：MySQL 仅允许后端服务 IP 访问，Redis 设置密码认证，避免数据泄露。</w:t>
      </w:r>
    </w:p>
    <w:p w14:paraId="1AAEB3F4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：用 Navicat 等工具管理 MySQL，记录数据库账号密码与备份路径，定期验证备份文件可用性。</w:t>
      </w:r>
    </w:p>
    <w:p w14:paraId="29494545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：HDFS 解决 TB 级原始日志存储问题，MySQL 解决业务数据高效查询问题，缺少任一存储均会导致系统功能断裂（如前端无法加载故障列表、日志无法归档）。</w:t>
      </w:r>
    </w:p>
    <w:p w14:paraId="12881CC1">
      <w:pPr>
        <w:pStyle w:val="4"/>
      </w:pPr>
      <w:r>
        <w:t>（二）应用开发类</w:t>
      </w:r>
    </w:p>
    <w:p w14:paraId="14EA6D79">
      <w:pPr>
        <w:pStyle w:val="5"/>
      </w:pPr>
      <w:r>
        <w:t>任务 3：Hadoop 日志实时采集模块开发</w:t>
      </w:r>
    </w:p>
    <w:p w14:paraId="099FD6AB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：实现 Hadoop 集群日志的 “全量、实时” 采集，为后续日志处理提供原始数据来源。</w:t>
      </w:r>
    </w:p>
    <w:p w14:paraId="32A19252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09BF80AA">
      <w:pPr>
        <w:pStyle w:val="16"/>
        <w:numPr>
          <w:ilvl w:val="1"/>
          <w:numId w:val="7"/>
        </w:numPr>
      </w:pPr>
      <w:r>
        <w:t>Flume 部署与 Agent 配置：</w:t>
      </w:r>
    </w:p>
    <w:p w14:paraId="037C5969">
      <w:pPr>
        <w:pStyle w:val="16"/>
        <w:numPr>
          <w:ilvl w:val="2"/>
          <w:numId w:val="1"/>
        </w:numPr>
      </w:pPr>
      <w:r>
        <w:t>安装 Flume 1.11.0+，在 Hadoop 集群各节点部署 Flume Agent；</w:t>
      </w:r>
    </w:p>
    <w:p w14:paraId="3B18F4DF">
      <w:pPr>
        <w:pStyle w:val="16"/>
        <w:numPr>
          <w:ilvl w:val="2"/>
          <w:numId w:val="1"/>
        </w:numPr>
      </w:pPr>
      <w:r>
        <w:t>编写 Agent 配置文件（</w:t>
      </w:r>
      <w:r>
        <w:rPr>
          <w:highlight w:val="cyan"/>
          <w:bdr w:val="single" w:color="DEE0E3" w:sz="4" w:space="0"/>
        </w:rPr>
        <w:t>hadoop-log-agent.conf</w:t>
      </w:r>
      <w:r>
        <w:t>），定义 “Source→Channel→Sink” 链路：</w:t>
      </w:r>
    </w:p>
    <w:p w14:paraId="1CB2A524">
      <w:pPr>
        <w:pStyle w:val="16"/>
        <w:numPr>
          <w:ilvl w:val="3"/>
          <w:numId w:val="1"/>
        </w:numPr>
      </w:pPr>
      <w:r>
        <w:t>Source：用</w:t>
      </w:r>
      <w:r>
        <w:rPr>
          <w:highlight w:val="cyan"/>
          <w:bdr w:val="single" w:color="DEE0E3" w:sz="4" w:space="0"/>
        </w:rPr>
        <w:t>exec</w:t>
      </w:r>
      <w:r>
        <w:t xml:space="preserve"> Source 监控系统日志（</w:t>
      </w:r>
      <w:r>
        <w:rPr>
          <w:highlight w:val="cyan"/>
          <w:bdr w:val="single" w:color="DEE0E3" w:sz="4" w:space="0"/>
        </w:rPr>
        <w:t>tail -F /var/log/hadoop/*.log</w:t>
      </w:r>
      <w:r>
        <w:t>），用</w:t>
      </w:r>
      <w:r>
        <w:rPr>
          <w:highlight w:val="cyan"/>
          <w:bdr w:val="single" w:color="DEE0E3" w:sz="4" w:space="0"/>
        </w:rPr>
        <w:t>hdfs</w:t>
      </w:r>
      <w:r>
        <w:t xml:space="preserve"> Source 监控 YARN 聚合日志（</w:t>
      </w:r>
      <w:r>
        <w:rPr>
          <w:highlight w:val="cyan"/>
          <w:bdr w:val="single" w:color="DEE0E3" w:sz="4" w:space="0"/>
        </w:rPr>
        <w:t>/apps/yarn/logs/</w:t>
      </w:r>
      <w:r>
        <w:t>）；</w:t>
      </w:r>
    </w:p>
    <w:p w14:paraId="393D980F">
      <w:pPr>
        <w:pStyle w:val="16"/>
        <w:numPr>
          <w:ilvl w:val="3"/>
          <w:numId w:val="1"/>
        </w:numPr>
      </w:pPr>
      <w:r>
        <w:t>Channel：用</w:t>
      </w:r>
      <w:r>
        <w:rPr>
          <w:highlight w:val="cyan"/>
          <w:bdr w:val="single" w:color="DEE0E3" w:sz="4" w:space="0"/>
        </w:rPr>
        <w:t>memory</w:t>
      </w:r>
      <w:r>
        <w:t xml:space="preserve"> Channel（小集群）或</w:t>
      </w:r>
      <w:r>
        <w:rPr>
          <w:highlight w:val="cyan"/>
          <w:bdr w:val="single" w:color="DEE0E3" w:sz="4" w:space="0"/>
        </w:rPr>
        <w:t>file</w:t>
      </w:r>
      <w:r>
        <w:t xml:space="preserve"> Channel（大集群，避免日志丢失），设置容量</w:t>
      </w:r>
      <w:r>
        <w:rPr>
          <w:highlight w:val="cyan"/>
          <w:bdr w:val="single" w:color="DEE0E3" w:sz="4" w:space="0"/>
        </w:rPr>
        <w:t>capacity=10000</w:t>
      </w:r>
      <w:r>
        <w:t>；</w:t>
      </w:r>
    </w:p>
    <w:p w14:paraId="1CED3DB7">
      <w:pPr>
        <w:pStyle w:val="16"/>
        <w:numPr>
          <w:ilvl w:val="3"/>
          <w:numId w:val="1"/>
        </w:numPr>
      </w:pPr>
      <w:r>
        <w:t>Sink：用</w:t>
      </w:r>
      <w:r>
        <w:rPr>
          <w:highlight w:val="cyan"/>
          <w:bdr w:val="single" w:color="DEE0E3" w:sz="4" w:space="0"/>
        </w:rPr>
        <w:t>HTTPSink</w:t>
      </w:r>
      <w:r>
        <w:t>将日志批量推送至 FastAPI 接口（</w:t>
      </w:r>
      <w:r>
        <w:rPr>
          <w:highlight w:val="cyan"/>
          <w:bdr w:val="single" w:color="DEE0E3" w:sz="4" w:space="0"/>
        </w:rPr>
        <w:t>http://backend-ip:8000/api/log/auto-upload</w:t>
      </w:r>
      <w:r>
        <w:t>），批量大小</w:t>
      </w:r>
      <w:r>
        <w:rPr>
          <w:highlight w:val="cyan"/>
          <w:bdr w:val="single" w:color="DEE0E3" w:sz="4" w:space="0"/>
        </w:rPr>
        <w:t>batchSize=10</w:t>
      </w:r>
      <w:r>
        <w:t>。</w:t>
      </w:r>
    </w:p>
    <w:p w14:paraId="61F09A77">
      <w:pPr>
        <w:pStyle w:val="16"/>
        <w:numPr>
          <w:ilvl w:val="1"/>
          <w:numId w:val="8"/>
        </w:numPr>
      </w:pPr>
      <w:r>
        <w:t>日志过滤与预处理：在 Flume Source 中配置</w:t>
      </w:r>
      <w:r>
        <w:rPr>
          <w:highlight w:val="cyan"/>
          <w:bdr w:val="single" w:color="DEE0E3" w:sz="4" w:space="0"/>
        </w:rPr>
        <w:t>Regex Filter</w:t>
      </w:r>
      <w:r>
        <w:t>，过滤无效日志（如仅保留 ERROR/WARN 级日志），减少传输数据量。</w:t>
      </w:r>
    </w:p>
    <w:p w14:paraId="078BE7FA">
      <w:pPr>
        <w:pStyle w:val="16"/>
        <w:numPr>
          <w:ilvl w:val="1"/>
          <w:numId w:val="8"/>
        </w:numPr>
      </w:pPr>
      <w:r>
        <w:t>采集验证：启动 Flume Agent（</w:t>
      </w:r>
      <w:r>
        <w:rPr>
          <w:highlight w:val="cyan"/>
          <w:bdr w:val="single" w:color="DEE0E3" w:sz="4" w:space="0"/>
        </w:rPr>
        <w:t>flume-ng agent -n agent -c conf -f hadoop-log-agent.conf</w:t>
      </w:r>
      <w:r>
        <w:t>），查看后端接口日志，确认日志正常接收。</w:t>
      </w:r>
    </w:p>
    <w:p w14:paraId="73B1C427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：避免 Flume 进程占用过多 CPU / 内存，定期清理 Flume 日志（</w:t>
      </w:r>
      <w:r>
        <w:rPr>
          <w:highlight w:val="cyan"/>
          <w:bdr w:val="single" w:color="DEE0E3" w:sz="4" w:space="0"/>
        </w:rPr>
        <w:t>/var/log/flume-ng/</w:t>
      </w:r>
      <w:r>
        <w:t>），防止磁盘满。</w:t>
      </w:r>
    </w:p>
    <w:p w14:paraId="24E89A39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：无日志采集则后续日志处理、大模型诊断均无数据输入，系统无法感知集群故障。</w:t>
      </w:r>
    </w:p>
    <w:p w14:paraId="434E0796">
      <w:pPr>
        <w:pStyle w:val="5"/>
      </w:pPr>
      <w:r>
        <w:t>任务 4：日志传输、处理及与工具的通信接口开发</w:t>
      </w:r>
    </w:p>
    <w:p w14:paraId="02185774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：作为系统 “数据中枢”，完成日志结构化处理、跨工具（Flume / 大模型 / MySQL）通信，衔接 “采集” 与 “诊断” 环节。</w:t>
      </w:r>
    </w:p>
    <w:p w14:paraId="3E5A27A9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74BCA133">
      <w:pPr>
        <w:pStyle w:val="16"/>
        <w:numPr>
          <w:ilvl w:val="1"/>
          <w:numId w:val="9"/>
        </w:numPr>
      </w:pPr>
      <w:r>
        <w:t>后端服务搭建（基于 FastAPI）：</w:t>
      </w:r>
    </w:p>
    <w:p w14:paraId="41D858EE">
      <w:pPr>
        <w:pStyle w:val="16"/>
        <w:numPr>
          <w:ilvl w:val="2"/>
          <w:numId w:val="1"/>
        </w:numPr>
      </w:pPr>
      <w:r>
        <w:t>项目初始化：</w:t>
      </w:r>
      <w:r>
        <w:rPr>
          <w:highlight w:val="cyan"/>
          <w:bdr w:val="single" w:color="DEE0E3" w:sz="4" w:space="0"/>
        </w:rPr>
        <w:t>pip install fastapi uvicorn mysql-connector-python redis requests</w:t>
      </w:r>
      <w:r>
        <w:t>，创建主程序</w:t>
      </w:r>
      <w:r>
        <w:rPr>
          <w:highlight w:val="cyan"/>
          <w:bdr w:val="single" w:color="DEE0E3" w:sz="4" w:space="0"/>
        </w:rPr>
        <w:t>main.py</w:t>
      </w:r>
      <w:r>
        <w:t>；</w:t>
      </w:r>
    </w:p>
    <w:p w14:paraId="00D6DC11">
      <w:pPr>
        <w:pStyle w:val="16"/>
        <w:numPr>
          <w:ilvl w:val="2"/>
          <w:numId w:val="1"/>
        </w:numPr>
      </w:pPr>
      <w:r>
        <w:t>接口开发：</w:t>
      </w:r>
    </w:p>
    <w:p w14:paraId="3F5785DB">
      <w:pPr>
        <w:pStyle w:val="16"/>
        <w:numPr>
          <w:ilvl w:val="3"/>
          <w:numId w:val="1"/>
        </w:numPr>
      </w:pPr>
      <w:r>
        <w:t>日志接收接口（</w:t>
      </w:r>
      <w:r>
        <w:rPr>
          <w:highlight w:val="cyan"/>
          <w:bdr w:val="single" w:color="DEE0E3" w:sz="4" w:space="0"/>
        </w:rPr>
        <w:t>POST /api/log/auto-upload</w:t>
      </w:r>
      <w:r>
        <w:t>）：接收 Flume 推送的日志，调用</w:t>
      </w:r>
      <w:r>
        <w:rPr>
          <w:highlight w:val="cyan"/>
          <w:bdr w:val="single" w:color="DEE0E3" w:sz="4" w:space="0"/>
        </w:rPr>
        <w:t>preprocess_log</w:t>
      </w:r>
      <w:r>
        <w:t>函数提取时间戳、日志级别、组件名（结构化）；</w:t>
      </w:r>
    </w:p>
    <w:p w14:paraId="77BF1278">
      <w:pPr>
        <w:pStyle w:val="16"/>
        <w:numPr>
          <w:ilvl w:val="3"/>
          <w:numId w:val="1"/>
        </w:numPr>
      </w:pPr>
      <w:r>
        <w:t>集群状态接口（</w:t>
      </w:r>
      <w:r>
        <w:rPr>
          <w:highlight w:val="cyan"/>
          <w:bdr w:val="single" w:color="DEE0E3" w:sz="4" w:space="0"/>
        </w:rPr>
        <w:t>GET /api/cluster/status</w:t>
      </w:r>
      <w:r>
        <w:t>）：调用 Hadoop API（</w:t>
      </w:r>
      <w:r>
        <w:rPr>
          <w:highlight w:val="cyan"/>
          <w:bdr w:val="single" w:color="DEE0E3" w:sz="4" w:space="0"/>
        </w:rPr>
        <w:t>hdfs dfsadmin -report</w:t>
      </w:r>
      <w:r>
        <w:t>）获取节点状态，缓存至 Redis；</w:t>
      </w:r>
    </w:p>
    <w:p w14:paraId="15E711F8">
      <w:pPr>
        <w:pStyle w:val="16"/>
        <w:numPr>
          <w:ilvl w:val="3"/>
          <w:numId w:val="1"/>
        </w:numPr>
      </w:pPr>
      <w:r>
        <w:t>大模型通信接口（</w:t>
      </w:r>
      <w:r>
        <w:rPr>
          <w:highlight w:val="cyan"/>
          <w:bdr w:val="single" w:color="DEE0E3" w:sz="4" w:space="0"/>
        </w:rPr>
        <w:t>POST /api/llm/diagnose</w:t>
      </w:r>
      <w:r>
        <w:t>）：封装大模型 API（如通义千问），传递结构化日志，接收诊断结果。</w:t>
      </w:r>
    </w:p>
    <w:p w14:paraId="3BDD9209">
      <w:pPr>
        <w:pStyle w:val="16"/>
        <w:numPr>
          <w:ilvl w:val="1"/>
          <w:numId w:val="10"/>
        </w:numPr>
      </w:pPr>
      <w:r>
        <w:t>日志结构化处理：编写</w:t>
      </w:r>
      <w:r>
        <w:rPr>
          <w:highlight w:val="cyan"/>
          <w:bdr w:val="single" w:color="DEE0E3" w:sz="4" w:space="0"/>
        </w:rPr>
        <w:t>preprocess_log</w:t>
      </w:r>
      <w:r>
        <w:t>函数，用正则匹配 Hadoop 日志格式（</w:t>
      </w:r>
      <w:r>
        <w:rPr>
          <w:highlight w:val="cyan"/>
          <w:bdr w:val="single" w:color="DEE0E3" w:sz="4" w:space="0"/>
        </w:rPr>
        <w:t>(\d{4}-\d{2}-\d{2} \d{2}:\d{2}:\d{2}) (\w+) (\w+): (.*)</w:t>
      </w:r>
      <w:r>
        <w:t>），输出结构化字典（含</w:t>
      </w:r>
      <w:r>
        <w:rPr>
          <w:highlight w:val="cyan"/>
          <w:bdr w:val="single" w:color="DEE0E3" w:sz="4" w:space="0"/>
        </w:rPr>
        <w:t>timestamp</w:t>
      </w:r>
      <w:r>
        <w:t>、</w:t>
      </w:r>
      <w:r>
        <w:rPr>
          <w:highlight w:val="cyan"/>
          <w:bdr w:val="single" w:color="DEE0E3" w:sz="4" w:space="0"/>
        </w:rPr>
        <w:t>log_level</w:t>
      </w:r>
      <w:r>
        <w:t>、</w:t>
      </w:r>
      <w:r>
        <w:rPr>
          <w:highlight w:val="cyan"/>
          <w:bdr w:val="single" w:color="DEE0E3" w:sz="4" w:space="0"/>
        </w:rPr>
        <w:t>component</w:t>
      </w:r>
      <w:r>
        <w:t>、</w:t>
      </w:r>
      <w:r>
        <w:rPr>
          <w:highlight w:val="cyan"/>
          <w:bdr w:val="single" w:color="DEE0E3" w:sz="4" w:space="0"/>
        </w:rPr>
        <w:t>content</w:t>
      </w:r>
      <w:r>
        <w:t>字段）。</w:t>
      </w:r>
    </w:p>
    <w:p w14:paraId="1E3DDAD9">
      <w:pPr>
        <w:pStyle w:val="16"/>
        <w:numPr>
          <w:ilvl w:val="1"/>
          <w:numId w:val="10"/>
        </w:numPr>
      </w:pPr>
      <w:r>
        <w:t>工具通信适配：</w:t>
      </w:r>
    </w:p>
    <w:p w14:paraId="00EB20C6">
      <w:pPr>
        <w:pStyle w:val="16"/>
        <w:numPr>
          <w:ilvl w:val="2"/>
          <w:numId w:val="1"/>
        </w:numPr>
      </w:pPr>
      <w:r>
        <w:t>与 Hadoop 通信：用</w:t>
      </w:r>
      <w:r>
        <w:rPr>
          <w:highlight w:val="cyan"/>
          <w:bdr w:val="single" w:color="DEE0E3" w:sz="4" w:space="0"/>
        </w:rPr>
        <w:t>subprocess</w:t>
      </w:r>
      <w:r>
        <w:t>调用 Hadoop 命令（如</w:t>
      </w:r>
      <w:r>
        <w:rPr>
          <w:highlight w:val="cyan"/>
          <w:bdr w:val="single" w:color="DEE0E3" w:sz="4" w:space="0"/>
        </w:rPr>
        <w:t>hdfs dfs -du -h /</w:t>
      </w:r>
      <w:r>
        <w:t>），或通过 PyHive 连接 Hive 获取任务日志；</w:t>
      </w:r>
    </w:p>
    <w:p w14:paraId="4AF15B06">
      <w:pPr>
        <w:pStyle w:val="16"/>
        <w:numPr>
          <w:ilvl w:val="2"/>
          <w:numId w:val="1"/>
        </w:numPr>
      </w:pPr>
      <w:r>
        <w:t>与 MySQL/Redis 通信：封装数据读写函数（</w:t>
      </w:r>
      <w:r>
        <w:rPr>
          <w:highlight w:val="cyan"/>
          <w:bdr w:val="single" w:color="DEE0E3" w:sz="4" w:space="0"/>
        </w:rPr>
        <w:t>save_fault_to_mysql</w:t>
      </w:r>
      <w:r>
        <w:t>、</w:t>
      </w:r>
      <w:r>
        <w:rPr>
          <w:highlight w:val="cyan"/>
          <w:bdr w:val="single" w:color="DEE0E3" w:sz="4" w:space="0"/>
        </w:rPr>
        <w:t>get_cluster_status_from_redis</w:t>
      </w:r>
      <w:r>
        <w:t>），确保数据一致性。</w:t>
      </w:r>
    </w:p>
    <w:p w14:paraId="68F05634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：用</w:t>
      </w:r>
      <w:r>
        <w:rPr>
          <w:highlight w:val="cyan"/>
          <w:bdr w:val="single" w:color="DEE0E3" w:sz="4" w:space="0"/>
        </w:rPr>
        <w:t>uvicorn</w:t>
      </w:r>
      <w:r>
        <w:t>启动服务时配置</w:t>
      </w:r>
      <w:r>
        <w:rPr>
          <w:highlight w:val="cyan"/>
          <w:bdr w:val="single" w:color="DEE0E3" w:sz="4" w:space="0"/>
        </w:rPr>
        <w:t>--workers 4</w:t>
      </w:r>
      <w:r>
        <w:t>提高并发能力，接口添加参数校验（如用 Pydantic 定义</w:t>
      </w:r>
      <w:r>
        <w:rPr>
          <w:highlight w:val="cyan"/>
          <w:bdr w:val="single" w:color="DEE0E3" w:sz="4" w:space="0"/>
        </w:rPr>
        <w:t>LogModel</w:t>
      </w:r>
      <w:r>
        <w:t>），避免非法数据输入。</w:t>
      </w:r>
    </w:p>
    <w:p w14:paraId="1A09005C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：原始日志格式杂乱，缺少结构化处理则大模型无法精准诊断；无通信接口则各工具无法协同，系统呈 “碎片化”。</w:t>
      </w:r>
    </w:p>
    <w:p w14:paraId="237E299D">
      <w:pPr>
        <w:pStyle w:val="5"/>
      </w:pPr>
      <w:r>
        <w:t>任务 5：交互式 Web 应用前端开发</w:t>
      </w:r>
    </w:p>
    <w:p w14:paraId="5C05A9CB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：为运维人员提供 “可视化操作入口”，实现集群状态监控、故障管理、修复操作的直观化。</w:t>
      </w:r>
    </w:p>
    <w:p w14:paraId="6E0BFEF1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20B40C0D">
      <w:pPr>
        <w:pStyle w:val="16"/>
        <w:numPr>
          <w:ilvl w:val="1"/>
          <w:numId w:val="11"/>
        </w:numPr>
      </w:pPr>
      <w:r>
        <w:t>技术栈搭建：初始化 Vue3+Vite 项目（</w:t>
      </w:r>
      <w:r>
        <w:rPr>
          <w:highlight w:val="cyan"/>
          <w:bdr w:val="single" w:color="DEE0E3" w:sz="4" w:space="0"/>
        </w:rPr>
        <w:t>npm create vite@latest hadoop-fault-front -- --template vue</w:t>
      </w:r>
      <w:r>
        <w:t>），安装依赖（</w:t>
      </w:r>
      <w:r>
        <w:rPr>
          <w:highlight w:val="cyan"/>
          <w:bdr w:val="single" w:color="DEE0E3" w:sz="4" w:space="0"/>
        </w:rPr>
        <w:t>npm install element-plus echarts axios</w:t>
      </w:r>
      <w:r>
        <w:t>）。</w:t>
      </w:r>
    </w:p>
    <w:p w14:paraId="34B2F45D">
      <w:pPr>
        <w:pStyle w:val="16"/>
        <w:numPr>
          <w:ilvl w:val="1"/>
          <w:numId w:val="11"/>
        </w:numPr>
      </w:pPr>
      <w:r>
        <w:t>页面开发：</w:t>
      </w:r>
    </w:p>
    <w:p w14:paraId="57148FB6">
      <w:pPr>
        <w:pStyle w:val="16"/>
        <w:numPr>
          <w:ilvl w:val="2"/>
          <w:numId w:val="1"/>
        </w:numPr>
      </w:pPr>
      <w:r>
        <w:t>登录页：实现账号密码验证，对接后端</w:t>
      </w:r>
      <w:r>
        <w:rPr>
          <w:highlight w:val="cyan"/>
          <w:bdr w:val="single" w:color="DEE0E3" w:sz="4" w:space="0"/>
        </w:rPr>
        <w:t>/api/user/login</w:t>
      </w:r>
      <w:r>
        <w:t>接口，存储 Token（localStorage）；</w:t>
      </w:r>
    </w:p>
    <w:p w14:paraId="2C663E77">
      <w:pPr>
        <w:pStyle w:val="16"/>
        <w:numPr>
          <w:ilvl w:val="2"/>
          <w:numId w:val="1"/>
        </w:numPr>
      </w:pPr>
      <w:r>
        <w:t>集群监控页：用 ECharts 绘制节点 CPU / 磁盘使用率趋势图，用 Element Plus 表格展示节点列表（标注异常节点），定时（5 分钟）调用</w:t>
      </w:r>
      <w:r>
        <w:rPr>
          <w:highlight w:val="cyan"/>
          <w:bdr w:val="single" w:color="DEE0E3" w:sz="4" w:space="0"/>
        </w:rPr>
        <w:t>/api/cluster/status</w:t>
      </w:r>
      <w:r>
        <w:t>刷新数据；</w:t>
      </w:r>
    </w:p>
    <w:p w14:paraId="12378F8D">
      <w:pPr>
        <w:pStyle w:val="16"/>
        <w:numPr>
          <w:ilvl w:val="2"/>
          <w:numId w:val="1"/>
        </w:numPr>
      </w:pPr>
      <w:r>
        <w:t>故障管理页：分 “故障列表”（按状态筛选 “未修复 / 已修复”）与 “故障详情”（展示日志、诊断结果、修复按钮），对接</w:t>
      </w:r>
      <w:r>
        <w:rPr>
          <w:highlight w:val="cyan"/>
          <w:bdr w:val="single" w:color="DEE0E3" w:sz="4" w:space="0"/>
        </w:rPr>
        <w:t>/api/fault/list</w:t>
      </w:r>
      <w:r>
        <w:t>、</w:t>
      </w:r>
      <w:r>
        <w:rPr>
          <w:highlight w:val="cyan"/>
          <w:bdr w:val="single" w:color="DEE0E3" w:sz="4" w:space="0"/>
        </w:rPr>
        <w:t>/api/fault/detail</w:t>
      </w:r>
      <w:r>
        <w:t>接口；</w:t>
      </w:r>
    </w:p>
    <w:p w14:paraId="2F247C9A">
      <w:pPr>
        <w:pStyle w:val="16"/>
        <w:numPr>
          <w:ilvl w:val="2"/>
          <w:numId w:val="1"/>
        </w:numPr>
      </w:pPr>
      <w:r>
        <w:t>日志分析页：提供时间 / 节点筛选条件，展示结构化日志，支持 “提交 AI 分析” 按钮（调用</w:t>
      </w:r>
      <w:r>
        <w:rPr>
          <w:highlight w:val="cyan"/>
          <w:bdr w:val="single" w:color="DEE0E3" w:sz="4" w:space="0"/>
        </w:rPr>
        <w:t>/api/llm/diagnose</w:t>
      </w:r>
      <w:r>
        <w:t>）。</w:t>
      </w:r>
    </w:p>
    <w:p w14:paraId="4A5071B7">
      <w:pPr>
        <w:pStyle w:val="16"/>
        <w:numPr>
          <w:ilvl w:val="1"/>
          <w:numId w:val="12"/>
        </w:numPr>
      </w:pPr>
      <w:r>
        <w:t>样式与交互优化：统一页面风格（如深色主题适配运维场景），添加加载动画、错误提示（如接口请求失败时弹窗）。</w:t>
      </w:r>
    </w:p>
    <w:p w14:paraId="183AF94A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：用</w:t>
      </w:r>
      <w:r>
        <w:rPr>
          <w:highlight w:val="cyan"/>
          <w:bdr w:val="single" w:color="DEE0E3" w:sz="4" w:space="0"/>
        </w:rPr>
        <w:t>axios</w:t>
      </w:r>
      <w:r>
        <w:t>拦截器处理 Token 过期（自动跳转登录页），图表采用懒加载减少首屏加载时间。</w:t>
      </w:r>
    </w:p>
    <w:p w14:paraId="5D31C02E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：无前端则运维人员无法直观查看集群状态与故障信息，系统缺少 “人机交互” 入口，实用性大幅降低。</w:t>
      </w:r>
    </w:p>
    <w:p w14:paraId="21FBA5F8">
      <w:pPr>
        <w:pStyle w:val="4"/>
      </w:pPr>
      <w:r>
        <w:t>（三）核心功能实现类</w:t>
      </w:r>
    </w:p>
    <w:p w14:paraId="2BC1E4E4">
      <w:pPr>
        <w:pStyle w:val="5"/>
      </w:pPr>
      <w:r>
        <w:t>任务 6：基于大模型的故障智能诊断与分析</w:t>
      </w:r>
    </w:p>
    <w:p w14:paraId="29AD0E37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：系统 “决策核心”，通过大模型分析结构化日志，实现故障类型识别、原因定位、修复方案生成。</w:t>
      </w:r>
    </w:p>
    <w:p w14:paraId="74E70956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023B555A">
      <w:pPr>
        <w:pStyle w:val="16"/>
        <w:numPr>
          <w:ilvl w:val="1"/>
          <w:numId w:val="13"/>
        </w:numPr>
      </w:pPr>
      <w:r>
        <w:t>大模型选型与 API 配置：选择支持工具调用的大模型（如通义千问 Qwen-Max、Scholar ICP），申请 API 密钥，配置调用参数（</w:t>
      </w:r>
      <w:r>
        <w:rPr>
          <w:highlight w:val="cyan"/>
          <w:bdr w:val="single" w:color="DEE0E3" w:sz="4" w:space="0"/>
        </w:rPr>
        <w:t>temperature=0.3</w:t>
      </w:r>
      <w:r>
        <w:t>，降低随机性）。</w:t>
      </w:r>
    </w:p>
    <w:p w14:paraId="4D902473">
      <w:pPr>
        <w:pStyle w:val="16"/>
        <w:numPr>
          <w:ilvl w:val="1"/>
          <w:numId w:val="13"/>
        </w:numPr>
      </w:pPr>
      <w:r>
        <w:t>Prompt 工程设计：构造结构化 Prompt，强制大模型输出可执行修复指令，示例：</w:t>
      </w:r>
    </w:p>
    <w:p w14:paraId="64F16D1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9"/>
      </w:tblGrid>
      <w:tr w14:paraId="17330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CDB7">
            <w:pPr>
              <w:pStyle w:val="16"/>
            </w:pPr>
            <w:r>
              <w:t>你是Hadoop运维专家，需基于以下结构化日志输出：</w:t>
            </w:r>
          </w:p>
          <w:p w14:paraId="118236FD">
            <w:pPr>
              <w:pStyle w:val="16"/>
            </w:pPr>
            <w:r>
              <w:t>1. fault_type（故障类型，如DataNode磁盘满/任务超时）；</w:t>
            </w:r>
          </w:p>
          <w:p w14:paraId="3D10AFC6">
            <w:pPr>
              <w:pStyle w:val="16"/>
            </w:pPr>
            <w:r>
              <w:t>2. reason（故障原因，1句话）；</w:t>
            </w:r>
          </w:p>
          <w:p w14:paraId="028CDD9A">
            <w:pPr>
              <w:pStyle w:val="16"/>
            </w:pPr>
            <w:r>
              <w:t>3. fix_script（可执行Shell/Hadoop命令，无多余解释）；</w:t>
            </w:r>
          </w:p>
          <w:p w14:paraId="5C9DC6F5">
            <w:pPr>
              <w:pStyle w:val="16"/>
            </w:pPr>
            <w:r>
              <w:t>4. risk_level（风险等级：low/medium/high）。</w:t>
            </w:r>
          </w:p>
          <w:p w14:paraId="4E3DD454">
            <w:pPr>
              <w:pStyle w:val="16"/>
            </w:pPr>
            <w:r>
              <w:t>输出格式为JSON，不含其他文字！</w:t>
            </w:r>
          </w:p>
          <w:p w14:paraId="3D3F2DF2">
            <w:pPr>
              <w:pStyle w:val="16"/>
            </w:pPr>
            <w:r>
              <w:t>日志：{结构化日志列表}</w:t>
            </w:r>
          </w:p>
        </w:tc>
      </w:tr>
    </w:tbl>
    <w:p w14:paraId="1E9F8212">
      <w:pPr>
        <w:pStyle w:val="16"/>
        <w:numPr>
          <w:ilvl w:val="1"/>
          <w:numId w:val="14"/>
        </w:numPr>
      </w:pPr>
      <w:r>
        <w:t>诊断逻辑开发：在 FastAPI 中编写</w:t>
      </w:r>
      <w:r>
        <w:rPr>
          <w:highlight w:val="cyan"/>
          <w:bdr w:val="single" w:color="DEE0E3" w:sz="4" w:space="0"/>
        </w:rPr>
        <w:t>call_llm_diagnose</w:t>
      </w:r>
      <w:r>
        <w:t>函数，传递结构化日志至大模型 API，解析返回结果（用 Pydantic 定义</w:t>
      </w:r>
      <w:r>
        <w:rPr>
          <w:highlight w:val="cyan"/>
          <w:bdr w:val="single" w:color="DEE0E3" w:sz="4" w:space="0"/>
        </w:rPr>
        <w:t>FixCommand</w:t>
      </w:r>
      <w:r>
        <w:t>类校验格式），过滤危险指令（如</w:t>
      </w:r>
      <w:r>
        <w:rPr>
          <w:highlight w:val="cyan"/>
          <w:bdr w:val="single" w:color="DEE0E3" w:sz="4" w:space="0"/>
        </w:rPr>
        <w:t>rm -rf /*</w:t>
      </w:r>
      <w:r>
        <w:t>）。</w:t>
      </w:r>
    </w:p>
    <w:p w14:paraId="5B3263ED">
      <w:pPr>
        <w:pStyle w:val="16"/>
        <w:numPr>
          <w:ilvl w:val="1"/>
          <w:numId w:val="14"/>
        </w:numPr>
      </w:pPr>
      <w:r>
        <w:t>诊断验证：模拟 “磁盘满” 故障（</w:t>
      </w:r>
      <w:r>
        <w:rPr>
          <w:highlight w:val="cyan"/>
          <w:bdr w:val="single" w:color="DEE0E3" w:sz="4" w:space="0"/>
        </w:rPr>
        <w:t>dd if=/dev/zero of=/tmp/test bs=1G count=5</w:t>
      </w:r>
      <w:r>
        <w:t>），查看大模型是否正确输出 “清理临时文件” 的修复脚本。</w:t>
      </w:r>
    </w:p>
    <w:p w14:paraId="07448C1F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：添加大模型调用重试机制（失败后重试 2 次，间隔 5 秒），记录调用日志（含输入 / 输出），便于问题排查。</w:t>
      </w:r>
    </w:p>
    <w:p w14:paraId="5192FEDB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：无大模型诊断则需人工分析日志，无法实现 “自动化故障识别”，违背项目核心目标。</w:t>
      </w:r>
    </w:p>
    <w:p w14:paraId="762FE83B">
      <w:pPr>
        <w:pStyle w:val="5"/>
      </w:pPr>
      <w:r>
        <w:t>任务 7：故障修复指令自动化执行及结果反馈机制</w:t>
      </w:r>
    </w:p>
    <w:p w14:paraId="414596F3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：打通 “诊断 - 修复” 闭环，将大模型输出的方案转化为实际操作，避免 “只诊断不解决”。</w:t>
      </w:r>
    </w:p>
    <w:p w14:paraId="5B9E2A86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1E83B59E">
      <w:pPr>
        <w:pStyle w:val="16"/>
        <w:numPr>
          <w:ilvl w:val="1"/>
          <w:numId w:val="15"/>
        </w:numPr>
      </w:pPr>
      <w:r>
        <w:t>修复脚本库开发：编写标准化 Shell 脚本，按故障类型分类存储（如</w:t>
      </w:r>
      <w:r>
        <w:rPr>
          <w:highlight w:val="cyan"/>
          <w:bdr w:val="single" w:color="DEE0E3" w:sz="4" w:space="0"/>
        </w:rPr>
        <w:t>/scripts/</w:t>
      </w:r>
      <w:r>
        <w:t>目录）：</w:t>
      </w:r>
    </w:p>
    <w:p w14:paraId="63BD5DB6">
      <w:pPr>
        <w:pStyle w:val="16"/>
        <w:numPr>
          <w:ilvl w:val="2"/>
          <w:numId w:val="1"/>
        </w:numPr>
      </w:pPr>
      <w:r>
        <w:rPr>
          <w:highlight w:val="cyan"/>
          <w:bdr w:val="single" w:color="DEE0E3" w:sz="4" w:space="0"/>
        </w:rPr>
        <w:t>restart_datanode.sh</w:t>
      </w:r>
      <w:r>
        <w:t>：</w:t>
      </w:r>
      <w:r>
        <w:rPr>
          <w:highlight w:val="cyan"/>
          <w:bdr w:val="single" w:color="DEE0E3" w:sz="4" w:space="0"/>
        </w:rPr>
        <w:t>ssh datanode-ip "sudo systemctl restart hadoop-hdfs-datanode"</w:t>
      </w:r>
      <w:r>
        <w:t>；</w:t>
      </w:r>
    </w:p>
    <w:p w14:paraId="1994BE5F">
      <w:pPr>
        <w:pStyle w:val="16"/>
        <w:numPr>
          <w:ilvl w:val="2"/>
          <w:numId w:val="1"/>
        </w:numPr>
      </w:pPr>
      <w:r>
        <w:rPr>
          <w:highlight w:val="cyan"/>
          <w:bdr w:val="single" w:color="DEE0E3" w:sz="4" w:space="0"/>
        </w:rPr>
        <w:t>clean_temp.sh</w:t>
      </w:r>
      <w:r>
        <w:t>：</w:t>
      </w:r>
      <w:r>
        <w:rPr>
          <w:highlight w:val="cyan"/>
          <w:bdr w:val="single" w:color="DEE0E3" w:sz="4" w:space="0"/>
        </w:rPr>
        <w:t>ssh datanode-ip "rm -rf /tmp/hadoop-* &amp;&amp; hdfs dfsadmin -refreshNodes"</w:t>
      </w:r>
      <w:r>
        <w:t>；</w:t>
      </w:r>
    </w:p>
    <w:p w14:paraId="1778F992">
      <w:pPr>
        <w:pStyle w:val="16"/>
        <w:numPr>
          <w:ilvl w:val="2"/>
          <w:numId w:val="1"/>
        </w:numPr>
      </w:pPr>
      <w:r>
        <w:rPr>
          <w:highlight w:val="cyan"/>
          <w:bdr w:val="single" w:color="DEE0E3" w:sz="4" w:space="0"/>
        </w:rPr>
        <w:t>kill_timeout_job.sh</w:t>
      </w:r>
      <w:r>
        <w:t>：</w:t>
      </w:r>
      <w:r>
        <w:rPr>
          <w:highlight w:val="cyan"/>
          <w:bdr w:val="single" w:color="DEE0E3" w:sz="4" w:space="0"/>
        </w:rPr>
        <w:t>yarn application -kill &lt;appId&gt;</w:t>
      </w:r>
      <w:r>
        <w:t>（需动态传入 appId）。</w:t>
      </w:r>
    </w:p>
    <w:p w14:paraId="12D14318">
      <w:pPr>
        <w:pStyle w:val="16"/>
        <w:numPr>
          <w:ilvl w:val="1"/>
          <w:numId w:val="16"/>
        </w:numPr>
      </w:pPr>
      <w:r>
        <w:t>风险控制逻辑：</w:t>
      </w:r>
    </w:p>
    <w:p w14:paraId="756B0D55">
      <w:pPr>
        <w:pStyle w:val="16"/>
        <w:numPr>
          <w:ilvl w:val="2"/>
          <w:numId w:val="1"/>
        </w:numPr>
      </w:pPr>
      <w:r>
        <w:t>风险分级：low（如清理临时文件）→ 自动执行；medium（如重启 DataNode）→ 前端弹窗确认后执行；high（如格式化 HDFS）→ 钉钉告警 + 人工审批；</w:t>
      </w:r>
    </w:p>
    <w:p w14:paraId="5F1D2AF8">
      <w:pPr>
        <w:pStyle w:val="16"/>
        <w:numPr>
          <w:ilvl w:val="2"/>
          <w:numId w:val="1"/>
        </w:numPr>
      </w:pPr>
      <w:r>
        <w:t>权限控制：修复脚本仅允许后端服务用户（如</w:t>
      </w:r>
      <w:r>
        <w:rPr>
          <w:highlight w:val="cyan"/>
          <w:bdr w:val="single" w:color="DEE0E3" w:sz="4" w:space="0"/>
        </w:rPr>
        <w:t>hadoop</w:t>
      </w:r>
      <w:r>
        <w:t>）执行，禁止 root 权限。</w:t>
      </w:r>
    </w:p>
    <w:p w14:paraId="282258DE">
      <w:pPr>
        <w:pStyle w:val="16"/>
        <w:numPr>
          <w:ilvl w:val="1"/>
          <w:numId w:val="17"/>
        </w:numPr>
      </w:pPr>
      <w:r>
        <w:t>结果反馈：</w:t>
      </w:r>
    </w:p>
    <w:p w14:paraId="131BBA43">
      <w:pPr>
        <w:pStyle w:val="16"/>
        <w:numPr>
          <w:ilvl w:val="2"/>
          <w:numId w:val="1"/>
        </w:numPr>
      </w:pPr>
      <w:r>
        <w:t>执行日志记录：用</w:t>
      </w:r>
      <w:r>
        <w:rPr>
          <w:highlight w:val="cyan"/>
          <w:bdr w:val="single" w:color="DEE0E3" w:sz="4" w:space="0"/>
        </w:rPr>
        <w:t>subprocess</w:t>
      </w:r>
      <w:r>
        <w:t>捕获脚本输出（</w:t>
      </w:r>
      <w:r>
        <w:rPr>
          <w:highlight w:val="cyan"/>
          <w:bdr w:val="single" w:color="DEE0E3" w:sz="4" w:space="0"/>
        </w:rPr>
        <w:t>stdout</w:t>
      </w:r>
      <w:r>
        <w:t>/</w:t>
      </w:r>
      <w:r>
        <w:rPr>
          <w:highlight w:val="cyan"/>
          <w:bdr w:val="single" w:color="DEE0E3" w:sz="4" w:space="0"/>
        </w:rPr>
        <w:t>stderr</w:t>
      </w:r>
      <w:r>
        <w:t>），存入 MySQL</w:t>
      </w:r>
      <w:r>
        <w:rPr>
          <w:highlight w:val="cyan"/>
          <w:bdr w:val="single" w:color="DEE0E3" w:sz="4" w:space="0"/>
        </w:rPr>
        <w:t>fault_record</w:t>
      </w:r>
      <w:r>
        <w:t>表的</w:t>
      </w:r>
      <w:r>
        <w:rPr>
          <w:highlight w:val="cyan"/>
          <w:bdr w:val="single" w:color="DEE0E3" w:sz="4" w:space="0"/>
        </w:rPr>
        <w:t>exec_log</w:t>
      </w:r>
      <w:r>
        <w:t>字段；</w:t>
      </w:r>
    </w:p>
    <w:p w14:paraId="59F08424">
      <w:pPr>
        <w:pStyle w:val="16"/>
        <w:numPr>
          <w:ilvl w:val="2"/>
          <w:numId w:val="1"/>
        </w:numPr>
      </w:pPr>
      <w:r>
        <w:t>前端同步：修复完成后，通过 WebSocket 实时更新前端故障状态（如 “未修复”→“已修复”），弹窗提示结果。</w:t>
      </w:r>
    </w:p>
    <w:p w14:paraId="48D906AC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：脚本添加参数校验（如</w:t>
      </w:r>
      <w:r>
        <w:rPr>
          <w:highlight w:val="cyan"/>
          <w:bdr w:val="single" w:color="DEE0E3" w:sz="4" w:space="0"/>
        </w:rPr>
        <w:t>clean_temp.sh</w:t>
      </w:r>
      <w:r>
        <w:t>检查</w:t>
      </w:r>
      <w:r>
        <w:rPr>
          <w:highlight w:val="cyan"/>
          <w:bdr w:val="single" w:color="DEE0E3" w:sz="4" w:space="0"/>
        </w:rPr>
        <w:t>/tmp/hadoop-*</w:t>
      </w:r>
      <w:r>
        <w:t>是否存在），避免空执行；执行前备份关键配置文件（如</w:t>
      </w:r>
      <w:r>
        <w:rPr>
          <w:highlight w:val="cyan"/>
          <w:bdr w:val="single" w:color="DEE0E3" w:sz="4" w:space="0"/>
        </w:rPr>
        <w:t>hdfs-site.xml</w:t>
      </w:r>
      <w:r>
        <w:t>）。</w:t>
      </w:r>
    </w:p>
    <w:p w14:paraId="50BC54D1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：缺少自动修复则系统仅能 “发现故障”，无法 “解决故障”，运维效率无实质提升，项目价值大打折扣。</w:t>
      </w:r>
    </w:p>
    <w:p w14:paraId="51B862CC">
      <w:pPr>
        <w:pStyle w:val="4"/>
      </w:pPr>
      <w:r>
        <w:t>（四）落地保障类</w:t>
      </w:r>
    </w:p>
    <w:p w14:paraId="74A0CCB7">
      <w:pPr>
        <w:pStyle w:val="5"/>
      </w:pPr>
      <w:r>
        <w:t>任务 8：全流程系统性测试与迭代优化</w:t>
      </w:r>
    </w:p>
    <w:p w14:paraId="7381DC69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：提前暴露系统缺陷，优化性能与稳定性，为部署上线提供 “质量保障”。</w:t>
      </w:r>
    </w:p>
    <w:p w14:paraId="3C2125D3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719BA019">
      <w:pPr>
        <w:pStyle w:val="16"/>
        <w:numPr>
          <w:ilvl w:val="1"/>
          <w:numId w:val="18"/>
        </w:numPr>
      </w:pPr>
      <w:r>
        <w:t>模块测试：</w:t>
      </w:r>
    </w:p>
    <w:p w14:paraId="41668BD6">
      <w:pPr>
        <w:pStyle w:val="16"/>
        <w:numPr>
          <w:ilvl w:val="2"/>
          <w:numId w:val="1"/>
        </w:numPr>
      </w:pPr>
      <w:r>
        <w:t>基础环境测试：Hadoop 节点连通性（</w:t>
      </w:r>
      <w:r>
        <w:rPr>
          <w:highlight w:val="cyan"/>
          <w:bdr w:val="single" w:color="DEE0E3" w:sz="4" w:space="0"/>
        </w:rPr>
        <w:t>ping</w:t>
      </w:r>
      <w:r>
        <w:t>/</w:t>
      </w:r>
      <w:r>
        <w:rPr>
          <w:highlight w:val="cyan"/>
          <w:bdr w:val="single" w:color="DEE0E3" w:sz="4" w:space="0"/>
        </w:rPr>
        <w:t>ssh</w:t>
      </w:r>
      <w:r>
        <w:t>）、Flume 采集完整性（对比源日志与接收日志数量）；</w:t>
      </w:r>
    </w:p>
    <w:p w14:paraId="2151CED6">
      <w:pPr>
        <w:pStyle w:val="16"/>
        <w:numPr>
          <w:ilvl w:val="2"/>
          <w:numId w:val="1"/>
        </w:numPr>
      </w:pPr>
      <w:r>
        <w:t>功能测试：后端接口（用 Postman 测试参数合法性、返回格式）、前端页面（测试筛选 / 分页 / 按钮点击功能）。</w:t>
      </w:r>
    </w:p>
    <w:p w14:paraId="1A2B886F">
      <w:pPr>
        <w:pStyle w:val="16"/>
        <w:numPr>
          <w:ilvl w:val="1"/>
          <w:numId w:val="19"/>
        </w:numPr>
      </w:pPr>
      <w:r>
        <w:t>场景测试：模拟 3 类核心故障，验证全流程通顺性：</w:t>
      </w:r>
    </w:p>
    <w:p w14:paraId="60A21E4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D1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0D4B9">
            <w:pPr>
              <w:pStyle w:val="16"/>
            </w:pPr>
            <w:r>
              <w:t>故障类型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6C8A">
            <w:pPr>
              <w:pStyle w:val="16"/>
            </w:pPr>
            <w:r>
              <w:t>模拟方式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8D30C">
            <w:pPr>
              <w:pStyle w:val="16"/>
            </w:pPr>
            <w:r>
              <w:t>预期结果</w:t>
            </w:r>
          </w:p>
        </w:tc>
      </w:tr>
      <w:tr w14:paraId="190D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76FA">
            <w:pPr>
              <w:pStyle w:val="16"/>
            </w:pPr>
            <w:r>
              <w:t>DataNode 磁盘满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F920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dd if=/dev/zero of=/tmp/test bs=1G count=5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AEBD">
            <w:pPr>
              <w:pStyle w:val="16"/>
            </w:pPr>
            <w:r>
              <w:t>日志采集→大模型诊断 “磁盘满”→输出</w:t>
            </w:r>
            <w:r>
              <w:rPr>
                <w:highlight w:val="cyan"/>
                <w:bdr w:val="single" w:color="DEE0E3" w:sz="4" w:space="0"/>
              </w:rPr>
              <w:t>clean_temp.sh</w:t>
            </w:r>
            <w:r>
              <w:t>→执行后磁盘使用率下降</w:t>
            </w:r>
          </w:p>
        </w:tc>
      </w:tr>
      <w:tr w14:paraId="37E3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050E4">
            <w:pPr>
              <w:pStyle w:val="16"/>
            </w:pPr>
            <w:r>
              <w:t>任务超时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776C6">
            <w:pPr>
              <w:pStyle w:val="16"/>
            </w:pPr>
            <w:r>
              <w:t>提交</w:t>
            </w:r>
            <w:r>
              <w:rPr>
                <w:highlight w:val="cyan"/>
                <w:bdr w:val="single" w:color="DEE0E3" w:sz="4" w:space="0"/>
              </w:rPr>
              <w:t>sleep 3600</w:t>
            </w:r>
            <w:r>
              <w:t>的 MapReduce 任务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E6E88">
            <w:pPr>
              <w:pStyle w:val="16"/>
            </w:pPr>
            <w:r>
              <w:t>日志采集→大模型诊断 “任务超时”→输出</w:t>
            </w:r>
            <w:r>
              <w:rPr>
                <w:highlight w:val="cyan"/>
                <w:bdr w:val="single" w:color="DEE0E3" w:sz="4" w:space="0"/>
              </w:rPr>
              <w:t>kill_timeout_job.sh</w:t>
            </w:r>
            <w:r>
              <w:t>→任务被成功终止</w:t>
            </w:r>
          </w:p>
        </w:tc>
      </w:tr>
      <w:tr w14:paraId="4D9D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7CCC">
            <w:pPr>
              <w:pStyle w:val="16"/>
            </w:pPr>
            <w:r>
              <w:t>DataNode 宕机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93C79">
            <w:pPr>
              <w:pStyle w:val="16"/>
            </w:pPr>
            <w:r>
              <w:rPr>
                <w:highlight w:val="cyan"/>
                <w:bdr w:val="single" w:color="DEE0E3" w:sz="4" w:space="0"/>
              </w:rPr>
              <w:t>sudo systemctl stop hadoop-hdfs-datanode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E1E1F">
            <w:pPr>
              <w:pStyle w:val="16"/>
            </w:pPr>
            <w:r>
              <w:t>日志采集→大模型诊断 “DataNode 离线”→输出</w:t>
            </w:r>
            <w:r>
              <w:rPr>
                <w:highlight w:val="cyan"/>
                <w:bdr w:val="single" w:color="DEE0E3" w:sz="4" w:space="0"/>
              </w:rPr>
              <w:t>restart_datanode.sh</w:t>
            </w:r>
            <w:r>
              <w:t>→节点重启成功</w:t>
            </w:r>
          </w:p>
        </w:tc>
      </w:tr>
    </w:tbl>
    <w:p w14:paraId="254422AF">
      <w:pPr>
        <w:pStyle w:val="16"/>
        <w:numPr>
          <w:ilvl w:val="1"/>
          <w:numId w:val="20"/>
        </w:numPr>
      </w:pPr>
      <w:r>
        <w:t>性能优化：</w:t>
      </w:r>
    </w:p>
    <w:p w14:paraId="04115774">
      <w:pPr>
        <w:pStyle w:val="16"/>
        <w:numPr>
          <w:ilvl w:val="2"/>
          <w:numId w:val="1"/>
        </w:numPr>
      </w:pPr>
      <w:r>
        <w:t>前端：优化图表加载（懒加载非首屏图表），接口请求合并（减少重复调用）；</w:t>
      </w:r>
    </w:p>
    <w:p w14:paraId="1343E075">
      <w:pPr>
        <w:pStyle w:val="16"/>
        <w:numPr>
          <w:ilvl w:val="2"/>
          <w:numId w:val="1"/>
        </w:numPr>
      </w:pPr>
      <w:r>
        <w:t>后端：给高频接口（</w:t>
      </w:r>
      <w:r>
        <w:rPr>
          <w:highlight w:val="cyan"/>
          <w:bdr w:val="single" w:color="DEE0E3" w:sz="4" w:space="0"/>
        </w:rPr>
        <w:t>/api/cluster/status</w:t>
      </w:r>
      <w:r>
        <w:t>）加 Redis 缓存，优化大模型调用超时时间（设为 30 秒）。</w:t>
      </w:r>
    </w:p>
    <w:p w14:paraId="7465B74A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：记录测试用例与缺陷（用 Excel 或 Jira），优先修复 “阻断性缺陷”（如日志采集丢数据、修复脚本执行失败）。</w:t>
      </w:r>
    </w:p>
    <w:p w14:paraId="680FC565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：缺少测试可能导致上线后出现 “大模型输出错误脚本”“前端页面崩溃” 等严重问题，影响集群正常运行。</w:t>
      </w:r>
    </w:p>
    <w:p w14:paraId="619F41CA">
      <w:pPr>
        <w:pStyle w:val="5"/>
      </w:pPr>
      <w:r>
        <w:t>任务 9：项目部署上线及全周期运维监控体系搭建</w:t>
      </w:r>
    </w:p>
    <w:p w14:paraId="6BC11381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：实现系统从 “开发环境” 到 “生产环境” 的落地，保障上线后长期稳定运行。</w:t>
      </w:r>
    </w:p>
    <w:p w14:paraId="142DA66A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02C2435A">
      <w:pPr>
        <w:pStyle w:val="16"/>
        <w:numPr>
          <w:ilvl w:val="1"/>
          <w:numId w:val="21"/>
        </w:numPr>
      </w:pPr>
      <w:r>
        <w:t>容器化部署：</w:t>
      </w:r>
    </w:p>
    <w:p w14:paraId="274260B2">
      <w:pPr>
        <w:pStyle w:val="16"/>
        <w:numPr>
          <w:ilvl w:val="2"/>
          <w:numId w:val="1"/>
        </w:numPr>
      </w:pPr>
      <w:r>
        <w:t>编写 Dockerfile：</w:t>
      </w:r>
    </w:p>
    <w:p w14:paraId="0D42E599">
      <w:pPr>
        <w:pStyle w:val="16"/>
        <w:numPr>
          <w:ilvl w:val="3"/>
          <w:numId w:val="1"/>
        </w:numPr>
      </w:pPr>
      <w:r>
        <w:t>前端：基于 Nginx 镜像，复制</w:t>
      </w:r>
      <w:r>
        <w:rPr>
          <w:highlight w:val="cyan"/>
          <w:bdr w:val="single" w:color="DEE0E3" w:sz="4" w:space="0"/>
        </w:rPr>
        <w:t>dist</w:t>
      </w:r>
      <w:r>
        <w:t>目录至</w:t>
      </w:r>
      <w:r>
        <w:rPr>
          <w:highlight w:val="cyan"/>
          <w:bdr w:val="single" w:color="DEE0E3" w:sz="4" w:space="0"/>
        </w:rPr>
        <w:t>/usr/share/nginx/html</w:t>
      </w:r>
      <w:r>
        <w:t>；</w:t>
      </w:r>
    </w:p>
    <w:p w14:paraId="7C197924">
      <w:pPr>
        <w:pStyle w:val="16"/>
        <w:numPr>
          <w:ilvl w:val="3"/>
          <w:numId w:val="1"/>
        </w:numPr>
      </w:pPr>
      <w:r>
        <w:t>后端：基于 Python 3.9 镜像，安装依赖，暴露 8000 端口；</w:t>
      </w:r>
    </w:p>
    <w:p w14:paraId="7D6ED2E6">
      <w:pPr>
        <w:pStyle w:val="16"/>
        <w:numPr>
          <w:ilvl w:val="2"/>
          <w:numId w:val="1"/>
        </w:numPr>
      </w:pPr>
      <w:r>
        <w:t>编写</w:t>
      </w:r>
      <w:r>
        <w:rPr>
          <w:highlight w:val="cyan"/>
          <w:bdr w:val="single" w:color="DEE0E3" w:sz="4" w:space="0"/>
        </w:rPr>
        <w:t>docker-compose.yml</w:t>
      </w:r>
      <w:r>
        <w:t>：定义前端、后端、MySQL、Redis 服务，配置端口映射（如前端 80→容器 80，后端 8000→容器 8000）。</w:t>
      </w:r>
    </w:p>
    <w:p w14:paraId="5AF23FFD">
      <w:pPr>
        <w:pStyle w:val="16"/>
        <w:numPr>
          <w:ilvl w:val="1"/>
          <w:numId w:val="22"/>
        </w:numPr>
      </w:pPr>
      <w:r>
        <w:t>生产环境配置：</w:t>
      </w:r>
    </w:p>
    <w:p w14:paraId="32A79D61">
      <w:pPr>
        <w:pStyle w:val="16"/>
        <w:numPr>
          <w:ilvl w:val="2"/>
          <w:numId w:val="1"/>
        </w:numPr>
      </w:pPr>
      <w:r>
        <w:t>Hadoop 集群：在生产节点部署 Flume Agent，配置生产级大模型 API 密钥（替换测试密钥）；</w:t>
      </w:r>
    </w:p>
    <w:p w14:paraId="17840CF3">
      <w:pPr>
        <w:pStyle w:val="16"/>
        <w:numPr>
          <w:ilvl w:val="2"/>
          <w:numId w:val="1"/>
        </w:numPr>
      </w:pPr>
      <w:r>
        <w:t>安全配置：设置防火墙规则（仅允许运维 IP 访问前端 80 端口、后端 8000 端口），MySQL/Redis 开启密码认证。</w:t>
      </w:r>
    </w:p>
    <w:p w14:paraId="6CEAC12B">
      <w:pPr>
        <w:pStyle w:val="16"/>
        <w:numPr>
          <w:ilvl w:val="1"/>
          <w:numId w:val="23"/>
        </w:numPr>
      </w:pPr>
      <w:r>
        <w:t>运维监控：</w:t>
      </w:r>
    </w:p>
    <w:p w14:paraId="051019F0">
      <w:pPr>
        <w:pStyle w:val="16"/>
        <w:numPr>
          <w:ilvl w:val="2"/>
          <w:numId w:val="1"/>
        </w:numPr>
      </w:pPr>
      <w:r>
        <w:t>系统监控面板：开发监控页面（基于 ECharts），展示 Flume 采集量、大模型调用成功率、修复执行成功率；</w:t>
      </w:r>
    </w:p>
    <w:p w14:paraId="33015099">
      <w:pPr>
        <w:pStyle w:val="16"/>
        <w:numPr>
          <w:ilvl w:val="2"/>
          <w:numId w:val="1"/>
        </w:numPr>
      </w:pPr>
      <w:r>
        <w:t>异常告警：配置钉钉机器人，触发告警条件（如 Flume 5 分钟无日志采集、大模型调用失败率 &gt; 5%）时自动推送消息。</w:t>
      </w:r>
    </w:p>
    <w:p w14:paraId="1AC57396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：用</w:t>
      </w:r>
      <w:r>
        <w:rPr>
          <w:highlight w:val="cyan"/>
          <w:bdr w:val="single" w:color="DEE0E3" w:sz="4" w:space="0"/>
        </w:rPr>
        <w:t>docker-compose up -d</w:t>
      </w:r>
      <w:r>
        <w:t>一键启动服务，记录容器名称与日志路径（</w:t>
      </w:r>
      <w:r>
        <w:rPr>
          <w:highlight w:val="cyan"/>
          <w:bdr w:val="single" w:color="DEE0E3" w:sz="4" w:space="0"/>
        </w:rPr>
        <w:t>docker logs 容器名</w:t>
      </w:r>
      <w:r>
        <w:t>），定期清理无用容器 / 镜像。</w:t>
      </w:r>
    </w:p>
    <w:p w14:paraId="43CDE30C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：无部署则系统仅停留在开发阶段，无法服务生产 Hadoop 集群；无运维监控则无法及时发现上线后问题（如后端服务宕机）。</w:t>
      </w:r>
    </w:p>
    <w:p w14:paraId="1E4FDC40">
      <w:pPr>
        <w:pStyle w:val="5"/>
      </w:pPr>
      <w:r>
        <w:t>任务 10：处理结果的量化评估与持续改进</w:t>
      </w:r>
    </w:p>
    <w:p w14:paraId="45CCF080">
      <w:pPr>
        <w:pStyle w:val="16"/>
        <w:numPr>
          <w:ilvl w:val="0"/>
          <w:numId w:val="1"/>
        </w:numPr>
      </w:pPr>
      <w:r>
        <w:rPr>
          <w:b/>
          <w:bCs/>
        </w:rPr>
        <w:t>任务定位</w:t>
      </w:r>
      <w:r>
        <w:t>：量化系统运行效果，驱动模块迭代，提升系统长期价值。</w:t>
      </w:r>
    </w:p>
    <w:p w14:paraId="6B21CA98">
      <w:pPr>
        <w:pStyle w:val="16"/>
        <w:numPr>
          <w:ilvl w:val="0"/>
          <w:numId w:val="1"/>
        </w:numPr>
      </w:pPr>
      <w:r>
        <w:rPr>
          <w:b/>
          <w:bCs/>
        </w:rPr>
        <w:t>核心内容</w:t>
      </w:r>
      <w:r>
        <w:t>：</w:t>
      </w:r>
    </w:p>
    <w:p w14:paraId="5A34EF08">
      <w:pPr>
        <w:pStyle w:val="16"/>
        <w:numPr>
          <w:ilvl w:val="1"/>
          <w:numId w:val="24"/>
        </w:numPr>
      </w:pPr>
      <w:r>
        <w:t>评估维度定义：</w:t>
      </w:r>
    </w:p>
    <w:p w14:paraId="76EAB9E5">
      <w:pPr>
        <w:pStyle w:val="16"/>
        <w:numPr>
          <w:ilvl w:val="2"/>
          <w:numId w:val="1"/>
        </w:numPr>
      </w:pPr>
      <w:r>
        <w:t>准确性：大模型故障类型判断正确率（正确诊断次数 / 总诊断次数），目标≥85%；</w:t>
      </w:r>
    </w:p>
    <w:p w14:paraId="57EF1AE7">
      <w:pPr>
        <w:pStyle w:val="16"/>
        <w:numPr>
          <w:ilvl w:val="2"/>
          <w:numId w:val="1"/>
        </w:numPr>
      </w:pPr>
      <w:r>
        <w:t>时效性：从日志产生到修复完成的平均耗时，目标≤5 分钟；</w:t>
      </w:r>
    </w:p>
    <w:p w14:paraId="56ACA8B4">
      <w:pPr>
        <w:pStyle w:val="16"/>
        <w:numPr>
          <w:ilvl w:val="2"/>
          <w:numId w:val="1"/>
        </w:numPr>
      </w:pPr>
      <w:r>
        <w:t>有效性：修复后故障复发率（复发次数 / 总修复次数），目标≤5%。</w:t>
      </w:r>
    </w:p>
    <w:p w14:paraId="56EFD890">
      <w:pPr>
        <w:pStyle w:val="16"/>
        <w:numPr>
          <w:ilvl w:val="1"/>
          <w:numId w:val="25"/>
        </w:numPr>
      </w:pPr>
      <w:r>
        <w:t>评估实施：</w:t>
      </w:r>
    </w:p>
    <w:p w14:paraId="51E5D9D4">
      <w:pPr>
        <w:pStyle w:val="16"/>
        <w:numPr>
          <w:ilvl w:val="2"/>
          <w:numId w:val="1"/>
        </w:numPr>
      </w:pPr>
      <w:r>
        <w:t>数据采集：从 MySQL</w:t>
      </w:r>
      <w:r>
        <w:rPr>
          <w:highlight w:val="cyan"/>
          <w:bdr w:val="single" w:color="DEE0E3" w:sz="4" w:space="0"/>
        </w:rPr>
        <w:t>fault_record</w:t>
      </w:r>
      <w:r>
        <w:t>表提取每日诊断 / 修复数据，用 Excel 或 Python（Pandas）统计；</w:t>
      </w:r>
    </w:p>
    <w:p w14:paraId="36569300">
      <w:pPr>
        <w:pStyle w:val="16"/>
        <w:numPr>
          <w:ilvl w:val="2"/>
          <w:numId w:val="1"/>
        </w:numPr>
      </w:pPr>
      <w:r>
        <w:t>报告生成：每周输出《系统运行评估报告》，包含 3 个维度指标、环比变化、异常案例（如诊断错误的故障日志）。</w:t>
      </w:r>
    </w:p>
    <w:p w14:paraId="3D9B3BE2">
      <w:pPr>
        <w:pStyle w:val="16"/>
        <w:numPr>
          <w:ilvl w:val="1"/>
          <w:numId w:val="26"/>
        </w:numPr>
      </w:pPr>
      <w:r>
        <w:t>优化迭代：</w:t>
      </w:r>
    </w:p>
    <w:p w14:paraId="5266FA79">
      <w:pPr>
        <w:pStyle w:val="16"/>
        <w:numPr>
          <w:ilvl w:val="2"/>
          <w:numId w:val="1"/>
        </w:numPr>
      </w:pPr>
      <w:r>
        <w:t>若准确性低：优化大模型 Prompt（增加故障示例）、过滤无效日志（减少干扰数据）；</w:t>
      </w:r>
    </w:p>
    <w:p w14:paraId="7E1414FF">
      <w:pPr>
        <w:pStyle w:val="16"/>
        <w:numPr>
          <w:ilvl w:val="2"/>
          <w:numId w:val="1"/>
        </w:numPr>
      </w:pPr>
      <w:r>
        <w:t>若时效性差：调整 Flume 采集频率（缩短间隔）、优化后端接口响应（减少数据库查询）；</w:t>
      </w:r>
    </w:p>
    <w:p w14:paraId="53798BFC">
      <w:pPr>
        <w:pStyle w:val="16"/>
        <w:numPr>
          <w:ilvl w:val="2"/>
          <w:numId w:val="1"/>
        </w:numPr>
      </w:pPr>
      <w:r>
        <w:t>若有效性低：完善修复脚本（如清理临时文件后添加磁盘检查）、增加修复后验证步骤。</w:t>
      </w:r>
    </w:p>
    <w:p w14:paraId="549F6145">
      <w:pPr>
        <w:pStyle w:val="16"/>
        <w:numPr>
          <w:ilvl w:val="0"/>
          <w:numId w:val="1"/>
        </w:numPr>
      </w:pPr>
      <w:r>
        <w:rPr>
          <w:b/>
          <w:bCs/>
        </w:rPr>
        <w:t>实施要点</w:t>
      </w:r>
      <w:r>
        <w:t>：评估报告需同步至项目团队，针对问题制定明确的优化计划（责任人、截止时间）。</w:t>
      </w:r>
    </w:p>
    <w:p w14:paraId="2AC3BDCA">
      <w:pPr>
        <w:pStyle w:val="16"/>
        <w:numPr>
          <w:ilvl w:val="0"/>
          <w:numId w:val="1"/>
        </w:numPr>
      </w:pPr>
      <w:r>
        <w:rPr>
          <w:b/>
          <w:bCs/>
        </w:rPr>
        <w:t>必要性</w:t>
      </w:r>
      <w:r>
        <w:t>：无评估则无法感知系统优劣，缺少迭代方向，系统功能会逐渐落后于实际运维需求。</w:t>
      </w:r>
    </w:p>
    <w:p w14:paraId="6401B6D3">
      <w:pPr>
        <w:pStyle w:val="3"/>
      </w:pPr>
      <w:r>
        <w:t>四、任务衔接与实施顺序建议</w:t>
      </w:r>
    </w:p>
    <w:p w14:paraId="1D52DB6A">
      <w:pPr>
        <w:pStyle w:val="4"/>
      </w:pPr>
      <w:r>
        <w:t>1. 实施顺序（按阶段划分）</w:t>
      </w:r>
    </w:p>
    <w:p w14:paraId="42A04A1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3"/>
        <w:gridCol w:w="2430"/>
        <w:gridCol w:w="2311"/>
      </w:tblGrid>
      <w:tr w14:paraId="6944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46E0">
            <w:pPr>
              <w:pStyle w:val="16"/>
            </w:pPr>
            <w:bookmarkStart w:id="0" w:name="_GoBack" w:colFirst="0" w:colLast="3"/>
            <w:r>
              <w:t>阶段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2A2A6">
            <w:pPr>
              <w:pStyle w:val="16"/>
            </w:pPr>
            <w:r>
              <w:t>持续时间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4FFC">
            <w:pPr>
              <w:pStyle w:val="16"/>
            </w:pPr>
            <w:r>
              <w:t>核心任务（按优先级）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00545">
            <w:pPr>
              <w:pStyle w:val="16"/>
            </w:pPr>
            <w:r>
              <w:t>阶段目标</w:t>
            </w:r>
          </w:p>
        </w:tc>
      </w:tr>
      <w:tr w14:paraId="5835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EB9C7">
            <w:pPr>
              <w:pStyle w:val="16"/>
            </w:pPr>
            <w:r>
              <w:t>基础搭建阶段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C6056">
            <w:pPr>
              <w:pStyle w:val="16"/>
            </w:pPr>
            <w:r>
              <w:rPr>
                <w:rFonts w:hint="eastAsia"/>
                <w:lang w:val="en-US" w:eastAsia="zh-CN"/>
              </w:rPr>
              <w:t>1</w:t>
            </w:r>
            <w:r>
              <w:t xml:space="preserve"> 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BC50">
            <w:pPr>
              <w:pStyle w:val="16"/>
            </w:pPr>
            <w:r>
              <w:t>任务 1（Hadoop 部署）→ 任务 2（存储体系）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9D65E">
            <w:pPr>
              <w:pStyle w:val="16"/>
            </w:pPr>
            <w:r>
              <w:t>完成硬件与存储基础，可产生日志数据</w:t>
            </w:r>
          </w:p>
        </w:tc>
      </w:tr>
      <w:tr w14:paraId="6712B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DF353">
            <w:pPr>
              <w:pStyle w:val="16"/>
            </w:pPr>
            <w:r>
              <w:t>应用开发阶段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570A">
            <w:pPr>
              <w:pStyle w:val="16"/>
            </w:pPr>
            <w:r>
              <w:rPr>
                <w:rFonts w:hint="eastAsia"/>
                <w:lang w:val="en-US" w:eastAsia="zh-CN"/>
              </w:rPr>
              <w:t>4</w:t>
            </w:r>
            <w:r>
              <w:t xml:space="preserve"> 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9C41C">
            <w:pPr>
              <w:pStyle w:val="16"/>
            </w:pPr>
            <w:r>
              <w:t>任务 3（日志采集）→ 任务 4（后端接口）→ 任务 5（前端开发）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C7D15">
            <w:pPr>
              <w:pStyle w:val="16"/>
            </w:pPr>
            <w:r>
              <w:t>完成 “采集 - 处理 - 展示” 链路，可查看集群状态</w:t>
            </w:r>
          </w:p>
        </w:tc>
      </w:tr>
      <w:tr w14:paraId="0EC2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D79F">
            <w:pPr>
              <w:pStyle w:val="16"/>
            </w:pPr>
            <w:r>
              <w:t>核心落地阶段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7A71">
            <w:pPr>
              <w:pStyle w:val="16"/>
            </w:pPr>
            <w:r>
              <w:t>2 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1409">
            <w:pPr>
              <w:pStyle w:val="16"/>
            </w:pPr>
            <w:r>
              <w:t>任务 6（大模型诊断）→ 任务 7（自动修复）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C3693">
            <w:pPr>
              <w:pStyle w:val="16"/>
            </w:pPr>
            <w:r>
              <w:t>实现 “诊断 - 修复” 闭环，系统具备核心功能</w:t>
            </w:r>
          </w:p>
        </w:tc>
      </w:tr>
      <w:tr w14:paraId="306C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7D5EA">
            <w:pPr>
              <w:pStyle w:val="16"/>
            </w:pPr>
            <w:r>
              <w:t>保障优化阶段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53E3C">
            <w:pPr>
              <w:pStyle w:val="16"/>
            </w:pPr>
            <w:r>
              <w:t>1 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59EA">
            <w:pPr>
              <w:pStyle w:val="16"/>
            </w:pPr>
            <w:r>
              <w:t>任务 8（测试优化）→ 任务 9（部署上线）→ 任务 10（评估改进）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8CF70">
            <w:pPr>
              <w:pStyle w:val="16"/>
            </w:pPr>
            <w:r>
              <w:t>系统上线运行，建立长期优化机制</w:t>
            </w:r>
          </w:p>
        </w:tc>
      </w:tr>
      <w:bookmarkEnd w:id="0"/>
    </w:tbl>
    <w:p w14:paraId="1204E6C4">
      <w:pPr>
        <w:pStyle w:val="4"/>
      </w:pPr>
      <w:r>
        <w:t>2. 关键衔接点</w:t>
      </w:r>
    </w:p>
    <w:p w14:paraId="76CA02FF">
      <w:pPr>
        <w:pStyle w:val="16"/>
        <w:numPr>
          <w:ilvl w:val="0"/>
          <w:numId w:val="1"/>
        </w:numPr>
      </w:pPr>
      <w:r>
        <w:t>任务 1→任务 3：Hadoop 集群部署完成后，才能在节点部署 Flume Agent；</w:t>
      </w:r>
    </w:p>
    <w:p w14:paraId="50FE3F27">
      <w:pPr>
        <w:pStyle w:val="16"/>
        <w:numPr>
          <w:ilvl w:val="0"/>
          <w:numId w:val="1"/>
        </w:numPr>
      </w:pPr>
      <w:r>
        <w:t>任务 2→任务 4：MySQL/Redis 部署完成后，后端接口才能实现数据存储与缓存；</w:t>
      </w:r>
    </w:p>
    <w:p w14:paraId="5E06962E">
      <w:pPr>
        <w:pStyle w:val="16"/>
        <w:numPr>
          <w:ilvl w:val="0"/>
          <w:numId w:val="1"/>
        </w:numPr>
      </w:pPr>
      <w:r>
        <w:t>任务 4→任务 6：后端完成日志结构化后，大模型才能接收有效输入；</w:t>
      </w:r>
    </w:p>
    <w:p w14:paraId="2921037D">
      <w:pPr>
        <w:pStyle w:val="16"/>
        <w:numPr>
          <w:ilvl w:val="0"/>
          <w:numId w:val="1"/>
        </w:numPr>
      </w:pPr>
      <w:r>
        <w:t>任务 8→任务 9：测试修复所有阻断性缺陷后，才能启动生产环境部署。</w:t>
      </w:r>
    </w:p>
    <w:p w14:paraId="225534FB">
      <w:pPr>
        <w:pStyle w:val="3"/>
      </w:pPr>
      <w:r>
        <w:t>五、风险提示与应对建议</w:t>
      </w:r>
    </w:p>
    <w:p w14:paraId="7DA5A1B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11A2F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auto" w:sz="4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B955">
            <w:pPr>
              <w:pStyle w:val="16"/>
            </w:pPr>
            <w:r>
              <w:t>潜在风险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auto" w:sz="4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11376">
            <w:pPr>
              <w:pStyle w:val="16"/>
            </w:pPr>
            <w:r>
              <w:t>应对建议</w:t>
            </w:r>
          </w:p>
        </w:tc>
      </w:tr>
      <w:tr w14:paraId="5EB02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4C5A0">
            <w:pPr>
              <w:pStyle w:val="16"/>
            </w:pPr>
            <w:r>
              <w:t>Hadoop 集群部署失败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B5BF5">
            <w:pPr>
              <w:pStyle w:val="16"/>
            </w:pPr>
            <w:r>
              <w:t>提前准备集群部署文档（参考 Apache 官方指南），预留 1 个备用节点，失败后快速重建</w:t>
            </w:r>
          </w:p>
        </w:tc>
      </w:tr>
      <w:tr w14:paraId="6EA9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A281">
            <w:pPr>
              <w:pStyle w:val="16"/>
            </w:pPr>
            <w:r>
              <w:t>大模型 API 不稳定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A4B18">
            <w:pPr>
              <w:pStyle w:val="16"/>
            </w:pPr>
            <w:r>
              <w:t>申请 2 个备用大模型 API（如通义千问 + 百度文心一言），代码中添加 API 切换逻辑</w:t>
            </w:r>
          </w:p>
        </w:tc>
      </w:tr>
      <w:tr w14:paraId="62B3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A16BF">
            <w:pPr>
              <w:pStyle w:val="16"/>
            </w:pPr>
            <w:r>
              <w:t>修复脚本执行导致集群异常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6D2C">
            <w:pPr>
              <w:pStyle w:val="16"/>
            </w:pPr>
            <w:r>
              <w:t>执行前备份关键数据（如 HDFS 目录），高风险脚本先在测试集群验证效果</w:t>
            </w:r>
          </w:p>
        </w:tc>
      </w:tr>
      <w:tr w14:paraId="7244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903D">
            <w:pPr>
              <w:pStyle w:val="16"/>
            </w:pPr>
            <w:r>
              <w:t>生产环境磁盘满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7C4D1">
            <w:pPr>
              <w:pStyle w:val="16"/>
            </w:pPr>
            <w:r>
              <w:t>定期清理日志（Flume / 后端 / 容器日志），配置磁盘使用率告警（阈值 85%）</w:t>
            </w:r>
          </w:p>
        </w:tc>
      </w:tr>
    </w:tbl>
    <w:p w14:paraId="099F8FFD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DA3481"/>
    <w:rsid w:val="6DE57063"/>
    <w:rsid w:val="71CB0A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370</Words>
  <Characters>403</Characters>
  <TotalTime>100</TotalTime>
  <ScaleCrop>false</ScaleCrop>
  <LinksUpToDate>false</LinksUpToDate>
  <CharactersWithSpaces>436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2025-10-26T06:10:00Z</dcterms:created>
  <dc:creator>Un-named</dc:creator>
  <cp:lastModifiedBy>shen-永夜</cp:lastModifiedBy>
  <dcterms:modified xsi:type="dcterms:W3CDTF">2025-10-27T11:15:05Z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eyJoZGlkIjoiZTRiZjdhYzk1OTkyZWRhZGFjZjY3NzFmMWE0MTliZmEiLCJ1c2VySWQiOiI2MTUzNjk2NjgifQ==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90B4EB007A484B54AE11FDEE11BA44DA_12</vt:lpwstr>
  </property>
</Properties>
</file>