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443" w:rsidRDefault="00D71443" w:rsidP="00D714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、试验箱上点阵汉子推算显示码时，按最下面一行是第</w:t>
      </w:r>
      <w:r>
        <w:rPr>
          <w:rFonts w:hint="eastAsia"/>
        </w:rPr>
        <w:t>0</w:t>
      </w:r>
      <w:r>
        <w:rPr>
          <w:rFonts w:hint="eastAsia"/>
        </w:rPr>
        <w:t>行，，先写后边的字节，再写左边字节，每个字节的最右边是最高位。</w:t>
      </w:r>
      <w:r>
        <w:rPr>
          <w:rFonts w:hint="eastAsia"/>
        </w:rPr>
        <w:t>一行数据时，</w:t>
      </w:r>
      <w:proofErr w:type="gramStart"/>
      <w:r>
        <w:rPr>
          <w:rFonts w:hint="eastAsia"/>
        </w:rPr>
        <w:t>先送前一个</w:t>
      </w:r>
      <w:proofErr w:type="gramEnd"/>
      <w:r>
        <w:rPr>
          <w:rFonts w:hint="eastAsia"/>
        </w:rPr>
        <w:t>再送后一个，例如：</w:t>
      </w:r>
    </w:p>
    <w:p w:rsidR="00D71443" w:rsidRDefault="00D71443" w:rsidP="00D71443">
      <w:pPr>
        <w:rPr>
          <w:rFonts w:hint="eastAsia"/>
        </w:rPr>
      </w:pPr>
      <w:r>
        <w:tab/>
        <w:t xml:space="preserve">       </w:t>
      </w:r>
      <w:proofErr w:type="spellStart"/>
      <w:proofErr w:type="gramStart"/>
      <w:r>
        <w:t>WriteByte</w:t>
      </w:r>
      <w:proofErr w:type="spellEnd"/>
      <w:r>
        <w:t>(</w:t>
      </w:r>
      <w:proofErr w:type="gramEnd"/>
      <w:r>
        <w:t>*(p+2*</w:t>
      </w:r>
      <w:proofErr w:type="spellStart"/>
      <w:r>
        <w:t>num</w:t>
      </w:r>
      <w:proofErr w:type="spellEnd"/>
      <w:r>
        <w:t>));</w:t>
      </w:r>
    </w:p>
    <w:p w:rsidR="00D71443" w:rsidRDefault="00D71443" w:rsidP="00D71443">
      <w:pPr>
        <w:ind w:firstLineChars="550" w:firstLine="1155"/>
      </w:pPr>
      <w:proofErr w:type="spellStart"/>
      <w:proofErr w:type="gramStart"/>
      <w:r>
        <w:t>WriteByte</w:t>
      </w:r>
      <w:proofErr w:type="spellEnd"/>
      <w:r>
        <w:t>(</w:t>
      </w:r>
      <w:proofErr w:type="gramEnd"/>
      <w:r>
        <w:t xml:space="preserve">*(p+2*num+1)); </w:t>
      </w:r>
    </w:p>
    <w:p w:rsidR="00D71443" w:rsidRPr="00D71443" w:rsidRDefault="00D71443" w:rsidP="00D71443"/>
    <w:p w:rsidR="00D71443" w:rsidRDefault="00D71443" w:rsidP="00D71443">
      <w:pPr>
        <w:rPr>
          <w:rFonts w:hint="eastAsia"/>
        </w:rPr>
      </w:pPr>
    </w:p>
    <w:p w:rsidR="00D71443" w:rsidRDefault="00D71443">
      <w:pPr>
        <w:rPr>
          <w:rFonts w:hint="eastAsia"/>
        </w:rPr>
      </w:pPr>
      <w:r>
        <w:rPr>
          <w:rFonts w:hint="eastAsia"/>
        </w:rPr>
        <w:t xml:space="preserve">        </w:t>
      </w:r>
    </w:p>
    <w:p w:rsidR="00AD7528" w:rsidRDefault="00D714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、字模</w:t>
      </w:r>
      <w:proofErr w:type="gramStart"/>
      <w:r>
        <w:rPr>
          <w:rFonts w:hint="eastAsia"/>
        </w:rPr>
        <w:t>提取器</w:t>
      </w:r>
      <w:proofErr w:type="gramEnd"/>
      <w:r>
        <w:rPr>
          <w:rFonts w:hint="eastAsia"/>
        </w:rPr>
        <w:t>选择向右，</w:t>
      </w:r>
      <w:r>
        <w:rPr>
          <w:rFonts w:hint="eastAsia"/>
        </w:rPr>
        <w:t>A-C-B-D</w:t>
      </w:r>
      <w:r>
        <w:rPr>
          <w:rFonts w:hint="eastAsia"/>
        </w:rPr>
        <w:t>顺序，这样提取的</w:t>
      </w:r>
      <w:r>
        <w:rPr>
          <w:rFonts w:hint="eastAsia"/>
        </w:rPr>
        <w:t>32</w:t>
      </w:r>
      <w:r>
        <w:rPr>
          <w:rFonts w:hint="eastAsia"/>
        </w:rPr>
        <w:t>个字节的显示码，行号和试验箱上的一致，</w:t>
      </w:r>
      <w:proofErr w:type="gramStart"/>
      <w:r>
        <w:rPr>
          <w:rFonts w:hint="eastAsia"/>
        </w:rPr>
        <w:t>但一行</w:t>
      </w:r>
      <w:proofErr w:type="gramEnd"/>
      <w:r>
        <w:rPr>
          <w:rFonts w:hint="eastAsia"/>
        </w:rPr>
        <w:t>里德两个字节是颠倒的，只要在程序中</w:t>
      </w:r>
      <w:proofErr w:type="gramStart"/>
      <w:r>
        <w:rPr>
          <w:rFonts w:hint="eastAsia"/>
        </w:rPr>
        <w:t>送一行</w:t>
      </w:r>
      <w:proofErr w:type="gramEnd"/>
      <w:r>
        <w:rPr>
          <w:rFonts w:hint="eastAsia"/>
        </w:rPr>
        <w:t>数据时，先送后一个再送前一个，例如</w:t>
      </w:r>
      <w:r w:rsidR="007A5612">
        <w:rPr>
          <w:rFonts w:hint="eastAsia"/>
        </w:rPr>
        <w:t>改为</w:t>
      </w:r>
      <w:bookmarkStart w:id="0" w:name="_GoBack"/>
      <w:bookmarkEnd w:id="0"/>
      <w:r>
        <w:rPr>
          <w:rFonts w:hint="eastAsia"/>
        </w:rPr>
        <w:t>：</w:t>
      </w:r>
    </w:p>
    <w:p w:rsidR="00D71443" w:rsidRDefault="00D71443" w:rsidP="00D71443">
      <w:pPr>
        <w:ind w:firstLineChars="500" w:firstLine="1050"/>
      </w:pPr>
      <w:proofErr w:type="spellStart"/>
      <w:proofErr w:type="gramStart"/>
      <w:r>
        <w:t>WriteByte</w:t>
      </w:r>
      <w:proofErr w:type="spellEnd"/>
      <w:r>
        <w:t>(</w:t>
      </w:r>
      <w:proofErr w:type="gramEnd"/>
      <w:r>
        <w:t xml:space="preserve">*(p+2*num+1)); </w:t>
      </w:r>
    </w:p>
    <w:p w:rsidR="00D71443" w:rsidRPr="00D71443" w:rsidRDefault="00D71443" w:rsidP="00D71443">
      <w:r>
        <w:tab/>
        <w:t xml:space="preserve">       </w:t>
      </w:r>
      <w:proofErr w:type="spellStart"/>
      <w:proofErr w:type="gramStart"/>
      <w:r>
        <w:t>WriteByte</w:t>
      </w:r>
      <w:proofErr w:type="spellEnd"/>
      <w:r>
        <w:t>(</w:t>
      </w:r>
      <w:proofErr w:type="gramEnd"/>
      <w:r>
        <w:t>*(p+2*</w:t>
      </w:r>
      <w:proofErr w:type="spellStart"/>
      <w:r>
        <w:t>num</w:t>
      </w:r>
      <w:proofErr w:type="spellEnd"/>
      <w:r>
        <w:t>));</w:t>
      </w:r>
    </w:p>
    <w:p w:rsidR="00D71443" w:rsidRPr="00D71443" w:rsidRDefault="00D71443">
      <w:pPr>
        <w:rPr>
          <w:rFonts w:hint="eastAsia"/>
        </w:rPr>
      </w:pPr>
    </w:p>
    <w:sectPr w:rsidR="00D71443" w:rsidRPr="00D71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64D" w:rsidRDefault="0011264D" w:rsidP="00D71443">
      <w:r>
        <w:separator/>
      </w:r>
    </w:p>
  </w:endnote>
  <w:endnote w:type="continuationSeparator" w:id="0">
    <w:p w:rsidR="0011264D" w:rsidRDefault="0011264D" w:rsidP="00D71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64D" w:rsidRDefault="0011264D" w:rsidP="00D71443">
      <w:r>
        <w:separator/>
      </w:r>
    </w:p>
  </w:footnote>
  <w:footnote w:type="continuationSeparator" w:id="0">
    <w:p w:rsidR="0011264D" w:rsidRDefault="0011264D" w:rsidP="00D71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14B16"/>
    <w:multiLevelType w:val="hybridMultilevel"/>
    <w:tmpl w:val="2C729B52"/>
    <w:lvl w:ilvl="0" w:tplc="31D40C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CD"/>
    <w:rsid w:val="0011264D"/>
    <w:rsid w:val="00471A4E"/>
    <w:rsid w:val="007A5612"/>
    <w:rsid w:val="009B60CD"/>
    <w:rsid w:val="00D71443"/>
    <w:rsid w:val="00E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4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443"/>
    <w:rPr>
      <w:sz w:val="18"/>
      <w:szCs w:val="18"/>
    </w:rPr>
  </w:style>
  <w:style w:type="paragraph" w:styleId="a5">
    <w:name w:val="List Paragraph"/>
    <w:basedOn w:val="a"/>
    <w:uiPriority w:val="34"/>
    <w:qFormat/>
    <w:rsid w:val="00D714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4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443"/>
    <w:rPr>
      <w:sz w:val="18"/>
      <w:szCs w:val="18"/>
    </w:rPr>
  </w:style>
  <w:style w:type="paragraph" w:styleId="a5">
    <w:name w:val="List Paragraph"/>
    <w:basedOn w:val="a"/>
    <w:uiPriority w:val="34"/>
    <w:qFormat/>
    <w:rsid w:val="00D714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>微软用户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2013-12-19T02:53:00Z</dcterms:created>
  <dcterms:modified xsi:type="dcterms:W3CDTF">2013-12-19T02:59:00Z</dcterms:modified>
</cp:coreProperties>
</file>