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D5BE" w14:textId="5C2AA0A9" w:rsidR="00FF024D" w:rsidRDefault="00FF024D">
      <w:r>
        <w:rPr>
          <w:rFonts w:hint="eastAsia"/>
        </w:rPr>
        <w:t>新建工程文件夹</w:t>
      </w:r>
    </w:p>
    <w:p w14:paraId="6A626668" w14:textId="57C0A7E7" w:rsidR="00FF024D" w:rsidRDefault="00FF024D">
      <w:r>
        <w:rPr>
          <w:noProof/>
        </w:rPr>
        <w:drawing>
          <wp:inline distT="0" distB="0" distL="0" distR="0" wp14:anchorId="1D8E38F6" wp14:editId="742C04CA">
            <wp:extent cx="4580952" cy="3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F7D4" w14:textId="57BB551B" w:rsidR="00FF024D" w:rsidRDefault="00FF024D">
      <w:r>
        <w:rPr>
          <w:rFonts w:hint="eastAsia"/>
        </w:rPr>
        <w:t>在工程文件夹中新建四个文件夹，分别存放工程文件</w:t>
      </w:r>
    </w:p>
    <w:p w14:paraId="48BCD75B" w14:textId="72222B92" w:rsidR="00FF024D" w:rsidRDefault="00322142">
      <w:r>
        <w:t>c</w:t>
      </w:r>
      <w:r w:rsidR="00FF024D">
        <w:rPr>
          <w:rFonts w:hint="eastAsia"/>
        </w:rPr>
        <w:t>ore存放</w:t>
      </w:r>
    </w:p>
    <w:p w14:paraId="1F42F887" w14:textId="75734D50" w:rsidR="00FF024D" w:rsidRDefault="00322142">
      <w:r>
        <w:t>o</w:t>
      </w:r>
      <w:r w:rsidR="00FF024D">
        <w:rPr>
          <w:rFonts w:hint="eastAsia"/>
        </w:rPr>
        <w:t>bj存放工程编译过程文件和结果文件</w:t>
      </w:r>
    </w:p>
    <w:p w14:paraId="479CF34E" w14:textId="40C04247" w:rsidR="00FF024D" w:rsidRDefault="00322142">
      <w:r>
        <w:t>s</w:t>
      </w:r>
      <w:r w:rsidR="00FF024D">
        <w:rPr>
          <w:rFonts w:hint="eastAsia"/>
        </w:rPr>
        <w:t>tm32</w:t>
      </w:r>
      <w:r>
        <w:rPr>
          <w:rFonts w:hint="eastAsia"/>
        </w:rPr>
        <w:t>_</w:t>
      </w:r>
      <w:r w:rsidR="00FF024D">
        <w:rPr>
          <w:rFonts w:hint="eastAsia"/>
        </w:rPr>
        <w:t>fwlib存放</w:t>
      </w:r>
    </w:p>
    <w:p w14:paraId="6D0D2DF2" w14:textId="0C53A362" w:rsidR="00FF024D" w:rsidRDefault="00322142">
      <w:pPr>
        <w:rPr>
          <w:rFonts w:hint="eastAsia"/>
        </w:rPr>
      </w:pPr>
      <w:r>
        <w:t>u</w:t>
      </w:r>
      <w:r w:rsidR="00FF024D">
        <w:rPr>
          <w:rFonts w:hint="eastAsia"/>
        </w:rPr>
        <w:t>ser存放</w:t>
      </w:r>
    </w:p>
    <w:p w14:paraId="2536D66E" w14:textId="702EC8A9" w:rsidR="00840FCB" w:rsidRDefault="00FF024D">
      <w:r>
        <w:rPr>
          <w:noProof/>
        </w:rPr>
        <w:drawing>
          <wp:inline distT="0" distB="0" distL="0" distR="0" wp14:anchorId="1500C406" wp14:editId="596CC9E8">
            <wp:extent cx="5000000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018" w14:textId="746FE35F" w:rsidR="00FF024D" w:rsidRDefault="00FF024D">
      <w:r>
        <w:rPr>
          <w:rFonts w:hint="eastAsia"/>
        </w:rPr>
        <w:t>打开示例工程文件夹</w:t>
      </w:r>
      <w:r w:rsidR="00322142">
        <w:rPr>
          <w:rFonts w:hint="eastAsia"/>
        </w:rPr>
        <w:t>，</w:t>
      </w:r>
      <w:r w:rsidR="00322142" w:rsidRPr="00322142">
        <w:t>Case1_stm32\Libraries\STM32F10x_StdPeriph_Driver</w:t>
      </w:r>
    </w:p>
    <w:p w14:paraId="0372AD59" w14:textId="773161BA" w:rsidR="00322142" w:rsidRDefault="00322142">
      <w:r>
        <w:rPr>
          <w:noProof/>
        </w:rPr>
        <w:drawing>
          <wp:inline distT="0" distB="0" distL="0" distR="0" wp14:anchorId="03BBFF4A" wp14:editId="5E3D77FF">
            <wp:extent cx="5076190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295" w14:textId="452B158F" w:rsidR="00322142" w:rsidRDefault="00322142">
      <w:pPr>
        <w:rPr>
          <w:rFonts w:hint="eastAsia"/>
        </w:rPr>
      </w:pPr>
      <w:r>
        <w:rPr>
          <w:rFonts w:hint="eastAsia"/>
        </w:rPr>
        <w:t>这两个文件夹存放固件库版本的源文件和头文件，将这两个文件夹复制到新建的</w:t>
      </w:r>
      <w:r>
        <w:t>s</w:t>
      </w:r>
      <w:r>
        <w:rPr>
          <w:rFonts w:hint="eastAsia"/>
        </w:rPr>
        <w:t>tm32_fwlib</w:t>
      </w:r>
      <w:r>
        <w:rPr>
          <w:rFonts w:hint="eastAsia"/>
        </w:rPr>
        <w:t>中。</w:t>
      </w:r>
    </w:p>
    <w:p w14:paraId="308E2201" w14:textId="0E49ED8E" w:rsidR="00FF024D" w:rsidRDefault="00322142">
      <w:pPr>
        <w:rPr>
          <w:rFonts w:hint="eastAsia"/>
        </w:rPr>
      </w:pPr>
      <w:r>
        <w:rPr>
          <w:rFonts w:hint="eastAsia"/>
        </w:rPr>
        <w:t>打开示例工程文件夹，</w:t>
      </w:r>
      <w:r w:rsidRPr="00322142">
        <w:t>Case1_stm32\Libraries\CMSIS\CM3\</w:t>
      </w:r>
      <w:proofErr w:type="spellStart"/>
      <w:r w:rsidRPr="00322142">
        <w:t>CoreSupport</w:t>
      </w:r>
      <w:proofErr w:type="spellEnd"/>
    </w:p>
    <w:p w14:paraId="2FEA5286" w14:textId="1B5C74DA" w:rsidR="00322142" w:rsidRDefault="00322142">
      <w:r>
        <w:rPr>
          <w:noProof/>
        </w:rPr>
        <w:drawing>
          <wp:inline distT="0" distB="0" distL="0" distR="0" wp14:anchorId="161E5843" wp14:editId="15F2B6D3">
            <wp:extent cx="5274310" cy="1089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8B83" w14:textId="7C441616" w:rsidR="00322142" w:rsidRDefault="00322142">
      <w:r>
        <w:rPr>
          <w:rFonts w:hint="eastAsia"/>
        </w:rPr>
        <w:t>这两个文件是核心文件，将这两个文件复制到</w:t>
      </w:r>
      <w:r w:rsidR="00166A65">
        <w:rPr>
          <w:rFonts w:hint="eastAsia"/>
        </w:rPr>
        <w:t>新建的core文件夹中。</w:t>
      </w:r>
    </w:p>
    <w:p w14:paraId="69490F24" w14:textId="77777777" w:rsidR="00210CE5" w:rsidRDefault="00210CE5" w:rsidP="00210CE5">
      <w:r>
        <w:rPr>
          <w:rFonts w:hint="eastAsia"/>
        </w:rPr>
        <w:t>打开示例工程文件夹，</w:t>
      </w:r>
    </w:p>
    <w:p w14:paraId="5B103E81" w14:textId="69144539" w:rsidR="00166A65" w:rsidRDefault="00166A65">
      <w:pPr>
        <w:rPr>
          <w:rFonts w:hint="eastAsia"/>
        </w:rPr>
      </w:pPr>
      <w:r w:rsidRPr="00166A65">
        <w:t>Case1_stm32\Libraries\CMSIS\CM3\DeviceSupport\ST\STM32F10x\startup\arm</w:t>
      </w:r>
    </w:p>
    <w:p w14:paraId="4C13D1BC" w14:textId="121BA7B7" w:rsidR="00166A65" w:rsidRDefault="00166A65">
      <w:r>
        <w:rPr>
          <w:noProof/>
        </w:rPr>
        <w:drawing>
          <wp:inline distT="0" distB="0" distL="0" distR="0" wp14:anchorId="6517F65B" wp14:editId="786CAD5F">
            <wp:extent cx="5274310" cy="1929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D0E0" w14:textId="729F4897" w:rsidR="00166A65" w:rsidRDefault="00166A65">
      <w:r>
        <w:rPr>
          <w:rFonts w:hint="eastAsia"/>
        </w:rPr>
        <w:t>这些启动文件对应着不同容量开发板所选用不同的文件。</w:t>
      </w:r>
      <w:r w:rsidR="003E19CF">
        <w:rPr>
          <w:rFonts w:hint="eastAsia"/>
        </w:rPr>
        <w:t>将这些启动文件复制到新建的core文件夹中。</w:t>
      </w:r>
    </w:p>
    <w:p w14:paraId="0F0FE25B" w14:textId="0952D7BA" w:rsidR="00210CE5" w:rsidRDefault="00210CE5" w:rsidP="00210CE5">
      <w:r>
        <w:rPr>
          <w:rFonts w:hint="eastAsia"/>
        </w:rPr>
        <w:lastRenderedPageBreak/>
        <w:t>打开示例工程文件夹，</w:t>
      </w:r>
      <w:r w:rsidRPr="00210CE5">
        <w:t>Case1_stm32\Libraries\CMSIS\CM3\</w:t>
      </w:r>
      <w:proofErr w:type="spellStart"/>
      <w:r w:rsidRPr="00210CE5">
        <w:t>DeviceSupport</w:t>
      </w:r>
      <w:proofErr w:type="spellEnd"/>
      <w:r w:rsidRPr="00210CE5">
        <w:t>\ST\STM32F10x</w:t>
      </w:r>
    </w:p>
    <w:p w14:paraId="63B0C203" w14:textId="620255DE" w:rsidR="00210CE5" w:rsidRDefault="00210CE5">
      <w:pPr>
        <w:rPr>
          <w:rFonts w:hint="eastAsia"/>
        </w:rPr>
      </w:pPr>
      <w:r>
        <w:rPr>
          <w:noProof/>
        </w:rPr>
        <w:drawing>
          <wp:inline distT="0" distB="0" distL="0" distR="0" wp14:anchorId="0EA51A77" wp14:editId="3025EB76">
            <wp:extent cx="5274310" cy="1522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5C14" w14:textId="2BD84947" w:rsidR="00166A65" w:rsidRDefault="007C5BDE">
      <w:r>
        <w:rPr>
          <w:rFonts w:hint="eastAsia"/>
        </w:rPr>
        <w:t>将下面的三个文件复制到新建的user中。</w:t>
      </w:r>
    </w:p>
    <w:p w14:paraId="237FF333" w14:textId="79BC74DC" w:rsidR="00AF7D46" w:rsidRDefault="00AF7D46">
      <w:r>
        <w:rPr>
          <w:rFonts w:hint="eastAsia"/>
        </w:rPr>
        <w:t>打开示例工程文件夹，</w:t>
      </w:r>
      <w:r w:rsidRPr="00AF7D46">
        <w:t>Case1_stm32\user</w:t>
      </w:r>
    </w:p>
    <w:p w14:paraId="4DDC03FF" w14:textId="1B81DB6E" w:rsidR="00AF7D46" w:rsidRDefault="00AF7D46">
      <w:r>
        <w:rPr>
          <w:noProof/>
        </w:rPr>
        <w:drawing>
          <wp:inline distT="0" distB="0" distL="0" distR="0" wp14:anchorId="6C41E2C8" wp14:editId="36A60E5D">
            <wp:extent cx="3714286" cy="4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D60A" w14:textId="6DBEEA15" w:rsidR="00AF7D46" w:rsidRDefault="00AF7D46">
      <w:r>
        <w:rPr>
          <w:rFonts w:hint="eastAsia"/>
        </w:rPr>
        <w:t>将目录下的文件全部复制到user中。</w:t>
      </w:r>
    </w:p>
    <w:p w14:paraId="7FDF8638" w14:textId="6A623F92" w:rsidR="00AF7D46" w:rsidRDefault="00AF7D46">
      <w:r>
        <w:rPr>
          <w:rFonts w:hint="eastAsia"/>
        </w:rPr>
        <w:t>以上新建工程的文件就全部准备好了，开始新建工程。</w:t>
      </w:r>
    </w:p>
    <w:p w14:paraId="562DBACD" w14:textId="6B0EBF40" w:rsidR="00AF7D46" w:rsidRDefault="00AF7D46">
      <w:r>
        <w:rPr>
          <w:noProof/>
        </w:rPr>
        <w:drawing>
          <wp:inline distT="0" distB="0" distL="0" distR="0" wp14:anchorId="3239D37E" wp14:editId="17BDE534">
            <wp:extent cx="5274310" cy="1390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DF68" w14:textId="71BB0643" w:rsidR="00AF7D46" w:rsidRDefault="00AF7D46">
      <w:r>
        <w:rPr>
          <w:rFonts w:hint="eastAsia"/>
        </w:rPr>
        <w:lastRenderedPageBreak/>
        <w:t>将工程目录定位到你新建的user文件夹</w:t>
      </w:r>
    </w:p>
    <w:p w14:paraId="2EEC26EF" w14:textId="279D9BA6" w:rsidR="00E36532" w:rsidRDefault="00E36532">
      <w:r>
        <w:rPr>
          <w:noProof/>
        </w:rPr>
        <w:drawing>
          <wp:inline distT="0" distB="0" distL="0" distR="0" wp14:anchorId="4897B868" wp14:editId="27349750">
            <wp:extent cx="5274310" cy="1730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53A" w14:textId="6719AD7A" w:rsidR="00E36532" w:rsidRDefault="00E36532">
      <w:r>
        <w:rPr>
          <w:rFonts w:hint="eastAsia"/>
        </w:rPr>
        <w:t>因为我之前新建过，所以已经有了一个工程文件</w:t>
      </w:r>
      <w:r w:rsidR="00C04579">
        <w:rPr>
          <w:rFonts w:hint="eastAsia"/>
        </w:rPr>
        <w:t>，点击确定，下一步选择开发板对应芯片的型号</w:t>
      </w:r>
      <w:r w:rsidR="00F43CBC">
        <w:rPr>
          <w:rFonts w:hint="eastAsia"/>
        </w:rPr>
        <w:t>，出现此界面点击关闭Cancel</w:t>
      </w:r>
      <w:r w:rsidR="003339DF">
        <w:rPr>
          <w:rFonts w:hint="eastAsia"/>
        </w:rPr>
        <w:t>得到了一个空的工程。</w:t>
      </w:r>
    </w:p>
    <w:p w14:paraId="5F2120EC" w14:textId="43D38302" w:rsidR="00A369AA" w:rsidRDefault="00A369AA">
      <w:r>
        <w:rPr>
          <w:noProof/>
        </w:rPr>
        <w:drawing>
          <wp:inline distT="0" distB="0" distL="0" distR="0" wp14:anchorId="5943237C" wp14:editId="0170149D">
            <wp:extent cx="5274310" cy="2358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181" w14:textId="3171913C" w:rsidR="00A369AA" w:rsidRDefault="00A369AA">
      <w:r>
        <w:rPr>
          <w:rFonts w:hint="eastAsia"/>
        </w:rPr>
        <w:t>右击Target1，点击manage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proofErr w:type="spellStart"/>
      <w:r>
        <w:rPr>
          <w:rFonts w:hint="eastAsia"/>
        </w:rPr>
        <w:t>ltems</w:t>
      </w:r>
      <w:proofErr w:type="spellEnd"/>
    </w:p>
    <w:p w14:paraId="6CDD80AA" w14:textId="63436B67" w:rsidR="00A369AA" w:rsidRDefault="00A369AA">
      <w:r>
        <w:rPr>
          <w:noProof/>
        </w:rPr>
        <w:drawing>
          <wp:inline distT="0" distB="0" distL="0" distR="0" wp14:anchorId="3BB4AFCA" wp14:editId="1DC8B3F3">
            <wp:extent cx="4304762" cy="24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3273" w14:textId="4BAED7D9" w:rsidR="006A7E95" w:rsidRDefault="006A7E95">
      <w:r>
        <w:rPr>
          <w:rFonts w:hint="eastAsia"/>
        </w:rPr>
        <w:t>修改你喜欢的工程名称，并新建Groups组</w:t>
      </w:r>
    </w:p>
    <w:p w14:paraId="0D9B7541" w14:textId="6C2E4D6B" w:rsidR="00E92742" w:rsidRDefault="00E92742"/>
    <w:p w14:paraId="4C4E3266" w14:textId="1BAC4262" w:rsidR="00E92742" w:rsidRDefault="00E92742">
      <w:r>
        <w:rPr>
          <w:rFonts w:hint="eastAsia"/>
        </w:rPr>
        <w:t>点击</w:t>
      </w:r>
      <w:proofErr w:type="spellStart"/>
      <w:r>
        <w:rPr>
          <w:rFonts w:hint="eastAsia"/>
        </w:rPr>
        <w:t>AddFiles</w:t>
      </w:r>
      <w:proofErr w:type="spellEnd"/>
      <w:r>
        <w:rPr>
          <w:rFonts w:hint="eastAsia"/>
        </w:rPr>
        <w:t>在新建的相应文件夹中找到对应的文件</w:t>
      </w:r>
    </w:p>
    <w:p w14:paraId="3A7B6A44" w14:textId="2F7A5618" w:rsidR="00E92742" w:rsidRDefault="00E92742">
      <w:r>
        <w:rPr>
          <w:noProof/>
        </w:rPr>
        <w:lastRenderedPageBreak/>
        <w:drawing>
          <wp:inline distT="0" distB="0" distL="0" distR="0" wp14:anchorId="75C3A51E" wp14:editId="22659E65">
            <wp:extent cx="5274310" cy="38944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0F0D" w14:textId="1F5E2750" w:rsidR="00E92742" w:rsidRDefault="005468B2">
      <w:pPr>
        <w:rPr>
          <w:rFonts w:hint="eastAsia"/>
        </w:rPr>
      </w:pPr>
      <w:r>
        <w:rPr>
          <w:rFonts w:hint="eastAsia"/>
        </w:rPr>
        <w:t>添加core文件夹内容时，记得选择所有文件，并添加core_cm3.c和芯片型号对应的启动文件。</w:t>
      </w:r>
    </w:p>
    <w:p w14:paraId="33868419" w14:textId="77777777" w:rsidR="00B15836" w:rsidRDefault="00B15836">
      <w:pPr>
        <w:rPr>
          <w:noProof/>
        </w:rPr>
      </w:pPr>
    </w:p>
    <w:p w14:paraId="61D7141C" w14:textId="4A867133" w:rsidR="00A369AA" w:rsidRDefault="00A369AA">
      <w:r>
        <w:rPr>
          <w:noProof/>
        </w:rPr>
        <w:drawing>
          <wp:inline distT="0" distB="0" distL="0" distR="0" wp14:anchorId="53475A9C" wp14:editId="483497A4">
            <wp:extent cx="4429125" cy="414566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801" cy="41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F00D" w14:textId="77777777" w:rsidR="00EA00C9" w:rsidRDefault="00B15836">
      <w:r>
        <w:rPr>
          <w:rFonts w:hint="eastAsia"/>
        </w:rPr>
        <w:lastRenderedPageBreak/>
        <w:t>添加的stm32_</w:t>
      </w:r>
      <w:r>
        <w:t>fwlib</w:t>
      </w:r>
      <w:r>
        <w:rPr>
          <w:rFonts w:hint="eastAsia"/>
        </w:rPr>
        <w:t>文件存在与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中。</w:t>
      </w:r>
    </w:p>
    <w:p w14:paraId="22B17B42" w14:textId="5E4EC883" w:rsidR="00B15836" w:rsidRDefault="00EA00C9">
      <w:r>
        <w:rPr>
          <w:noProof/>
        </w:rPr>
        <w:drawing>
          <wp:inline distT="0" distB="0" distL="0" distR="0" wp14:anchorId="08C60F3C" wp14:editId="3F481DA4">
            <wp:extent cx="1466850" cy="20023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48" cy="20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A48D" w14:textId="77777777" w:rsidR="00132BFA" w:rsidRDefault="00132BFA">
      <w:r>
        <w:rPr>
          <w:rFonts w:hint="eastAsia"/>
        </w:rPr>
        <w:t>点击ok，回到默认界面，点击魔法棒</w:t>
      </w:r>
    </w:p>
    <w:p w14:paraId="7149F4C7" w14:textId="6A3A9436" w:rsidR="00132BFA" w:rsidRDefault="00132BFA">
      <w:r>
        <w:rPr>
          <w:noProof/>
        </w:rPr>
        <w:drawing>
          <wp:inline distT="0" distB="0" distL="0" distR="0" wp14:anchorId="1A17FCAD" wp14:editId="254525CE">
            <wp:extent cx="4628571" cy="102857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C3D7" w14:textId="5F804996" w:rsidR="00132BFA" w:rsidRDefault="00132BFA">
      <w:pPr>
        <w:rPr>
          <w:rFonts w:hint="eastAsia"/>
        </w:rPr>
      </w:pPr>
      <w:r>
        <w:rPr>
          <w:rFonts w:hint="eastAsia"/>
        </w:rPr>
        <w:t>在output中设置工程编译文件存放的位置，选择刚新建的obj文件夹，</w:t>
      </w:r>
      <w:proofErr w:type="gramStart"/>
      <w:r>
        <w:rPr>
          <w:rFonts w:hint="eastAsia"/>
        </w:rPr>
        <w:t>并勾选生成</w:t>
      </w:r>
      <w:proofErr w:type="gramEnd"/>
      <w:r>
        <w:rPr>
          <w:rFonts w:hint="eastAsia"/>
        </w:rPr>
        <w:t>hex文件。</w:t>
      </w:r>
    </w:p>
    <w:p w14:paraId="1DD9B25C" w14:textId="035FABDD" w:rsidR="00132BFA" w:rsidRDefault="00132BFA">
      <w:r>
        <w:rPr>
          <w:noProof/>
        </w:rPr>
        <w:drawing>
          <wp:inline distT="0" distB="0" distL="0" distR="0" wp14:anchorId="2BDA9809" wp14:editId="6EACF148">
            <wp:extent cx="4705350" cy="1877948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206" cy="18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E13C" w14:textId="68110A64" w:rsidR="007C239E" w:rsidRDefault="00F734A3">
      <w:r>
        <w:rPr>
          <w:rFonts w:hint="eastAsia"/>
        </w:rPr>
        <w:t>第一次编译出错，问题在于芯片选择的宏定义</w:t>
      </w:r>
      <w:r w:rsidR="00097F79">
        <w:rPr>
          <w:rFonts w:hint="eastAsia"/>
        </w:rPr>
        <w:t>，点击魔法棒，选到C/C++添加全局宏定义。</w:t>
      </w:r>
      <w:r w:rsidR="007C239E" w:rsidRPr="007C239E">
        <w:t>STM32F10X_HD,USE_</w:t>
      </w:r>
      <w:r w:rsidR="0070434F">
        <w:t>STDPERIPH</w:t>
      </w:r>
      <w:r w:rsidR="007C239E" w:rsidRPr="007C239E">
        <w:t>_DRIVER</w:t>
      </w:r>
      <w:r w:rsidR="007C239E">
        <w:rPr>
          <w:rFonts w:hint="eastAsia"/>
        </w:rPr>
        <w:t>，前面的</w:t>
      </w:r>
      <w:r w:rsidR="007C239E" w:rsidRPr="007C239E">
        <w:t>STM32F10X_HD</w:t>
      </w:r>
      <w:r w:rsidR="007C239E">
        <w:rPr>
          <w:rFonts w:hint="eastAsia"/>
        </w:rPr>
        <w:t>为你选择</w:t>
      </w:r>
      <w:r w:rsidR="007C239E">
        <w:rPr>
          <w:rFonts w:hint="eastAsia"/>
        </w:rPr>
        <w:t>芯片型号对应的启动文件</w:t>
      </w:r>
      <w:r w:rsidR="007C239E">
        <w:rPr>
          <w:rFonts w:hint="eastAsia"/>
        </w:rPr>
        <w:t>。</w:t>
      </w:r>
    </w:p>
    <w:p w14:paraId="42B482D9" w14:textId="5C855050" w:rsidR="00F734A3" w:rsidRDefault="007C239E">
      <w:r>
        <w:rPr>
          <w:noProof/>
        </w:rPr>
        <w:drawing>
          <wp:inline distT="0" distB="0" distL="0" distR="0" wp14:anchorId="016703E7" wp14:editId="2B7B224E">
            <wp:extent cx="5274310" cy="19500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1B85" w14:textId="28F013EE" w:rsidR="007C239E" w:rsidRDefault="00F249A2">
      <w:r>
        <w:rPr>
          <w:rFonts w:hint="eastAsia"/>
        </w:rPr>
        <w:lastRenderedPageBreak/>
        <w:t>第二次编译出错是因为没有引用头文件，点击魔法棒， 选择include</w:t>
      </w:r>
      <w:r>
        <w:t xml:space="preserve"> </w:t>
      </w:r>
      <w:r>
        <w:rPr>
          <w:rFonts w:hint="eastAsia"/>
        </w:rPr>
        <w:t>Paths后面的三个点，选择头文件所在的文件夹，需要注意的是，软件扫描头文件只扫描一级目录。</w:t>
      </w:r>
      <w:r w:rsidR="00236F56">
        <w:rPr>
          <w:rFonts w:hint="eastAsia"/>
        </w:rPr>
        <w:t>点击确定添加</w:t>
      </w:r>
    </w:p>
    <w:p w14:paraId="0EBC6713" w14:textId="1D395CFE" w:rsidR="00F249A2" w:rsidRDefault="00F249A2">
      <w:r>
        <w:rPr>
          <w:noProof/>
        </w:rPr>
        <w:drawing>
          <wp:inline distT="0" distB="0" distL="0" distR="0" wp14:anchorId="7D820C7F" wp14:editId="003FA22B">
            <wp:extent cx="5274310" cy="47459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359" w14:textId="0CEEBF88" w:rsidR="00236F56" w:rsidRPr="00132BFA" w:rsidRDefault="00236F56">
      <w:pPr>
        <w:rPr>
          <w:rFonts w:hint="eastAsia"/>
        </w:rPr>
      </w:pPr>
      <w:r>
        <w:rPr>
          <w:rFonts w:hint="eastAsia"/>
        </w:rPr>
        <w:t>再次编译，成功。</w:t>
      </w:r>
      <w:bookmarkStart w:id="0" w:name="_GoBack"/>
      <w:bookmarkEnd w:id="0"/>
    </w:p>
    <w:sectPr w:rsidR="00236F56" w:rsidRPr="00132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9D"/>
    <w:rsid w:val="00097F79"/>
    <w:rsid w:val="00132BFA"/>
    <w:rsid w:val="00166A65"/>
    <w:rsid w:val="00210CE5"/>
    <w:rsid w:val="00236F56"/>
    <w:rsid w:val="00322142"/>
    <w:rsid w:val="003339DF"/>
    <w:rsid w:val="003E19CF"/>
    <w:rsid w:val="005468B2"/>
    <w:rsid w:val="006A7E95"/>
    <w:rsid w:val="0070434F"/>
    <w:rsid w:val="007C239E"/>
    <w:rsid w:val="007C5BDE"/>
    <w:rsid w:val="00840FCB"/>
    <w:rsid w:val="00A369AA"/>
    <w:rsid w:val="00AF7D46"/>
    <w:rsid w:val="00B15836"/>
    <w:rsid w:val="00C04579"/>
    <w:rsid w:val="00CC2A9D"/>
    <w:rsid w:val="00E36532"/>
    <w:rsid w:val="00E92742"/>
    <w:rsid w:val="00EA00C9"/>
    <w:rsid w:val="00F249A2"/>
    <w:rsid w:val="00F43CBC"/>
    <w:rsid w:val="00F734A3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BE2B"/>
  <w15:chartTrackingRefBased/>
  <w15:docId w15:val="{C5557077-527F-4B7E-B377-F51A9D37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Lan</dc:creator>
  <cp:keywords/>
  <dc:description/>
  <cp:lastModifiedBy>an Lan</cp:lastModifiedBy>
  <cp:revision>20</cp:revision>
  <dcterms:created xsi:type="dcterms:W3CDTF">2019-01-12T17:08:00Z</dcterms:created>
  <dcterms:modified xsi:type="dcterms:W3CDTF">2019-01-12T18:12:00Z</dcterms:modified>
</cp:coreProperties>
</file>