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C5C761" w14:textId="77777777" w:rsidR="00AF4CE7" w:rsidRDefault="00877E88" w:rsidP="00DF3DEB">
      <w:pPr>
        <w:pStyle w:val="Title"/>
        <w:spacing w:before="1700"/>
        <w:jc w:val="center"/>
      </w:pPr>
      <w:r>
        <w:rPr>
          <w:rFonts w:ascii="Aptos Display" w:hAnsi="Aptos Display"/>
          <w:b/>
          <w:sz w:val="46"/>
        </w:rPr>
        <w:t>Working Principle of the USV</w:t>
      </w:r>
      <w:r>
        <w:rPr>
          <w:rFonts w:ascii="Aptos Display" w:hAnsi="Aptos Display"/>
          <w:b/>
          <w:sz w:val="46"/>
        </w:rPr>
        <w:br/>
        <w:t>Obstacle Avoidance and Escape-Route Search Algorithm</w:t>
      </w:r>
    </w:p>
    <w:p w14:paraId="3D7E9E1E" w14:textId="77777777" w:rsidR="00AF4CE7" w:rsidRDefault="00877E88" w:rsidP="00DF3DEB">
      <w:pPr>
        <w:jc w:val="both"/>
      </w:pPr>
      <w:r>
        <w:rPr>
          <w:i/>
          <w:color w:val="505050"/>
          <w:sz w:val="24"/>
        </w:rPr>
        <w:t>Technical report based strictly on the supplied implementation</w:t>
      </w:r>
    </w:p>
    <w:p w14:paraId="3D84C27C" w14:textId="77777777" w:rsidR="00AF4CE7" w:rsidRDefault="00877E88" w:rsidP="00DF3DEB">
      <w:pPr>
        <w:spacing w:before="240"/>
        <w:jc w:val="both"/>
      </w:pPr>
      <w:r>
        <w:rPr>
          <w:color w:val="464646"/>
        </w:rPr>
        <w:t>Scope: LiDAR obstacle reconstruction • obstacle tracking • collision prediction • finite-horizon escape search • minimum-intervention steering filter</w:t>
      </w:r>
    </w:p>
    <w:tbl>
      <w:tblPr>
        <w:tblW w:w="0" w:type="auto"/>
        <w:jc w:val="center"/>
        <w:tblLook w:val="04A0" w:firstRow="1" w:lastRow="0" w:firstColumn="1" w:lastColumn="0" w:noHBand="0" w:noVBand="1"/>
      </w:tblPr>
      <w:tblGrid>
        <w:gridCol w:w="10080"/>
      </w:tblGrid>
      <w:tr w:rsidR="00AF4CE7" w14:paraId="2DA386CE" w14:textId="77777777">
        <w:trPr>
          <w:jc w:val="center"/>
        </w:trPr>
        <w:tc>
          <w:tcPr>
            <w:tcW w:w="10080" w:type="dxa"/>
            <w:shd w:val="clear" w:color="auto" w:fill="FFF4E5"/>
            <w:tcMar>
              <w:top w:w="120" w:type="dxa"/>
              <w:left w:w="160" w:type="dxa"/>
              <w:bottom w:w="120" w:type="dxa"/>
              <w:right w:w="160" w:type="dxa"/>
            </w:tcMar>
          </w:tcPr>
          <w:p w14:paraId="2925E3DE" w14:textId="77777777" w:rsidR="00AF4CE7" w:rsidRDefault="00877E88" w:rsidP="00DF3DEB">
            <w:pPr>
              <w:jc w:val="both"/>
            </w:pPr>
            <w:r>
              <w:rPr>
                <w:b/>
                <w:sz w:val="20"/>
              </w:rPr>
              <w:t xml:space="preserve">Terminology: </w:t>
            </w:r>
            <w:r>
              <w:rPr>
                <w:sz w:val="20"/>
              </w:rPr>
              <w:t>In this report, “safe” means that the sampled prediction search found at least one continuation whose conservatively computed clearance remained positive over the finite prediction horizon. It does not mean mathematically guaranteed collision avoidance.</w:t>
            </w:r>
          </w:p>
        </w:tc>
      </w:tr>
    </w:tbl>
    <w:p w14:paraId="7577476D" w14:textId="77777777" w:rsidR="00AF4CE7" w:rsidRDefault="00877E88" w:rsidP="00DF3DEB">
      <w:pPr>
        <w:jc w:val="both"/>
      </w:pPr>
      <w:r>
        <w:br w:type="page"/>
      </w:r>
    </w:p>
    <w:p w14:paraId="7BFC2272" w14:textId="77777777" w:rsidR="00AF4CE7" w:rsidRDefault="00877E88" w:rsidP="00DF3DEB">
      <w:pPr>
        <w:pStyle w:val="Heading1"/>
        <w:jc w:val="both"/>
      </w:pPr>
      <w:r>
        <w:lastRenderedPageBreak/>
        <w:t>Executive Summary</w:t>
      </w:r>
    </w:p>
    <w:p w14:paraId="12C26761" w14:textId="77777777" w:rsidR="00AF4CE7" w:rsidRDefault="00877E88" w:rsidP="00DF3DEB">
      <w:pPr>
        <w:jc w:val="both"/>
      </w:pPr>
      <w:r>
        <w:rPr>
          <w:b/>
        </w:rPr>
        <w:t xml:space="preserve">The algorithm is a receding-horizon steering safety filter around a human operator. </w:t>
      </w:r>
      <w:r>
        <w:t>The operator retains full authority over throttle. The filter only changes steering, and only when the human steering command fails a sampled finite-horizon escape test.</w:t>
      </w:r>
    </w:p>
    <w:p w14:paraId="4704A05F" w14:textId="77777777" w:rsidR="00AF4CE7" w:rsidRDefault="00877E88" w:rsidP="00DF3DEB">
      <w:pPr>
        <w:pStyle w:val="ListBullet"/>
        <w:spacing w:after="40"/>
        <w:jc w:val="both"/>
      </w:pPr>
      <w:r>
        <w:rPr>
          <w:b/>
        </w:rPr>
        <w:t xml:space="preserve">Perception: </w:t>
      </w:r>
      <w:r>
        <w:t>A 360° LiDAR scan is converted from first-return points into obstacle detections. Adjacent returns are grouped, approximately circular objects are fitted when possible, and conservative patches are used when a reliable circle fit is not available.</w:t>
      </w:r>
    </w:p>
    <w:p w14:paraId="178935D4" w14:textId="77777777" w:rsidR="00AF4CE7" w:rsidRDefault="00877E88" w:rsidP="00DF3DEB">
      <w:pPr>
        <w:pStyle w:val="ListBullet"/>
        <w:spacing w:after="40"/>
        <w:jc w:val="both"/>
      </w:pPr>
      <w:r>
        <w:rPr>
          <w:b/>
        </w:rPr>
        <w:t xml:space="preserve">Tracking: </w:t>
      </w:r>
      <w:r>
        <w:t>Detections are associated scan-to-scan. Obstacle velocity is estimated from position change and low-pass filtered. Lost tracks are propagated for a short memory window to reduce the danger of temporary occlusion.</w:t>
      </w:r>
    </w:p>
    <w:p w14:paraId="05E2CD47" w14:textId="77777777" w:rsidR="00AF4CE7" w:rsidRDefault="00877E88" w:rsidP="00DF3DEB">
      <w:pPr>
        <w:pStyle w:val="ListBullet"/>
        <w:spacing w:after="40"/>
        <w:jc w:val="both"/>
      </w:pPr>
      <w:r>
        <w:rPr>
          <w:b/>
        </w:rPr>
        <w:t xml:space="preserve">Collision model: </w:t>
      </w:r>
      <w:r>
        <w:t>The boat is represented by an oriented rectangle and obstacles by circles. Clearance is reduced by a fixed safety margin, uncertainty inflation, and a motion-sweep allowance between prediction samples.</w:t>
      </w:r>
    </w:p>
    <w:p w14:paraId="68E9C64D" w14:textId="77777777" w:rsidR="00AF4CE7" w:rsidRDefault="00877E88" w:rsidP="00DF3DEB">
      <w:pPr>
        <w:pStyle w:val="ListBullet"/>
        <w:spacing w:after="40"/>
        <w:jc w:val="both"/>
      </w:pPr>
      <w:r>
        <w:rPr>
          <w:b/>
        </w:rPr>
        <w:t xml:space="preserve">Human-command test: </w:t>
      </w:r>
      <w:r>
        <w:t>The human steering command is applied hypothetically for one control interval. The algorithm then asks whether any sampled backup maneuver can survive the full prediction horizon.</w:t>
      </w:r>
    </w:p>
    <w:p w14:paraId="6B6969F0" w14:textId="77777777" w:rsidR="00AF4CE7" w:rsidRDefault="00877E88" w:rsidP="00DF3DEB">
      <w:pPr>
        <w:pStyle w:val="ListBullet"/>
        <w:spacing w:after="40"/>
        <w:jc w:val="both"/>
      </w:pPr>
      <w:r>
        <w:rPr>
          <w:b/>
        </w:rPr>
        <w:t xml:space="preserve">Escape search: </w:t>
      </w:r>
      <w:r>
        <w:t>For each candidate steering command, 24 backup continuations are simulated: six steering choices combined with four thrust/turn modes. A nonlinear USV model is integrated with fourth-order Runge–Kutta.</w:t>
      </w:r>
    </w:p>
    <w:p w14:paraId="46120097" w14:textId="77777777" w:rsidR="00AF4CE7" w:rsidRDefault="00877E88" w:rsidP="00DF3DEB">
      <w:pPr>
        <w:pStyle w:val="ListBullet"/>
        <w:spacing w:after="40"/>
        <w:jc w:val="both"/>
      </w:pPr>
      <w:r>
        <w:rPr>
          <w:b/>
        </w:rPr>
        <w:t xml:space="preserve">Minimum intervention: </w:t>
      </w:r>
      <w:r>
        <w:t>If the exact human command has a valid escape continuation, it is accepted unchanged. Otherwise steering candidates are tested in increasing absolute deviation from the human command; the first candidate with an escape is selected.</w:t>
      </w:r>
    </w:p>
    <w:p w14:paraId="3BAD89FB" w14:textId="77777777" w:rsidR="00AF4CE7" w:rsidRDefault="00877E88" w:rsidP="00DF3DEB">
      <w:pPr>
        <w:pStyle w:val="ListBullet"/>
        <w:spacing w:after="40"/>
        <w:jc w:val="both"/>
      </w:pPr>
      <w:r>
        <w:rPr>
          <w:b/>
        </w:rPr>
        <w:t xml:space="preserve">Failure behavior: </w:t>
      </w:r>
      <w:r>
        <w:t>If no sampled escape exists, the algorithm selects the candidate with the highest survival-quality score. This is not an emergency-stop guarantee because the applied filter deliberately never overrides throttle.</w:t>
      </w:r>
    </w:p>
    <w:tbl>
      <w:tblPr>
        <w:tblW w:w="0" w:type="auto"/>
        <w:jc w:val="center"/>
        <w:tblLook w:val="04A0" w:firstRow="1" w:lastRow="0" w:firstColumn="1" w:lastColumn="0" w:noHBand="0" w:noVBand="1"/>
      </w:tblPr>
      <w:tblGrid>
        <w:gridCol w:w="10080"/>
      </w:tblGrid>
      <w:tr w:rsidR="00AF4CE7" w14:paraId="2989AE54" w14:textId="77777777">
        <w:trPr>
          <w:jc w:val="center"/>
        </w:trPr>
        <w:tc>
          <w:tcPr>
            <w:tcW w:w="10080" w:type="dxa"/>
            <w:shd w:val="clear" w:color="auto" w:fill="EEF4FB"/>
            <w:tcMar>
              <w:top w:w="120" w:type="dxa"/>
              <w:left w:w="160" w:type="dxa"/>
              <w:bottom w:w="120" w:type="dxa"/>
              <w:right w:w="160" w:type="dxa"/>
            </w:tcMar>
          </w:tcPr>
          <w:p w14:paraId="0B9335F5" w14:textId="77777777" w:rsidR="00AF4CE7" w:rsidRDefault="00877E88" w:rsidP="00DF3DEB">
            <w:pPr>
              <w:jc w:val="both"/>
            </w:pPr>
            <w:r>
              <w:rPr>
                <w:b/>
                <w:sz w:val="20"/>
              </w:rPr>
              <w:t xml:space="preserve">Core interpretation: </w:t>
            </w:r>
            <w:r>
              <w:rPr>
                <w:sz w:val="20"/>
              </w:rPr>
              <w:t>This is best understood as a sampled finite-horizon viability check: “Is the state reached after the next human/corrected steering action still connected to at least one admissible sampled escape maneuver?” It is not a global route planner and it is not exhaustive over all possible controls.</w:t>
            </w:r>
          </w:p>
        </w:tc>
      </w:tr>
    </w:tbl>
    <w:p w14:paraId="21F19A71" w14:textId="77777777" w:rsidR="00AF4CE7" w:rsidRDefault="00877E88" w:rsidP="00DF3DEB">
      <w:pPr>
        <w:pStyle w:val="Heading1"/>
        <w:jc w:val="both"/>
      </w:pPr>
      <w:r>
        <w:t>1. Overall Architecture and Control Philosophy</w:t>
      </w:r>
    </w:p>
    <w:p w14:paraId="4CBEB74B" w14:textId="77777777" w:rsidR="00AF4CE7" w:rsidRDefault="00877E88" w:rsidP="00DF3DEB">
      <w:pPr>
        <w:pStyle w:val="Heading2"/>
        <w:jc w:val="both"/>
      </w:pPr>
      <w:r>
        <w:t>1.1 Information flow</w:t>
      </w:r>
    </w:p>
    <w:tbl>
      <w:tblPr>
        <w:tblW w:w="0" w:type="auto"/>
        <w:jc w:val="center"/>
        <w:tblLook w:val="04A0" w:firstRow="1" w:lastRow="0" w:firstColumn="1" w:lastColumn="0" w:noHBand="0" w:noVBand="1"/>
      </w:tblPr>
      <w:tblGrid>
        <w:gridCol w:w="10080"/>
      </w:tblGrid>
      <w:tr w:rsidR="00AF4CE7" w14:paraId="1E77C324" w14:textId="77777777">
        <w:trPr>
          <w:jc w:val="center"/>
        </w:trPr>
        <w:tc>
          <w:tcPr>
            <w:tcW w:w="10080" w:type="dxa"/>
            <w:shd w:val="clear" w:color="auto" w:fill="F5F5F5"/>
            <w:tcMar>
              <w:top w:w="120" w:type="dxa"/>
              <w:left w:w="150" w:type="dxa"/>
              <w:bottom w:w="120" w:type="dxa"/>
              <w:right w:w="150" w:type="dxa"/>
            </w:tcMar>
          </w:tcPr>
          <w:p w14:paraId="4B8A94B5" w14:textId="77777777" w:rsidR="00AF4CE7" w:rsidRDefault="00877E88" w:rsidP="00DF3DEB">
            <w:pPr>
              <w:spacing w:after="0"/>
              <w:jc w:val="both"/>
            </w:pPr>
            <w:r>
              <w:rPr>
                <w:rFonts w:ascii="Consolas" w:hAnsi="Consolas"/>
                <w:sz w:val="17"/>
              </w:rPr>
              <w:t>Human input: throttle h_T, steering h_δ</w:t>
            </w:r>
            <w:r>
              <w:br/>
            </w:r>
            <w:r>
              <w:rPr>
                <w:rFonts w:ascii="Consolas" w:hAnsi="Consolas"/>
                <w:sz w:val="17"/>
              </w:rPr>
              <w:t xml:space="preserve">                 │</w:t>
            </w:r>
            <w:r>
              <w:br/>
            </w:r>
            <w:r>
              <w:rPr>
                <w:rFonts w:ascii="Consolas" w:hAnsi="Consolas"/>
                <w:sz w:val="17"/>
              </w:rPr>
              <w:t xml:space="preserve">                 ├────────────── throttle is passed through unchanged ───────────────┐</w:t>
            </w:r>
            <w:r>
              <w:br/>
            </w:r>
            <w:r>
              <w:rPr>
                <w:rFonts w:ascii="Consolas" w:hAnsi="Consolas"/>
                <w:sz w:val="17"/>
              </w:rPr>
              <w:t xml:space="preserve">                 │                                                                  │</w:t>
            </w:r>
            <w:r>
              <w:br/>
            </w:r>
            <w:r>
              <w:rPr>
                <w:rFonts w:ascii="Consolas" w:hAnsi="Consolas"/>
                <w:sz w:val="17"/>
              </w:rPr>
              <w:t>360° LiDAR → point grouping → circle/patch detection → tracking → predicted obstacles</w:t>
            </w:r>
            <w:r>
              <w:br/>
            </w:r>
            <w:r>
              <w:rPr>
                <w:rFonts w:ascii="Consolas" w:hAnsi="Consolas"/>
                <w:sz w:val="17"/>
              </w:rPr>
              <w:t xml:space="preserve">                 │                                                                  │</w:t>
            </w:r>
            <w:r>
              <w:br/>
            </w:r>
            <w:r>
              <w:rPr>
                <w:rFonts w:ascii="Consolas" w:hAnsi="Consolas"/>
                <w:sz w:val="17"/>
              </w:rPr>
              <w:t>USV state ───────┴→ nonlinear forward model + clearance test                       │</w:t>
            </w:r>
            <w:r>
              <w:br/>
            </w:r>
            <w:r>
              <w:rPr>
                <w:rFonts w:ascii="Consolas" w:hAnsi="Consolas"/>
                <w:sz w:val="17"/>
              </w:rPr>
              <w:t xml:space="preserve">                         │                                                        </w:t>
            </w:r>
            <w:r>
              <w:rPr>
                <w:rFonts w:ascii="Consolas" w:hAnsi="Consolas"/>
                <w:sz w:val="17"/>
              </w:rPr>
              <w:t xml:space="preserve"> │</w:t>
            </w:r>
            <w:r>
              <w:br/>
            </w:r>
            <w:r>
              <w:rPr>
                <w:rFonts w:ascii="Consolas" w:hAnsi="Consolas"/>
                <w:sz w:val="17"/>
              </w:rPr>
              <w:t xml:space="preserve">                         └→ test exact human steering                               │</w:t>
            </w:r>
            <w:r>
              <w:br/>
            </w:r>
            <w:r>
              <w:rPr>
                <w:rFonts w:ascii="Consolas" w:hAnsi="Consolas"/>
                <w:sz w:val="17"/>
              </w:rPr>
              <w:t xml:space="preserve">                                 │ safe?                                            │</w:t>
            </w:r>
            <w:r>
              <w:br/>
            </w:r>
            <w:r>
              <w:rPr>
                <w:rFonts w:ascii="Consolas" w:hAnsi="Consolas"/>
                <w:sz w:val="17"/>
              </w:rPr>
              <w:t xml:space="preserve">                      yes ───────┘     └────── no                                  │</w:t>
            </w:r>
            <w:r>
              <w:br/>
            </w:r>
            <w:r>
              <w:rPr>
                <w:rFonts w:ascii="Consolas" w:hAnsi="Consolas"/>
                <w:sz w:val="17"/>
              </w:rPr>
              <w:t xml:space="preserve">                      apply h_δ          search nearest steering correction         │</w:t>
            </w:r>
            <w:r>
              <w:br/>
            </w:r>
            <w:r>
              <w:rPr>
                <w:rFonts w:ascii="Consolas" w:hAnsi="Consolas"/>
                <w:sz w:val="17"/>
              </w:rPr>
              <w:t xml:space="preserve">                                             │                                      │</w:t>
            </w:r>
            <w:r>
              <w:br/>
            </w:r>
            <w:r>
              <w:rPr>
                <w:rFonts w:ascii="Consolas" w:hAnsi="Consolas"/>
                <w:sz w:val="17"/>
              </w:rPr>
              <w:t xml:space="preserve">                                      corrected steering ───────────────────────────┘</w:t>
            </w:r>
            <w:r>
              <w:br/>
            </w:r>
            <w:r>
              <w:br/>
            </w:r>
            <w:r>
              <w:rPr>
                <w:rFonts w:ascii="Consolas" w:hAnsi="Consolas"/>
                <w:sz w:val="17"/>
              </w:rPr>
              <w:t>Applied command = [human throttle, accepted/corrected steering]</w:t>
            </w:r>
          </w:p>
        </w:tc>
      </w:tr>
    </w:tbl>
    <w:p w14:paraId="7385F851" w14:textId="77777777" w:rsidR="00AF4CE7" w:rsidRDefault="00877E88" w:rsidP="00DF3DEB">
      <w:pPr>
        <w:jc w:val="both"/>
      </w:pPr>
      <w:r>
        <w:rPr>
          <w:b/>
        </w:rPr>
        <w:lastRenderedPageBreak/>
        <w:t xml:space="preserve">The design objective is not to generate a destination-reaching trajectory. </w:t>
      </w:r>
      <w:r>
        <w:t>It is to preserve the human command whenever that command leaves a sampled escape route available, and to modify steering minimally when it does not.</w:t>
      </w:r>
    </w:p>
    <w:p w14:paraId="75943D20" w14:textId="77777777" w:rsidR="00AF4CE7" w:rsidRDefault="00877E88" w:rsidP="00DF3DEB">
      <w:pPr>
        <w:pStyle w:val="Heading2"/>
        <w:jc w:val="both"/>
      </w:pPr>
      <w:r>
        <w:t>1.2 Receding-horizon operation</w:t>
      </w:r>
    </w:p>
    <w:p w14:paraId="52F9DEA6" w14:textId="77777777" w:rsidR="00AF4CE7" w:rsidRDefault="00877E88" w:rsidP="00DF3DEB">
      <w:pPr>
        <w:jc w:val="both"/>
      </w:pPr>
      <w:r>
        <w:t>The safety decision is recomputed every CONTROL_DT = 0.10 s. At each cycle the latest LiDAR scan is tracked, the present human command is tested, one steering command is applied, and the procedure repeats using new measurements. Therefore a “witness” escape path is a hypothetical certificate for the present decision, not a preplanned trajectory that the boat commits to follow for the next 10 s.</w:t>
      </w:r>
    </w:p>
    <w:p w14:paraId="56DF610B" w14:textId="77777777" w:rsidR="00AF4CE7" w:rsidRDefault="00877E88" w:rsidP="00DF3DEB">
      <w:pPr>
        <w:pStyle w:val="Heading2"/>
        <w:jc w:val="both"/>
      </w:pPr>
      <w:r>
        <w:t>1.3 Parameters that determine the behavior</w:t>
      </w:r>
    </w:p>
    <w:tbl>
      <w:tblPr>
        <w:tblStyle w:val="TableGrid"/>
        <w:tblW w:w="0" w:type="auto"/>
        <w:jc w:val="center"/>
        <w:tblLook w:val="04A0" w:firstRow="1" w:lastRow="0" w:firstColumn="1" w:lastColumn="0" w:noHBand="0" w:noVBand="1"/>
      </w:tblPr>
      <w:tblGrid>
        <w:gridCol w:w="2016"/>
        <w:gridCol w:w="1728"/>
        <w:gridCol w:w="6336"/>
      </w:tblGrid>
      <w:tr w:rsidR="00AF4CE7" w14:paraId="4B0AC855" w14:textId="77777777">
        <w:trPr>
          <w:tblHeader/>
          <w:jc w:val="center"/>
        </w:trPr>
        <w:tc>
          <w:tcPr>
            <w:tcW w:w="2016" w:type="dxa"/>
            <w:shd w:val="clear" w:color="auto" w:fill="D9EAF7"/>
            <w:tcMar>
              <w:top w:w="80" w:type="dxa"/>
              <w:left w:w="100" w:type="dxa"/>
              <w:bottom w:w="80" w:type="dxa"/>
              <w:right w:w="100" w:type="dxa"/>
            </w:tcMar>
          </w:tcPr>
          <w:p w14:paraId="529ABB8F" w14:textId="77777777" w:rsidR="00AF4CE7" w:rsidRDefault="00877E88" w:rsidP="00DF3DEB">
            <w:pPr>
              <w:jc w:val="both"/>
            </w:pPr>
            <w:r>
              <w:rPr>
                <w:b/>
                <w:sz w:val="19"/>
              </w:rPr>
              <w:t>Parameter</w:t>
            </w:r>
          </w:p>
        </w:tc>
        <w:tc>
          <w:tcPr>
            <w:tcW w:w="1728" w:type="dxa"/>
            <w:shd w:val="clear" w:color="auto" w:fill="D9EAF7"/>
            <w:tcMar>
              <w:top w:w="80" w:type="dxa"/>
              <w:left w:w="100" w:type="dxa"/>
              <w:bottom w:w="80" w:type="dxa"/>
              <w:right w:w="100" w:type="dxa"/>
            </w:tcMar>
          </w:tcPr>
          <w:p w14:paraId="151A519E" w14:textId="77777777" w:rsidR="00AF4CE7" w:rsidRDefault="00877E88" w:rsidP="00DF3DEB">
            <w:pPr>
              <w:jc w:val="both"/>
            </w:pPr>
            <w:r>
              <w:rPr>
                <w:b/>
                <w:sz w:val="19"/>
              </w:rPr>
              <w:t>Value in code</w:t>
            </w:r>
          </w:p>
        </w:tc>
        <w:tc>
          <w:tcPr>
            <w:tcW w:w="6336" w:type="dxa"/>
            <w:shd w:val="clear" w:color="auto" w:fill="D9EAF7"/>
            <w:tcMar>
              <w:top w:w="80" w:type="dxa"/>
              <w:left w:w="100" w:type="dxa"/>
              <w:bottom w:w="80" w:type="dxa"/>
              <w:right w:w="100" w:type="dxa"/>
            </w:tcMar>
          </w:tcPr>
          <w:p w14:paraId="2DB9C6C2" w14:textId="77777777" w:rsidR="00AF4CE7" w:rsidRDefault="00877E88" w:rsidP="00DF3DEB">
            <w:pPr>
              <w:jc w:val="both"/>
            </w:pPr>
            <w:r>
              <w:rPr>
                <w:b/>
                <w:sz w:val="19"/>
              </w:rPr>
              <w:t>Meaning</w:t>
            </w:r>
          </w:p>
        </w:tc>
      </w:tr>
      <w:tr w:rsidR="00AF4CE7" w14:paraId="15E01924" w14:textId="77777777">
        <w:trPr>
          <w:jc w:val="center"/>
        </w:trPr>
        <w:tc>
          <w:tcPr>
            <w:tcW w:w="2016" w:type="dxa"/>
            <w:tcMar>
              <w:top w:w="80" w:type="dxa"/>
              <w:left w:w="100" w:type="dxa"/>
              <w:bottom w:w="80" w:type="dxa"/>
              <w:right w:w="100" w:type="dxa"/>
            </w:tcMar>
            <w:vAlign w:val="center"/>
          </w:tcPr>
          <w:p w14:paraId="77B44622" w14:textId="77777777" w:rsidR="00AF4CE7" w:rsidRDefault="00877E88" w:rsidP="00DF3DEB">
            <w:pPr>
              <w:jc w:val="both"/>
            </w:pPr>
            <w:r>
              <w:rPr>
                <w:sz w:val="18"/>
              </w:rPr>
              <w:t>CONTROL_DT</w:t>
            </w:r>
          </w:p>
        </w:tc>
        <w:tc>
          <w:tcPr>
            <w:tcW w:w="1728" w:type="dxa"/>
            <w:tcMar>
              <w:top w:w="80" w:type="dxa"/>
              <w:left w:w="100" w:type="dxa"/>
              <w:bottom w:w="80" w:type="dxa"/>
              <w:right w:w="100" w:type="dxa"/>
            </w:tcMar>
            <w:vAlign w:val="center"/>
          </w:tcPr>
          <w:p w14:paraId="59F37DB6" w14:textId="77777777" w:rsidR="00AF4CE7" w:rsidRDefault="00877E88" w:rsidP="00DF3DEB">
            <w:pPr>
              <w:jc w:val="both"/>
            </w:pPr>
            <w:r>
              <w:rPr>
                <w:sz w:val="18"/>
              </w:rPr>
              <w:t>0.10 s</w:t>
            </w:r>
          </w:p>
        </w:tc>
        <w:tc>
          <w:tcPr>
            <w:tcW w:w="6336" w:type="dxa"/>
            <w:tcMar>
              <w:top w:w="80" w:type="dxa"/>
              <w:left w:w="100" w:type="dxa"/>
              <w:bottom w:w="80" w:type="dxa"/>
              <w:right w:w="100" w:type="dxa"/>
            </w:tcMar>
            <w:vAlign w:val="center"/>
          </w:tcPr>
          <w:p w14:paraId="6D2A9697" w14:textId="77777777" w:rsidR="00AF4CE7" w:rsidRDefault="00877E88" w:rsidP="00DF3DEB">
            <w:pPr>
              <w:jc w:val="both"/>
            </w:pPr>
            <w:r>
              <w:rPr>
                <w:sz w:val="18"/>
              </w:rPr>
              <w:t>Real sensing / safety-filter decision interval; the candidate steering is held for this first interval.</w:t>
            </w:r>
          </w:p>
        </w:tc>
      </w:tr>
      <w:tr w:rsidR="00AF4CE7" w14:paraId="6E8A3CCA" w14:textId="77777777">
        <w:trPr>
          <w:jc w:val="center"/>
        </w:trPr>
        <w:tc>
          <w:tcPr>
            <w:tcW w:w="2016" w:type="dxa"/>
            <w:tcMar>
              <w:top w:w="80" w:type="dxa"/>
              <w:left w:w="100" w:type="dxa"/>
              <w:bottom w:w="80" w:type="dxa"/>
              <w:right w:w="100" w:type="dxa"/>
            </w:tcMar>
            <w:vAlign w:val="center"/>
          </w:tcPr>
          <w:p w14:paraId="51313E56" w14:textId="77777777" w:rsidR="00AF4CE7" w:rsidRDefault="00877E88" w:rsidP="00DF3DEB">
            <w:pPr>
              <w:jc w:val="both"/>
            </w:pPr>
            <w:r>
              <w:rPr>
                <w:sz w:val="18"/>
              </w:rPr>
              <w:t>PREDICT_DT</w:t>
            </w:r>
          </w:p>
        </w:tc>
        <w:tc>
          <w:tcPr>
            <w:tcW w:w="1728" w:type="dxa"/>
            <w:tcMar>
              <w:top w:w="80" w:type="dxa"/>
              <w:left w:w="100" w:type="dxa"/>
              <w:bottom w:w="80" w:type="dxa"/>
              <w:right w:w="100" w:type="dxa"/>
            </w:tcMar>
            <w:vAlign w:val="center"/>
          </w:tcPr>
          <w:p w14:paraId="69315549" w14:textId="77777777" w:rsidR="00AF4CE7" w:rsidRDefault="00877E88" w:rsidP="00DF3DEB">
            <w:pPr>
              <w:jc w:val="both"/>
            </w:pPr>
            <w:r>
              <w:rPr>
                <w:sz w:val="18"/>
              </w:rPr>
              <w:t>0.20 s</w:t>
            </w:r>
          </w:p>
        </w:tc>
        <w:tc>
          <w:tcPr>
            <w:tcW w:w="6336" w:type="dxa"/>
            <w:tcMar>
              <w:top w:w="80" w:type="dxa"/>
              <w:left w:w="100" w:type="dxa"/>
              <w:bottom w:w="80" w:type="dxa"/>
              <w:right w:w="100" w:type="dxa"/>
            </w:tcMar>
            <w:vAlign w:val="center"/>
          </w:tcPr>
          <w:p w14:paraId="24A1CEE0" w14:textId="77777777" w:rsidR="00AF4CE7" w:rsidRDefault="00877E88" w:rsidP="00DF3DEB">
            <w:pPr>
              <w:jc w:val="both"/>
            </w:pPr>
            <w:r>
              <w:rPr>
                <w:sz w:val="18"/>
              </w:rPr>
              <w:t>Subsequent simulation interval during the backup search.</w:t>
            </w:r>
          </w:p>
        </w:tc>
      </w:tr>
      <w:tr w:rsidR="00AF4CE7" w14:paraId="510574B8" w14:textId="77777777">
        <w:trPr>
          <w:jc w:val="center"/>
        </w:trPr>
        <w:tc>
          <w:tcPr>
            <w:tcW w:w="2016" w:type="dxa"/>
            <w:tcMar>
              <w:top w:w="80" w:type="dxa"/>
              <w:left w:w="100" w:type="dxa"/>
              <w:bottom w:w="80" w:type="dxa"/>
              <w:right w:w="100" w:type="dxa"/>
            </w:tcMar>
            <w:vAlign w:val="center"/>
          </w:tcPr>
          <w:p w14:paraId="484B1448" w14:textId="77777777" w:rsidR="00AF4CE7" w:rsidRDefault="00877E88" w:rsidP="00DF3DEB">
            <w:pPr>
              <w:jc w:val="both"/>
            </w:pPr>
            <w:r>
              <w:rPr>
                <w:sz w:val="18"/>
              </w:rPr>
              <w:t>HORIZON</w:t>
            </w:r>
          </w:p>
        </w:tc>
        <w:tc>
          <w:tcPr>
            <w:tcW w:w="1728" w:type="dxa"/>
            <w:tcMar>
              <w:top w:w="80" w:type="dxa"/>
              <w:left w:w="100" w:type="dxa"/>
              <w:bottom w:w="80" w:type="dxa"/>
              <w:right w:w="100" w:type="dxa"/>
            </w:tcMar>
            <w:vAlign w:val="center"/>
          </w:tcPr>
          <w:p w14:paraId="0355F496" w14:textId="77777777" w:rsidR="00AF4CE7" w:rsidRDefault="00877E88" w:rsidP="00DF3DEB">
            <w:pPr>
              <w:jc w:val="both"/>
            </w:pPr>
            <w:r>
              <w:rPr>
                <w:sz w:val="18"/>
              </w:rPr>
              <w:t>10.0 s</w:t>
            </w:r>
          </w:p>
        </w:tc>
        <w:tc>
          <w:tcPr>
            <w:tcW w:w="6336" w:type="dxa"/>
            <w:tcMar>
              <w:top w:w="80" w:type="dxa"/>
              <w:left w:w="100" w:type="dxa"/>
              <w:bottom w:w="80" w:type="dxa"/>
              <w:right w:w="100" w:type="dxa"/>
            </w:tcMar>
            <w:vAlign w:val="center"/>
          </w:tcPr>
          <w:p w14:paraId="1394DD96" w14:textId="77777777" w:rsidR="00AF4CE7" w:rsidRDefault="00877E88" w:rsidP="00DF3DEB">
            <w:pPr>
              <w:jc w:val="both"/>
            </w:pPr>
            <w:r>
              <w:rPr>
                <w:sz w:val="18"/>
              </w:rPr>
              <w:t>Nominal escape-search horizon. Because the loop uses one 0.10 s step plus fifty 0.20 s steps, the implemented propagation reaches about 10.1 s.</w:t>
            </w:r>
          </w:p>
        </w:tc>
      </w:tr>
      <w:tr w:rsidR="00AF4CE7" w14:paraId="4CCEFA19" w14:textId="77777777">
        <w:trPr>
          <w:jc w:val="center"/>
        </w:trPr>
        <w:tc>
          <w:tcPr>
            <w:tcW w:w="2016" w:type="dxa"/>
            <w:tcMar>
              <w:top w:w="80" w:type="dxa"/>
              <w:left w:w="100" w:type="dxa"/>
              <w:bottom w:w="80" w:type="dxa"/>
              <w:right w:w="100" w:type="dxa"/>
            </w:tcMar>
            <w:vAlign w:val="center"/>
          </w:tcPr>
          <w:p w14:paraId="595B9DA5" w14:textId="77777777" w:rsidR="00AF4CE7" w:rsidRDefault="00877E88" w:rsidP="00DF3DEB">
            <w:pPr>
              <w:jc w:val="both"/>
            </w:pPr>
            <w:r>
              <w:rPr>
                <w:sz w:val="18"/>
              </w:rPr>
              <w:t>STEER_RESOLUTION</w:t>
            </w:r>
          </w:p>
        </w:tc>
        <w:tc>
          <w:tcPr>
            <w:tcW w:w="1728" w:type="dxa"/>
            <w:tcMar>
              <w:top w:w="80" w:type="dxa"/>
              <w:left w:w="100" w:type="dxa"/>
              <w:bottom w:w="80" w:type="dxa"/>
              <w:right w:w="100" w:type="dxa"/>
            </w:tcMar>
            <w:vAlign w:val="center"/>
          </w:tcPr>
          <w:p w14:paraId="2ABBA4E0" w14:textId="77777777" w:rsidR="00AF4CE7" w:rsidRDefault="00877E88" w:rsidP="00DF3DEB">
            <w:pPr>
              <w:jc w:val="both"/>
            </w:pPr>
            <w:r>
              <w:rPr>
                <w:sz w:val="18"/>
              </w:rPr>
              <w:t>2°</w:t>
            </w:r>
          </w:p>
        </w:tc>
        <w:tc>
          <w:tcPr>
            <w:tcW w:w="6336" w:type="dxa"/>
            <w:tcMar>
              <w:top w:w="80" w:type="dxa"/>
              <w:left w:w="100" w:type="dxa"/>
              <w:bottom w:w="80" w:type="dxa"/>
              <w:right w:w="100" w:type="dxa"/>
            </w:tcMar>
            <w:vAlign w:val="center"/>
          </w:tcPr>
          <w:p w14:paraId="7BB0E85C" w14:textId="77777777" w:rsidR="00AF4CE7" w:rsidRDefault="00877E88" w:rsidP="00DF3DEB">
            <w:pPr>
              <w:jc w:val="both"/>
            </w:pPr>
            <w:r>
              <w:rPr>
                <w:sz w:val="18"/>
              </w:rPr>
              <w:t>Spacing of the steering-correction lattice.</w:t>
            </w:r>
          </w:p>
        </w:tc>
      </w:tr>
      <w:tr w:rsidR="00AF4CE7" w14:paraId="0B7D38AA" w14:textId="77777777">
        <w:trPr>
          <w:jc w:val="center"/>
        </w:trPr>
        <w:tc>
          <w:tcPr>
            <w:tcW w:w="2016" w:type="dxa"/>
            <w:tcMar>
              <w:top w:w="80" w:type="dxa"/>
              <w:left w:w="100" w:type="dxa"/>
              <w:bottom w:w="80" w:type="dxa"/>
              <w:right w:w="100" w:type="dxa"/>
            </w:tcMar>
            <w:vAlign w:val="center"/>
          </w:tcPr>
          <w:p w14:paraId="3B5D617B" w14:textId="77777777" w:rsidR="00AF4CE7" w:rsidRDefault="00877E88" w:rsidP="00DF3DEB">
            <w:pPr>
              <w:jc w:val="both"/>
            </w:pPr>
            <w:r>
              <w:rPr>
                <w:sz w:val="18"/>
              </w:rPr>
              <w:t>LIDAR_RANGE</w:t>
            </w:r>
          </w:p>
        </w:tc>
        <w:tc>
          <w:tcPr>
            <w:tcW w:w="1728" w:type="dxa"/>
            <w:tcMar>
              <w:top w:w="80" w:type="dxa"/>
              <w:left w:w="100" w:type="dxa"/>
              <w:bottom w:w="80" w:type="dxa"/>
              <w:right w:w="100" w:type="dxa"/>
            </w:tcMar>
            <w:vAlign w:val="center"/>
          </w:tcPr>
          <w:p w14:paraId="087181B4" w14:textId="77777777" w:rsidR="00AF4CE7" w:rsidRDefault="00877E88" w:rsidP="00DF3DEB">
            <w:pPr>
              <w:jc w:val="both"/>
            </w:pPr>
            <w:r>
              <w:rPr>
                <w:sz w:val="18"/>
              </w:rPr>
              <w:t>65 m</w:t>
            </w:r>
          </w:p>
        </w:tc>
        <w:tc>
          <w:tcPr>
            <w:tcW w:w="6336" w:type="dxa"/>
            <w:tcMar>
              <w:top w:w="80" w:type="dxa"/>
              <w:left w:w="100" w:type="dxa"/>
              <w:bottom w:w="80" w:type="dxa"/>
              <w:right w:w="100" w:type="dxa"/>
            </w:tcMar>
            <w:vAlign w:val="center"/>
          </w:tcPr>
          <w:p w14:paraId="05899DF3" w14:textId="77777777" w:rsidR="00AF4CE7" w:rsidRDefault="00877E88" w:rsidP="00DF3DEB">
            <w:pPr>
              <w:jc w:val="both"/>
            </w:pPr>
            <w:r>
              <w:rPr>
                <w:sz w:val="18"/>
              </w:rPr>
              <w:t>Maximum simulated LiDAR range.</w:t>
            </w:r>
          </w:p>
        </w:tc>
      </w:tr>
      <w:tr w:rsidR="00AF4CE7" w14:paraId="5CE1AA74" w14:textId="77777777">
        <w:trPr>
          <w:jc w:val="center"/>
        </w:trPr>
        <w:tc>
          <w:tcPr>
            <w:tcW w:w="2016" w:type="dxa"/>
            <w:tcMar>
              <w:top w:w="80" w:type="dxa"/>
              <w:left w:w="100" w:type="dxa"/>
              <w:bottom w:w="80" w:type="dxa"/>
              <w:right w:w="100" w:type="dxa"/>
            </w:tcMar>
            <w:vAlign w:val="center"/>
          </w:tcPr>
          <w:p w14:paraId="5DF38CE0" w14:textId="77777777" w:rsidR="00AF4CE7" w:rsidRDefault="00877E88" w:rsidP="00DF3DEB">
            <w:pPr>
              <w:jc w:val="both"/>
            </w:pPr>
            <w:r>
              <w:rPr>
                <w:sz w:val="18"/>
              </w:rPr>
              <w:t>LIDAR_BEAMS</w:t>
            </w:r>
          </w:p>
        </w:tc>
        <w:tc>
          <w:tcPr>
            <w:tcW w:w="1728" w:type="dxa"/>
            <w:tcMar>
              <w:top w:w="80" w:type="dxa"/>
              <w:left w:w="100" w:type="dxa"/>
              <w:bottom w:w="80" w:type="dxa"/>
              <w:right w:w="100" w:type="dxa"/>
            </w:tcMar>
            <w:vAlign w:val="center"/>
          </w:tcPr>
          <w:p w14:paraId="63705347" w14:textId="77777777" w:rsidR="00AF4CE7" w:rsidRDefault="00877E88" w:rsidP="00DF3DEB">
            <w:pPr>
              <w:jc w:val="both"/>
            </w:pPr>
            <w:r>
              <w:rPr>
                <w:sz w:val="18"/>
              </w:rPr>
              <w:t>360</w:t>
            </w:r>
          </w:p>
        </w:tc>
        <w:tc>
          <w:tcPr>
            <w:tcW w:w="6336" w:type="dxa"/>
            <w:tcMar>
              <w:top w:w="80" w:type="dxa"/>
              <w:left w:w="100" w:type="dxa"/>
              <w:bottom w:w="80" w:type="dxa"/>
              <w:right w:w="100" w:type="dxa"/>
            </w:tcMar>
            <w:vAlign w:val="center"/>
          </w:tcPr>
          <w:p w14:paraId="6737A5D4" w14:textId="77777777" w:rsidR="00AF4CE7" w:rsidRDefault="00877E88" w:rsidP="00DF3DEB">
            <w:pPr>
              <w:jc w:val="both"/>
            </w:pPr>
            <w:r>
              <w:rPr>
                <w:sz w:val="18"/>
              </w:rPr>
              <w:t>One ray per degree over 360°.</w:t>
            </w:r>
          </w:p>
        </w:tc>
      </w:tr>
      <w:tr w:rsidR="00AF4CE7" w14:paraId="5746857C" w14:textId="77777777">
        <w:trPr>
          <w:jc w:val="center"/>
        </w:trPr>
        <w:tc>
          <w:tcPr>
            <w:tcW w:w="2016" w:type="dxa"/>
            <w:tcMar>
              <w:top w:w="80" w:type="dxa"/>
              <w:left w:w="100" w:type="dxa"/>
              <w:bottom w:w="80" w:type="dxa"/>
              <w:right w:w="100" w:type="dxa"/>
            </w:tcMar>
            <w:vAlign w:val="center"/>
          </w:tcPr>
          <w:p w14:paraId="58550852" w14:textId="77777777" w:rsidR="00AF4CE7" w:rsidRDefault="00877E88" w:rsidP="00DF3DEB">
            <w:pPr>
              <w:jc w:val="both"/>
            </w:pPr>
            <w:r>
              <w:rPr>
                <w:sz w:val="18"/>
              </w:rPr>
              <w:t>SAFETY_MARGIN</w:t>
            </w:r>
          </w:p>
        </w:tc>
        <w:tc>
          <w:tcPr>
            <w:tcW w:w="1728" w:type="dxa"/>
            <w:tcMar>
              <w:top w:w="80" w:type="dxa"/>
              <w:left w:w="100" w:type="dxa"/>
              <w:bottom w:w="80" w:type="dxa"/>
              <w:right w:w="100" w:type="dxa"/>
            </w:tcMar>
            <w:vAlign w:val="center"/>
          </w:tcPr>
          <w:p w14:paraId="512D0602" w14:textId="77777777" w:rsidR="00AF4CE7" w:rsidRDefault="00877E88" w:rsidP="00DF3DEB">
            <w:pPr>
              <w:jc w:val="both"/>
            </w:pPr>
            <w:r>
              <w:rPr>
                <w:sz w:val="18"/>
              </w:rPr>
              <w:t>0.7 m</w:t>
            </w:r>
          </w:p>
        </w:tc>
        <w:tc>
          <w:tcPr>
            <w:tcW w:w="6336" w:type="dxa"/>
            <w:tcMar>
              <w:top w:w="80" w:type="dxa"/>
              <w:left w:w="100" w:type="dxa"/>
              <w:bottom w:w="80" w:type="dxa"/>
              <w:right w:w="100" w:type="dxa"/>
            </w:tcMar>
            <w:vAlign w:val="center"/>
          </w:tcPr>
          <w:p w14:paraId="474C5ADC" w14:textId="77777777" w:rsidR="00AF4CE7" w:rsidRDefault="00877E88" w:rsidP="00DF3DEB">
            <w:pPr>
              <w:jc w:val="both"/>
            </w:pPr>
            <w:r>
              <w:rPr>
                <w:sz w:val="18"/>
              </w:rPr>
              <w:t>Clearance buffer subtracted from geometric separation.</w:t>
            </w:r>
          </w:p>
        </w:tc>
      </w:tr>
      <w:tr w:rsidR="00AF4CE7" w14:paraId="7A3CAF75" w14:textId="77777777">
        <w:trPr>
          <w:jc w:val="center"/>
        </w:trPr>
        <w:tc>
          <w:tcPr>
            <w:tcW w:w="2016" w:type="dxa"/>
            <w:tcMar>
              <w:top w:w="80" w:type="dxa"/>
              <w:left w:w="100" w:type="dxa"/>
              <w:bottom w:w="80" w:type="dxa"/>
              <w:right w:w="100" w:type="dxa"/>
            </w:tcMar>
            <w:vAlign w:val="center"/>
          </w:tcPr>
          <w:p w14:paraId="477BBE89" w14:textId="77777777" w:rsidR="00AF4CE7" w:rsidRDefault="00877E88" w:rsidP="00DF3DEB">
            <w:pPr>
              <w:jc w:val="both"/>
            </w:pPr>
            <w:r>
              <w:rPr>
                <w:sz w:val="18"/>
              </w:rPr>
              <w:t>TRACK_MEMORY</w:t>
            </w:r>
          </w:p>
        </w:tc>
        <w:tc>
          <w:tcPr>
            <w:tcW w:w="1728" w:type="dxa"/>
            <w:tcMar>
              <w:top w:w="80" w:type="dxa"/>
              <w:left w:w="100" w:type="dxa"/>
              <w:bottom w:w="80" w:type="dxa"/>
              <w:right w:w="100" w:type="dxa"/>
            </w:tcMar>
            <w:vAlign w:val="center"/>
          </w:tcPr>
          <w:p w14:paraId="71497B76" w14:textId="77777777" w:rsidR="00AF4CE7" w:rsidRDefault="00877E88" w:rsidP="00DF3DEB">
            <w:pPr>
              <w:jc w:val="both"/>
            </w:pPr>
            <w:r>
              <w:rPr>
                <w:sz w:val="18"/>
              </w:rPr>
              <w:t>3.0 s</w:t>
            </w:r>
          </w:p>
        </w:tc>
        <w:tc>
          <w:tcPr>
            <w:tcW w:w="6336" w:type="dxa"/>
            <w:tcMar>
              <w:top w:w="80" w:type="dxa"/>
              <w:left w:w="100" w:type="dxa"/>
              <w:bottom w:w="80" w:type="dxa"/>
              <w:right w:w="100" w:type="dxa"/>
            </w:tcMar>
            <w:vAlign w:val="center"/>
          </w:tcPr>
          <w:p w14:paraId="2B125B13" w14:textId="77777777" w:rsidR="00AF4CE7" w:rsidRDefault="00877E88" w:rsidP="00DF3DEB">
            <w:pPr>
              <w:jc w:val="both"/>
            </w:pPr>
            <w:r>
              <w:rPr>
                <w:sz w:val="18"/>
              </w:rPr>
              <w:t>How long an unmatched obstacle track is retained and propagated.</w:t>
            </w:r>
          </w:p>
        </w:tc>
      </w:tr>
      <w:tr w:rsidR="00AF4CE7" w14:paraId="7354A6C7" w14:textId="77777777">
        <w:trPr>
          <w:jc w:val="center"/>
        </w:trPr>
        <w:tc>
          <w:tcPr>
            <w:tcW w:w="2016" w:type="dxa"/>
            <w:tcMar>
              <w:top w:w="80" w:type="dxa"/>
              <w:left w:w="100" w:type="dxa"/>
              <w:bottom w:w="80" w:type="dxa"/>
              <w:right w:w="100" w:type="dxa"/>
            </w:tcMar>
            <w:vAlign w:val="center"/>
          </w:tcPr>
          <w:p w14:paraId="05240741" w14:textId="77777777" w:rsidR="00AF4CE7" w:rsidRDefault="00877E88" w:rsidP="00DF3DEB">
            <w:pPr>
              <w:jc w:val="both"/>
            </w:pPr>
            <w:r>
              <w:rPr>
                <w:sz w:val="18"/>
              </w:rPr>
              <w:t>VELOCITY_ERROR</w:t>
            </w:r>
          </w:p>
        </w:tc>
        <w:tc>
          <w:tcPr>
            <w:tcW w:w="1728" w:type="dxa"/>
            <w:tcMar>
              <w:top w:w="80" w:type="dxa"/>
              <w:left w:w="100" w:type="dxa"/>
              <w:bottom w:w="80" w:type="dxa"/>
              <w:right w:w="100" w:type="dxa"/>
            </w:tcMar>
            <w:vAlign w:val="center"/>
          </w:tcPr>
          <w:p w14:paraId="523703BB" w14:textId="77777777" w:rsidR="00AF4CE7" w:rsidRDefault="00877E88" w:rsidP="00DF3DEB">
            <w:pPr>
              <w:jc w:val="both"/>
            </w:pPr>
            <w:r>
              <w:rPr>
                <w:sz w:val="18"/>
              </w:rPr>
              <w:t>0.12 m/s</w:t>
            </w:r>
          </w:p>
        </w:tc>
        <w:tc>
          <w:tcPr>
            <w:tcW w:w="6336" w:type="dxa"/>
            <w:tcMar>
              <w:top w:w="80" w:type="dxa"/>
              <w:left w:w="100" w:type="dxa"/>
              <w:bottom w:w="80" w:type="dxa"/>
              <w:right w:w="100" w:type="dxa"/>
            </w:tcMar>
            <w:vAlign w:val="center"/>
          </w:tcPr>
          <w:p w14:paraId="239702D7" w14:textId="77777777" w:rsidR="00AF4CE7" w:rsidRDefault="00877E88" w:rsidP="00DF3DEB">
            <w:pPr>
              <w:jc w:val="both"/>
            </w:pPr>
            <w:r>
              <w:rPr>
                <w:sz w:val="18"/>
              </w:rPr>
              <w:t>Lower bound / allowance used for obstacle-motion uncertainty.</w:t>
            </w:r>
          </w:p>
        </w:tc>
      </w:tr>
      <w:tr w:rsidR="00AF4CE7" w14:paraId="363BE63F" w14:textId="77777777">
        <w:trPr>
          <w:jc w:val="center"/>
        </w:trPr>
        <w:tc>
          <w:tcPr>
            <w:tcW w:w="2016" w:type="dxa"/>
            <w:tcMar>
              <w:top w:w="80" w:type="dxa"/>
              <w:left w:w="100" w:type="dxa"/>
              <w:bottom w:w="80" w:type="dxa"/>
              <w:right w:w="100" w:type="dxa"/>
            </w:tcMar>
            <w:vAlign w:val="center"/>
          </w:tcPr>
          <w:p w14:paraId="118F14BC" w14:textId="77777777" w:rsidR="00AF4CE7" w:rsidRDefault="00877E88" w:rsidP="00DF3DEB">
            <w:pPr>
              <w:jc w:val="both"/>
            </w:pPr>
            <w:r>
              <w:rPr>
                <w:sz w:val="18"/>
              </w:rPr>
              <w:t>ACCEL_BOUND</w:t>
            </w:r>
          </w:p>
        </w:tc>
        <w:tc>
          <w:tcPr>
            <w:tcW w:w="1728" w:type="dxa"/>
            <w:tcMar>
              <w:top w:w="80" w:type="dxa"/>
              <w:left w:w="100" w:type="dxa"/>
              <w:bottom w:w="80" w:type="dxa"/>
              <w:right w:w="100" w:type="dxa"/>
            </w:tcMar>
            <w:vAlign w:val="center"/>
          </w:tcPr>
          <w:p w14:paraId="391B2E1D" w14:textId="77777777" w:rsidR="00AF4CE7" w:rsidRDefault="00877E88" w:rsidP="00DF3DEB">
            <w:pPr>
              <w:jc w:val="both"/>
            </w:pPr>
            <w:r>
              <w:rPr>
                <w:sz w:val="18"/>
              </w:rPr>
              <w:t>0.025 m/s²</w:t>
            </w:r>
          </w:p>
        </w:tc>
        <w:tc>
          <w:tcPr>
            <w:tcW w:w="6336" w:type="dxa"/>
            <w:tcMar>
              <w:top w:w="80" w:type="dxa"/>
              <w:left w:w="100" w:type="dxa"/>
              <w:bottom w:w="80" w:type="dxa"/>
              <w:right w:w="100" w:type="dxa"/>
            </w:tcMar>
            <w:vAlign w:val="center"/>
          </w:tcPr>
          <w:p w14:paraId="62C4E2C1" w14:textId="77777777" w:rsidR="00AF4CE7" w:rsidRDefault="00877E88" w:rsidP="00DF3DEB">
            <w:pPr>
              <w:jc w:val="both"/>
            </w:pPr>
            <w:r>
              <w:rPr>
                <w:sz w:val="18"/>
              </w:rPr>
              <w:t>Additional moving-obstacle acceleration allowance used to inflate predicted obstacle radius.</w:t>
            </w:r>
          </w:p>
        </w:tc>
      </w:tr>
    </w:tbl>
    <w:p w14:paraId="32FCDA73" w14:textId="77777777" w:rsidR="00AF4CE7" w:rsidRDefault="00AF4CE7" w:rsidP="00DF3DEB">
      <w:pPr>
        <w:spacing w:after="0"/>
        <w:jc w:val="both"/>
      </w:pPr>
    </w:p>
    <w:p w14:paraId="29554645" w14:textId="77777777" w:rsidR="00AF4CE7" w:rsidRDefault="00877E88" w:rsidP="00DF3DEB">
      <w:pPr>
        <w:pStyle w:val="Heading1"/>
        <w:jc w:val="both"/>
      </w:pPr>
      <w:r>
        <w:t>2. Obstacle Avoidance: Perception and Obstacle Reconstruction</w:t>
      </w:r>
    </w:p>
    <w:p w14:paraId="47758C66" w14:textId="77777777" w:rsidR="00AF4CE7" w:rsidRDefault="00877E88" w:rsidP="00DF3DEB">
      <w:pPr>
        <w:pStyle w:val="Heading2"/>
        <w:jc w:val="both"/>
      </w:pPr>
      <w:r>
        <w:t>2.1 LiDAR first-return model</w:t>
      </w:r>
    </w:p>
    <w:p w14:paraId="0397FBE7" w14:textId="77777777" w:rsidR="00AF4CE7" w:rsidRDefault="00877E88" w:rsidP="00DF3DEB">
      <w:pPr>
        <w:jc w:val="both"/>
      </w:pPr>
      <w:r>
        <w:t>The LiDAR provides only the first visible surface along each of 360 body-fixed bearing rays. It does not provide obstacle identity, radius, velocity, or ground-truth labels to the safety filter. A ray direction for beam i is</w:t>
      </w:r>
    </w:p>
    <w:p w14:paraId="78A76E08" w14:textId="77777777" w:rsidR="00AF4CE7" w:rsidRDefault="00877E88" w:rsidP="00DF3DEB">
      <w:pPr>
        <w:spacing w:before="60" w:after="120"/>
        <w:jc w:val="both"/>
      </w:pPr>
      <w:r>
        <w:rPr>
          <w:rFonts w:ascii="Cambria Math" w:hAnsi="Cambria Math"/>
          <w:i/>
        </w:rPr>
        <w:t>d</w:t>
      </w:r>
      <w:r>
        <w:rPr>
          <w:rFonts w:ascii="Cambria Math" w:hAnsi="Cambria Math"/>
          <w:i/>
        </w:rPr>
        <w:t>ᵢ</w:t>
      </w:r>
      <w:r>
        <w:rPr>
          <w:rFonts w:ascii="Cambria Math" w:hAnsi="Cambria Math"/>
          <w:i/>
        </w:rPr>
        <w:t xml:space="preserve"> = [ cos(θ</w:t>
      </w:r>
      <w:r>
        <w:rPr>
          <w:rFonts w:ascii="Cambria Math" w:hAnsi="Cambria Math"/>
          <w:i/>
        </w:rPr>
        <w:t>ᵢ</w:t>
      </w:r>
      <w:r>
        <w:rPr>
          <w:rFonts w:ascii="Cambria Math" w:hAnsi="Cambria Math"/>
          <w:i/>
        </w:rPr>
        <w:t xml:space="preserve"> + ψ),  sin(θ</w:t>
      </w:r>
      <w:r>
        <w:rPr>
          <w:rFonts w:ascii="Cambria Math" w:hAnsi="Cambria Math"/>
          <w:i/>
        </w:rPr>
        <w:t>ᵢ</w:t>
      </w:r>
      <w:r>
        <w:rPr>
          <w:rFonts w:ascii="Cambria Math" w:hAnsi="Cambria Math"/>
          <w:i/>
        </w:rPr>
        <w:t xml:space="preserve"> + ψ) ]</w:t>
      </w:r>
    </w:p>
    <w:p w14:paraId="4A35340C" w14:textId="77777777" w:rsidR="00AF4CE7" w:rsidRDefault="00877E88" w:rsidP="00DF3DEB">
      <w:pPr>
        <w:jc w:val="both"/>
      </w:pPr>
      <w:r>
        <w:t>where ψ is vessel heading. In the simulation, ray–circle geometry determines the nearest positive intersection. If no obstacle is intersected before the 65 m maximum range, that beam is treated as having no return. Because only the nearest return is retained, obstacles can occlude objects behind them.</w:t>
      </w:r>
    </w:p>
    <w:tbl>
      <w:tblPr>
        <w:tblW w:w="0" w:type="auto"/>
        <w:jc w:val="center"/>
        <w:tblLook w:val="04A0" w:firstRow="1" w:lastRow="0" w:firstColumn="1" w:lastColumn="0" w:noHBand="0" w:noVBand="1"/>
      </w:tblPr>
      <w:tblGrid>
        <w:gridCol w:w="10080"/>
      </w:tblGrid>
      <w:tr w:rsidR="00AF4CE7" w14:paraId="74FAC3C3" w14:textId="77777777">
        <w:trPr>
          <w:jc w:val="center"/>
        </w:trPr>
        <w:tc>
          <w:tcPr>
            <w:tcW w:w="10080" w:type="dxa"/>
            <w:shd w:val="clear" w:color="auto" w:fill="EEF4FB"/>
            <w:tcMar>
              <w:top w:w="120" w:type="dxa"/>
              <w:left w:w="160" w:type="dxa"/>
              <w:bottom w:w="120" w:type="dxa"/>
              <w:right w:w="160" w:type="dxa"/>
            </w:tcMar>
          </w:tcPr>
          <w:p w14:paraId="761A9609" w14:textId="77777777" w:rsidR="00AF4CE7" w:rsidRDefault="00877E88" w:rsidP="00DF3DEB">
            <w:pPr>
              <w:jc w:val="both"/>
            </w:pPr>
            <w:r>
              <w:rPr>
                <w:b/>
                <w:sz w:val="20"/>
              </w:rPr>
              <w:t xml:space="preserve">Implication: </w:t>
            </w:r>
            <w:r>
              <w:rPr>
                <w:sz w:val="20"/>
              </w:rPr>
              <w:t xml:space="preserve">The planner works from the geometry reconstructed from visible scan points. Any object fully hidden behind another object is not directly observed in the current scan; this is one reason the algorithm keeps </w:t>
            </w:r>
            <w:r>
              <w:rPr>
                <w:sz w:val="20"/>
              </w:rPr>
              <w:lastRenderedPageBreak/>
              <w:t>unmatched tracks temporarily.</w:t>
            </w:r>
          </w:p>
        </w:tc>
      </w:tr>
    </w:tbl>
    <w:p w14:paraId="533510A4" w14:textId="77777777" w:rsidR="00AF4CE7" w:rsidRDefault="00877E88" w:rsidP="00DF3DEB">
      <w:pPr>
        <w:pStyle w:val="Heading2"/>
        <w:jc w:val="both"/>
      </w:pPr>
      <w:r>
        <w:lastRenderedPageBreak/>
        <w:t>2.2 Segmentation of scan points into obstacle groups</w:t>
      </w:r>
    </w:p>
    <w:p w14:paraId="35CC46B6" w14:textId="77777777" w:rsidR="00AF4CE7" w:rsidRDefault="00877E88" w:rsidP="00DF3DEB">
      <w:pPr>
        <w:jc w:val="both"/>
      </w:pPr>
      <w:r>
        <w:t>The scan is converted into Cartesian hit points. Neighboring beam returns are grouped unless either beam is invalid or the Euclidean gap between consecutive points exceeds 1.5 m. The 359°/0° seam is explicitly handled so an object crossing the scan boundary is not automatically split.</w:t>
      </w:r>
    </w:p>
    <w:p w14:paraId="78C17381" w14:textId="77777777" w:rsidR="00AF4CE7" w:rsidRDefault="00877E88" w:rsidP="00DF3DEB">
      <w:pPr>
        <w:pStyle w:val="ListNumber"/>
        <w:spacing w:after="60"/>
        <w:jc w:val="both"/>
      </w:pPr>
      <w:r>
        <w:t>Check which LiDAR hit points are finite.</w:t>
      </w:r>
    </w:p>
    <w:p w14:paraId="30790F54" w14:textId="77777777" w:rsidR="00AF4CE7" w:rsidRDefault="00877E88" w:rsidP="00DF3DEB">
      <w:pPr>
        <w:pStyle w:val="ListNumber"/>
        <w:spacing w:after="60"/>
        <w:jc w:val="both"/>
      </w:pPr>
      <w:r>
        <w:t>Compare each point with the previous angular neighbor, including wrap-around.</w:t>
      </w:r>
    </w:p>
    <w:p w14:paraId="2F4DDFE9" w14:textId="77777777" w:rsidR="00AF4CE7" w:rsidRDefault="00877E88" w:rsidP="00DF3DEB">
      <w:pPr>
        <w:pStyle w:val="ListNumber"/>
        <w:spacing w:after="60"/>
        <w:jc w:val="both"/>
      </w:pPr>
      <w:r>
        <w:t>Start a new group when visibility breaks or adjacent hit points are separated by more than 1.5 m.</w:t>
      </w:r>
    </w:p>
    <w:p w14:paraId="5993B1AE" w14:textId="77777777" w:rsidR="00AF4CE7" w:rsidRDefault="00877E88" w:rsidP="00DF3DEB">
      <w:pPr>
        <w:pStyle w:val="ListNumber"/>
        <w:spacing w:after="60"/>
        <w:jc w:val="both"/>
      </w:pPr>
      <w:r>
        <w:t>Treat every resulting group as one obstacle-detection candidate.</w:t>
      </w:r>
    </w:p>
    <w:p w14:paraId="1214375B" w14:textId="77777777" w:rsidR="00AF4CE7" w:rsidRDefault="00877E88" w:rsidP="00DF3DEB">
      <w:pPr>
        <w:pStyle w:val="Heading2"/>
        <w:jc w:val="both"/>
      </w:pPr>
      <w:r>
        <w:t>2.3 Circle fitting and conservative fallback</w:t>
      </w:r>
    </w:p>
    <w:p w14:paraId="2C9C5B0D" w14:textId="77777777" w:rsidR="00AF4CE7" w:rsidRDefault="00877E88" w:rsidP="00DF3DEB">
      <w:pPr>
        <w:jc w:val="both"/>
      </w:pPr>
      <w:r>
        <w:t>For a group with at least three returns, the algorithm attempts an algebraic least-squares circle fit. The fit is accepted only when the linear system has rank 3, the fitted radius is between 0.2 m and 12 m, and the maximum radial residual is below 0.12 m. This protects the tracker from accepting an obviously poor circle estimate.</w:t>
      </w:r>
    </w:p>
    <w:p w14:paraId="055DD605" w14:textId="77777777" w:rsidR="00AF4CE7" w:rsidRDefault="00877E88" w:rsidP="00DF3DEB">
      <w:pPr>
        <w:jc w:val="both"/>
      </w:pPr>
      <w:r>
        <w:t>When the fit is rejected, the detection radius becomes the maximum distance from the group centroid to any return plus 0.6 m. For fewer than three points, the default radius remains 0.6 m. Thus sparse or non-circular scan patches are not discarded; they become conservative local obstacle patches.</w:t>
      </w:r>
    </w:p>
    <w:tbl>
      <w:tblPr>
        <w:tblW w:w="0" w:type="auto"/>
        <w:jc w:val="center"/>
        <w:tblLook w:val="04A0" w:firstRow="1" w:lastRow="0" w:firstColumn="1" w:lastColumn="0" w:noHBand="0" w:noVBand="1"/>
      </w:tblPr>
      <w:tblGrid>
        <w:gridCol w:w="10080"/>
      </w:tblGrid>
      <w:tr w:rsidR="00AF4CE7" w14:paraId="17B4A508" w14:textId="77777777">
        <w:trPr>
          <w:jc w:val="center"/>
        </w:trPr>
        <w:tc>
          <w:tcPr>
            <w:tcW w:w="10080" w:type="dxa"/>
            <w:shd w:val="clear" w:color="auto" w:fill="EEF4FB"/>
            <w:tcMar>
              <w:top w:w="120" w:type="dxa"/>
              <w:left w:w="160" w:type="dxa"/>
              <w:bottom w:w="120" w:type="dxa"/>
              <w:right w:w="160" w:type="dxa"/>
            </w:tcMar>
          </w:tcPr>
          <w:p w14:paraId="7BE83E8D" w14:textId="77777777" w:rsidR="00AF4CE7" w:rsidRDefault="00877E88" w:rsidP="00DF3DEB">
            <w:pPr>
              <w:jc w:val="both"/>
            </w:pPr>
            <w:r>
              <w:rPr>
                <w:b/>
                <w:sz w:val="20"/>
              </w:rPr>
              <w:t xml:space="preserve">Why this matters: </w:t>
            </w:r>
            <w:r>
              <w:rPr>
                <w:sz w:val="20"/>
              </w:rPr>
              <w:t>The safety filter only understands circular obstacle tracks. The fallback therefore converts arbitrary visible shape fragments into conservative circles rather than assuming that every real obstacle is actually circular.</w:t>
            </w:r>
          </w:p>
        </w:tc>
      </w:tr>
    </w:tbl>
    <w:p w14:paraId="082BD67D" w14:textId="77777777" w:rsidR="00AF4CE7" w:rsidRDefault="00877E88" w:rsidP="00DF3DEB">
      <w:pPr>
        <w:pStyle w:val="Heading1"/>
        <w:jc w:val="both"/>
      </w:pPr>
      <w:r>
        <w:t>3. Dynamic Obstacle Tracking</w:t>
      </w:r>
    </w:p>
    <w:p w14:paraId="14D01DD4" w14:textId="77777777" w:rsidR="00AF4CE7" w:rsidRDefault="00877E88" w:rsidP="00DF3DEB">
      <w:pPr>
        <w:pStyle w:val="Heading2"/>
        <w:jc w:val="both"/>
      </w:pPr>
      <w:r>
        <w:t>3.1 Track state</w:t>
      </w:r>
    </w:p>
    <w:p w14:paraId="0F150C22" w14:textId="77777777" w:rsidR="00AF4CE7" w:rsidRDefault="00877E88" w:rsidP="00DF3DEB">
      <w:pPr>
        <w:jc w:val="both"/>
      </w:pPr>
      <w:r>
        <w:t>Each tracked obstacle is represented by seven values:</w:t>
      </w:r>
    </w:p>
    <w:p w14:paraId="357F3E15" w14:textId="77777777" w:rsidR="00AF4CE7" w:rsidRDefault="00877E88" w:rsidP="00DF3DEB">
      <w:pPr>
        <w:spacing w:before="60" w:after="120"/>
        <w:jc w:val="both"/>
      </w:pPr>
      <w:r>
        <w:rPr>
          <w:rFonts w:ascii="Cambria Math" w:hAnsi="Cambria Math"/>
          <w:i/>
        </w:rPr>
        <w:t>z = [ n, e, R, vₙ, vₑ, a_unseen, σ</w:t>
      </w:r>
      <w:r>
        <w:rPr>
          <w:rFonts w:ascii="Cambria Math" w:hAnsi="Cambria Math"/>
          <w:i/>
        </w:rPr>
        <w:t>ᵥ</w:t>
      </w:r>
      <w:r>
        <w:rPr>
          <w:rFonts w:ascii="Cambria Math" w:hAnsi="Cambria Math"/>
          <w:i/>
        </w:rPr>
        <w:t xml:space="preserve"> ]</w:t>
      </w:r>
    </w:p>
    <w:tbl>
      <w:tblPr>
        <w:tblStyle w:val="TableGrid"/>
        <w:tblW w:w="0" w:type="auto"/>
        <w:jc w:val="center"/>
        <w:tblLook w:val="04A0" w:firstRow="1" w:lastRow="0" w:firstColumn="1" w:lastColumn="0" w:noHBand="0" w:noVBand="1"/>
      </w:tblPr>
      <w:tblGrid>
        <w:gridCol w:w="2304"/>
        <w:gridCol w:w="7776"/>
      </w:tblGrid>
      <w:tr w:rsidR="00AF4CE7" w14:paraId="500BAEF6" w14:textId="77777777">
        <w:trPr>
          <w:tblHeader/>
          <w:jc w:val="center"/>
        </w:trPr>
        <w:tc>
          <w:tcPr>
            <w:tcW w:w="2304" w:type="dxa"/>
            <w:shd w:val="clear" w:color="auto" w:fill="D9EAF7"/>
            <w:tcMar>
              <w:top w:w="80" w:type="dxa"/>
              <w:left w:w="100" w:type="dxa"/>
              <w:bottom w:w="80" w:type="dxa"/>
              <w:right w:w="100" w:type="dxa"/>
            </w:tcMar>
          </w:tcPr>
          <w:p w14:paraId="6D7D7B46" w14:textId="77777777" w:rsidR="00AF4CE7" w:rsidRDefault="00877E88" w:rsidP="00DF3DEB">
            <w:pPr>
              <w:jc w:val="both"/>
            </w:pPr>
            <w:r>
              <w:rPr>
                <w:b/>
                <w:sz w:val="19"/>
              </w:rPr>
              <w:t>State element</w:t>
            </w:r>
          </w:p>
        </w:tc>
        <w:tc>
          <w:tcPr>
            <w:tcW w:w="7776" w:type="dxa"/>
            <w:shd w:val="clear" w:color="auto" w:fill="D9EAF7"/>
            <w:tcMar>
              <w:top w:w="80" w:type="dxa"/>
              <w:left w:w="100" w:type="dxa"/>
              <w:bottom w:w="80" w:type="dxa"/>
              <w:right w:w="100" w:type="dxa"/>
            </w:tcMar>
          </w:tcPr>
          <w:p w14:paraId="01EF2FDC" w14:textId="77777777" w:rsidR="00AF4CE7" w:rsidRDefault="00877E88" w:rsidP="00DF3DEB">
            <w:pPr>
              <w:jc w:val="both"/>
            </w:pPr>
            <w:r>
              <w:rPr>
                <w:b/>
                <w:sz w:val="19"/>
              </w:rPr>
              <w:t>Meaning</w:t>
            </w:r>
          </w:p>
        </w:tc>
      </w:tr>
      <w:tr w:rsidR="00AF4CE7" w14:paraId="2543921F" w14:textId="77777777">
        <w:trPr>
          <w:jc w:val="center"/>
        </w:trPr>
        <w:tc>
          <w:tcPr>
            <w:tcW w:w="2304" w:type="dxa"/>
            <w:tcMar>
              <w:top w:w="80" w:type="dxa"/>
              <w:left w:w="100" w:type="dxa"/>
              <w:bottom w:w="80" w:type="dxa"/>
              <w:right w:w="100" w:type="dxa"/>
            </w:tcMar>
            <w:vAlign w:val="center"/>
          </w:tcPr>
          <w:p w14:paraId="6B43FB5E" w14:textId="77777777" w:rsidR="00AF4CE7" w:rsidRDefault="00877E88" w:rsidP="00DF3DEB">
            <w:pPr>
              <w:jc w:val="both"/>
            </w:pPr>
            <w:r>
              <w:rPr>
                <w:sz w:val="18"/>
              </w:rPr>
              <w:t>n, e</w:t>
            </w:r>
          </w:p>
        </w:tc>
        <w:tc>
          <w:tcPr>
            <w:tcW w:w="7776" w:type="dxa"/>
            <w:tcMar>
              <w:top w:w="80" w:type="dxa"/>
              <w:left w:w="100" w:type="dxa"/>
              <w:bottom w:w="80" w:type="dxa"/>
              <w:right w:w="100" w:type="dxa"/>
            </w:tcMar>
            <w:vAlign w:val="center"/>
          </w:tcPr>
          <w:p w14:paraId="2A0F3A7D" w14:textId="77777777" w:rsidR="00AF4CE7" w:rsidRDefault="00877E88" w:rsidP="00DF3DEB">
            <w:pPr>
              <w:jc w:val="both"/>
            </w:pPr>
            <w:r>
              <w:rPr>
                <w:sz w:val="18"/>
              </w:rPr>
              <w:t>Estimated north/east center position.</w:t>
            </w:r>
          </w:p>
        </w:tc>
      </w:tr>
      <w:tr w:rsidR="00AF4CE7" w14:paraId="22D926AC" w14:textId="77777777">
        <w:trPr>
          <w:jc w:val="center"/>
        </w:trPr>
        <w:tc>
          <w:tcPr>
            <w:tcW w:w="2304" w:type="dxa"/>
            <w:tcMar>
              <w:top w:w="80" w:type="dxa"/>
              <w:left w:w="100" w:type="dxa"/>
              <w:bottom w:w="80" w:type="dxa"/>
              <w:right w:w="100" w:type="dxa"/>
            </w:tcMar>
            <w:vAlign w:val="center"/>
          </w:tcPr>
          <w:p w14:paraId="2C497865" w14:textId="77777777" w:rsidR="00AF4CE7" w:rsidRDefault="00877E88" w:rsidP="00DF3DEB">
            <w:pPr>
              <w:jc w:val="both"/>
            </w:pPr>
            <w:r>
              <w:rPr>
                <w:sz w:val="18"/>
              </w:rPr>
              <w:t>R</w:t>
            </w:r>
          </w:p>
        </w:tc>
        <w:tc>
          <w:tcPr>
            <w:tcW w:w="7776" w:type="dxa"/>
            <w:tcMar>
              <w:top w:w="80" w:type="dxa"/>
              <w:left w:w="100" w:type="dxa"/>
              <w:bottom w:w="80" w:type="dxa"/>
              <w:right w:w="100" w:type="dxa"/>
            </w:tcMar>
            <w:vAlign w:val="center"/>
          </w:tcPr>
          <w:p w14:paraId="199C78F6" w14:textId="77777777" w:rsidR="00AF4CE7" w:rsidRDefault="00877E88" w:rsidP="00DF3DEB">
            <w:pPr>
              <w:jc w:val="both"/>
            </w:pPr>
            <w:r>
              <w:rPr>
                <w:sz w:val="18"/>
              </w:rPr>
              <w:t>Estimated or conservative obstacle radius.</w:t>
            </w:r>
          </w:p>
        </w:tc>
      </w:tr>
      <w:tr w:rsidR="00AF4CE7" w14:paraId="16B6B1F1" w14:textId="77777777">
        <w:trPr>
          <w:jc w:val="center"/>
        </w:trPr>
        <w:tc>
          <w:tcPr>
            <w:tcW w:w="2304" w:type="dxa"/>
            <w:tcMar>
              <w:top w:w="80" w:type="dxa"/>
              <w:left w:w="100" w:type="dxa"/>
              <w:bottom w:w="80" w:type="dxa"/>
              <w:right w:w="100" w:type="dxa"/>
            </w:tcMar>
            <w:vAlign w:val="center"/>
          </w:tcPr>
          <w:p w14:paraId="7FAD5BE3" w14:textId="77777777" w:rsidR="00AF4CE7" w:rsidRDefault="00877E88" w:rsidP="00DF3DEB">
            <w:pPr>
              <w:jc w:val="both"/>
            </w:pPr>
            <w:r>
              <w:rPr>
                <w:sz w:val="18"/>
              </w:rPr>
              <w:t>vₙ, vₑ</w:t>
            </w:r>
          </w:p>
        </w:tc>
        <w:tc>
          <w:tcPr>
            <w:tcW w:w="7776" w:type="dxa"/>
            <w:tcMar>
              <w:top w:w="80" w:type="dxa"/>
              <w:left w:w="100" w:type="dxa"/>
              <w:bottom w:w="80" w:type="dxa"/>
              <w:right w:w="100" w:type="dxa"/>
            </w:tcMar>
            <w:vAlign w:val="center"/>
          </w:tcPr>
          <w:p w14:paraId="38AB17A4" w14:textId="77777777" w:rsidR="00AF4CE7" w:rsidRDefault="00877E88" w:rsidP="00DF3DEB">
            <w:pPr>
              <w:jc w:val="both"/>
            </w:pPr>
            <w:r>
              <w:rPr>
                <w:sz w:val="18"/>
              </w:rPr>
              <w:t>Estimated north/east obstacle velocity.</w:t>
            </w:r>
          </w:p>
        </w:tc>
      </w:tr>
      <w:tr w:rsidR="00AF4CE7" w14:paraId="6B15C0EF" w14:textId="77777777">
        <w:trPr>
          <w:jc w:val="center"/>
        </w:trPr>
        <w:tc>
          <w:tcPr>
            <w:tcW w:w="2304" w:type="dxa"/>
            <w:tcMar>
              <w:top w:w="80" w:type="dxa"/>
              <w:left w:w="100" w:type="dxa"/>
              <w:bottom w:w="80" w:type="dxa"/>
              <w:right w:w="100" w:type="dxa"/>
            </w:tcMar>
            <w:vAlign w:val="center"/>
          </w:tcPr>
          <w:p w14:paraId="79D52956" w14:textId="77777777" w:rsidR="00AF4CE7" w:rsidRDefault="00877E88" w:rsidP="00DF3DEB">
            <w:pPr>
              <w:jc w:val="both"/>
            </w:pPr>
            <w:r>
              <w:rPr>
                <w:sz w:val="18"/>
              </w:rPr>
              <w:t>a_unseen</w:t>
            </w:r>
          </w:p>
        </w:tc>
        <w:tc>
          <w:tcPr>
            <w:tcW w:w="7776" w:type="dxa"/>
            <w:tcMar>
              <w:top w:w="80" w:type="dxa"/>
              <w:left w:w="100" w:type="dxa"/>
              <w:bottom w:w="80" w:type="dxa"/>
              <w:right w:w="100" w:type="dxa"/>
            </w:tcMar>
            <w:vAlign w:val="center"/>
          </w:tcPr>
          <w:p w14:paraId="019FD0B1" w14:textId="77777777" w:rsidR="00AF4CE7" w:rsidRDefault="00877E88" w:rsidP="00DF3DEB">
            <w:pPr>
              <w:jc w:val="both"/>
            </w:pPr>
            <w:r>
              <w:rPr>
                <w:sz w:val="18"/>
              </w:rPr>
              <w:t>Elapsed time since the obstacle was last directly detected.</w:t>
            </w:r>
          </w:p>
        </w:tc>
      </w:tr>
      <w:tr w:rsidR="00AF4CE7" w14:paraId="12D058A6" w14:textId="77777777">
        <w:trPr>
          <w:jc w:val="center"/>
        </w:trPr>
        <w:tc>
          <w:tcPr>
            <w:tcW w:w="2304" w:type="dxa"/>
            <w:tcMar>
              <w:top w:w="80" w:type="dxa"/>
              <w:left w:w="100" w:type="dxa"/>
              <w:bottom w:w="80" w:type="dxa"/>
              <w:right w:w="100" w:type="dxa"/>
            </w:tcMar>
            <w:vAlign w:val="center"/>
          </w:tcPr>
          <w:p w14:paraId="3C97783A" w14:textId="77777777" w:rsidR="00AF4CE7" w:rsidRDefault="00877E88" w:rsidP="00DF3DEB">
            <w:pPr>
              <w:jc w:val="both"/>
            </w:pPr>
            <w:r>
              <w:rPr>
                <w:sz w:val="18"/>
              </w:rPr>
              <w:t>σ</w:t>
            </w:r>
            <w:r>
              <w:rPr>
                <w:sz w:val="18"/>
              </w:rPr>
              <w:t>ᵥ</w:t>
            </w:r>
          </w:p>
        </w:tc>
        <w:tc>
          <w:tcPr>
            <w:tcW w:w="7776" w:type="dxa"/>
            <w:tcMar>
              <w:top w:w="80" w:type="dxa"/>
              <w:left w:w="100" w:type="dxa"/>
              <w:bottom w:w="80" w:type="dxa"/>
              <w:right w:w="100" w:type="dxa"/>
            </w:tcMar>
            <w:vAlign w:val="center"/>
          </w:tcPr>
          <w:p w14:paraId="19EC2190" w14:textId="77777777" w:rsidR="00AF4CE7" w:rsidRDefault="00877E88" w:rsidP="00DF3DEB">
            <w:pPr>
              <w:jc w:val="both"/>
            </w:pPr>
            <w:r>
              <w:rPr>
                <w:sz w:val="18"/>
              </w:rPr>
              <w:t>Velocity / motion uncertainty term used later to inflate predicted radius.</w:t>
            </w:r>
          </w:p>
        </w:tc>
      </w:tr>
    </w:tbl>
    <w:p w14:paraId="5DE588C8" w14:textId="77777777" w:rsidR="00AF4CE7" w:rsidRDefault="00AF4CE7" w:rsidP="00DF3DEB">
      <w:pPr>
        <w:spacing w:after="0"/>
        <w:jc w:val="both"/>
      </w:pPr>
    </w:p>
    <w:p w14:paraId="49BD4E80" w14:textId="77777777" w:rsidR="00AF4CE7" w:rsidRDefault="00877E88" w:rsidP="00DF3DEB">
      <w:pPr>
        <w:pStyle w:val="Heading2"/>
        <w:jc w:val="both"/>
      </w:pPr>
      <w:r>
        <w:t>3.2 Scan-to-scan association</w:t>
      </w:r>
    </w:p>
    <w:p w14:paraId="7E796946" w14:textId="77777777" w:rsidR="00AF4CE7" w:rsidRDefault="00877E88" w:rsidP="00DF3DEB">
      <w:pPr>
        <w:jc w:val="both"/>
      </w:pPr>
      <w:r>
        <w:t xml:space="preserve">Each new detection is compared with previous tracks after predicting the old center forward by one scan interval. The association cost is the center-position discrepancy plus the absolute radius discrepancy. A </w:t>
      </w:r>
      <w:r>
        <w:lastRenderedPageBreak/>
        <w:t>detection is matched to the nearest unused old track only if this cost is below 2.0. This is a simple nearest-neighbor association rather than a probabilistic multi-target tracker.</w:t>
      </w:r>
    </w:p>
    <w:p w14:paraId="12C8AE66" w14:textId="77777777" w:rsidR="00AF4CE7" w:rsidRDefault="00877E88" w:rsidP="00DF3DEB">
      <w:pPr>
        <w:spacing w:before="60" w:after="120"/>
        <w:jc w:val="both"/>
      </w:pPr>
      <w:r>
        <w:rPr>
          <w:rFonts w:ascii="Cambria Math" w:hAnsi="Cambria Math"/>
          <w:i/>
        </w:rPr>
        <w:t>association cost = ‖p_new − (p_old + v_old Δt)‖ + |R_new − R_old|</w:t>
      </w:r>
    </w:p>
    <w:p w14:paraId="37D73E38" w14:textId="77777777" w:rsidR="00AF4CE7" w:rsidRDefault="00877E88" w:rsidP="00DF3DEB">
      <w:pPr>
        <w:pStyle w:val="Heading2"/>
        <w:jc w:val="both"/>
      </w:pPr>
      <w:r>
        <w:t>3.3 Velocity estimation and smoothing</w:t>
      </w:r>
    </w:p>
    <w:p w14:paraId="577AC8E7" w14:textId="77777777" w:rsidR="00AF4CE7" w:rsidRDefault="00877E88" w:rsidP="00DF3DEB">
      <w:pPr>
        <w:jc w:val="both"/>
      </w:pPr>
      <w:r>
        <w:t>For a matched track, the instantaneous measured velocity is the center displacement divided by the scan interval. The stored velocity is then a 50/50 blend of the previous velocity and the new measurement:</w:t>
      </w:r>
    </w:p>
    <w:p w14:paraId="1C7A289A" w14:textId="77777777" w:rsidR="00AF4CE7" w:rsidRDefault="00877E88" w:rsidP="00DF3DEB">
      <w:pPr>
        <w:spacing w:before="60" w:after="120"/>
        <w:jc w:val="both"/>
      </w:pPr>
      <w:r>
        <w:rPr>
          <w:rFonts w:ascii="Cambria Math" w:hAnsi="Cambria Math"/>
          <w:i/>
        </w:rPr>
        <w:t>v ← 0.5 v_old + 0.5 (p_new − p_old)/Δt</w:t>
      </w:r>
    </w:p>
    <w:p w14:paraId="157457E4" w14:textId="77777777" w:rsidR="00AF4CE7" w:rsidRDefault="00877E88" w:rsidP="00DF3DEB">
      <w:pPr>
        <w:jc w:val="both"/>
      </w:pPr>
      <w:r>
        <w:t>This first-order smoothing reduces scan-to-scan velocity noise, although it also introduces lag when an obstacle changes velocity rapidly. The motion-uncertainty term is reduced over successful updates but is never allowed below VELOCITY_ERROR = 0.12 m/s.</w:t>
      </w:r>
    </w:p>
    <w:p w14:paraId="2B5C854B" w14:textId="77777777" w:rsidR="00AF4CE7" w:rsidRDefault="00877E88" w:rsidP="00DF3DEB">
      <w:pPr>
        <w:pStyle w:val="Heading2"/>
        <w:jc w:val="both"/>
      </w:pPr>
      <w:r>
        <w:t>3.4 Occlusion memory</w:t>
      </w:r>
    </w:p>
    <w:p w14:paraId="17726252" w14:textId="77777777" w:rsidR="00AF4CE7" w:rsidRDefault="00877E88" w:rsidP="00DF3DEB">
      <w:pPr>
        <w:jc w:val="both"/>
      </w:pPr>
      <w:r>
        <w:t>If a previous track is not matched in the current scan, it is not immediately deleted. For up to 3 s, its center is propagated using the last estimated velocity and its unseen age is increased. This means the safety filter continues to reserve space for recently observed objects during temporary occlusion.</w:t>
      </w:r>
    </w:p>
    <w:tbl>
      <w:tblPr>
        <w:tblW w:w="0" w:type="auto"/>
        <w:jc w:val="center"/>
        <w:tblLook w:val="04A0" w:firstRow="1" w:lastRow="0" w:firstColumn="1" w:lastColumn="0" w:noHBand="0" w:noVBand="1"/>
      </w:tblPr>
      <w:tblGrid>
        <w:gridCol w:w="10080"/>
      </w:tblGrid>
      <w:tr w:rsidR="00AF4CE7" w14:paraId="20BCAA92" w14:textId="77777777">
        <w:trPr>
          <w:jc w:val="center"/>
        </w:trPr>
        <w:tc>
          <w:tcPr>
            <w:tcW w:w="10080" w:type="dxa"/>
            <w:shd w:val="clear" w:color="auto" w:fill="EEF4FB"/>
            <w:tcMar>
              <w:top w:w="120" w:type="dxa"/>
              <w:left w:w="160" w:type="dxa"/>
              <w:bottom w:w="120" w:type="dxa"/>
              <w:right w:w="160" w:type="dxa"/>
            </w:tcMar>
          </w:tcPr>
          <w:p w14:paraId="1A328FA0" w14:textId="77777777" w:rsidR="00AF4CE7" w:rsidRDefault="00877E88" w:rsidP="00DF3DEB">
            <w:pPr>
              <w:jc w:val="both"/>
            </w:pPr>
            <w:r>
              <w:rPr>
                <w:b/>
                <w:sz w:val="20"/>
              </w:rPr>
              <w:t xml:space="preserve">Conservatism: </w:t>
            </w:r>
            <w:r>
              <w:rPr>
                <w:sz w:val="20"/>
              </w:rPr>
              <w:t>An occluded track becomes increasingly conservative later in the prediction because its radius inflation uses both future prediction time and the amount of time the object has already been unseen.</w:t>
            </w:r>
          </w:p>
        </w:tc>
      </w:tr>
    </w:tbl>
    <w:p w14:paraId="00E8546C" w14:textId="77777777" w:rsidR="00AF4CE7" w:rsidRDefault="00877E88" w:rsidP="00DF3DEB">
      <w:pPr>
        <w:pStyle w:val="Heading1"/>
        <w:jc w:val="both"/>
      </w:pPr>
      <w:r>
        <w:t>4. Vessel Motion Prediction</w:t>
      </w:r>
    </w:p>
    <w:p w14:paraId="6BFB5B3E" w14:textId="77777777" w:rsidR="00AF4CE7" w:rsidRDefault="00877E88" w:rsidP="00DF3DEB">
      <w:pPr>
        <w:pStyle w:val="Heading2"/>
        <w:jc w:val="both"/>
      </w:pPr>
      <w:r>
        <w:t>4.1 State and dynamics</w:t>
      </w:r>
    </w:p>
    <w:p w14:paraId="24E85994" w14:textId="77777777" w:rsidR="00AF4CE7" w:rsidRDefault="00877E88" w:rsidP="00DF3DEB">
      <w:pPr>
        <w:jc w:val="both"/>
      </w:pPr>
      <w:r>
        <w:t>The escape search predicts a full nonlinear USV state rather than approximating the boat as a point mass with instantaneous heading changes. The vectorized state is</w:t>
      </w:r>
    </w:p>
    <w:p w14:paraId="00C151F8" w14:textId="77777777" w:rsidR="00AF4CE7" w:rsidRDefault="00877E88" w:rsidP="00DF3DEB">
      <w:pPr>
        <w:spacing w:before="60" w:after="120"/>
        <w:jc w:val="both"/>
      </w:pPr>
      <w:r>
        <w:rPr>
          <w:rFonts w:ascii="Cambria Math" w:hAnsi="Cambria Math"/>
          <w:i/>
        </w:rPr>
        <w:t>x = [ n, e, ψ, u, v, r, T, δ ]</w:t>
      </w:r>
    </w:p>
    <w:tbl>
      <w:tblPr>
        <w:tblStyle w:val="TableGrid"/>
        <w:tblW w:w="0" w:type="auto"/>
        <w:jc w:val="center"/>
        <w:tblLook w:val="04A0" w:firstRow="1" w:lastRow="0" w:firstColumn="1" w:lastColumn="0" w:noHBand="0" w:noVBand="1"/>
      </w:tblPr>
      <w:tblGrid>
        <w:gridCol w:w="2160"/>
        <w:gridCol w:w="7920"/>
      </w:tblGrid>
      <w:tr w:rsidR="00AF4CE7" w14:paraId="2DB9B156" w14:textId="77777777">
        <w:trPr>
          <w:tblHeader/>
          <w:jc w:val="center"/>
        </w:trPr>
        <w:tc>
          <w:tcPr>
            <w:tcW w:w="2160" w:type="dxa"/>
            <w:shd w:val="clear" w:color="auto" w:fill="D9EAF7"/>
            <w:tcMar>
              <w:top w:w="80" w:type="dxa"/>
              <w:left w:w="100" w:type="dxa"/>
              <w:bottom w:w="80" w:type="dxa"/>
              <w:right w:w="100" w:type="dxa"/>
            </w:tcMar>
          </w:tcPr>
          <w:p w14:paraId="13724A59" w14:textId="77777777" w:rsidR="00AF4CE7" w:rsidRDefault="00877E88" w:rsidP="00DF3DEB">
            <w:pPr>
              <w:jc w:val="both"/>
            </w:pPr>
            <w:r>
              <w:rPr>
                <w:b/>
                <w:sz w:val="19"/>
              </w:rPr>
              <w:t>Variable</w:t>
            </w:r>
          </w:p>
        </w:tc>
        <w:tc>
          <w:tcPr>
            <w:tcW w:w="7920" w:type="dxa"/>
            <w:shd w:val="clear" w:color="auto" w:fill="D9EAF7"/>
            <w:tcMar>
              <w:top w:w="80" w:type="dxa"/>
              <w:left w:w="100" w:type="dxa"/>
              <w:bottom w:w="80" w:type="dxa"/>
              <w:right w:w="100" w:type="dxa"/>
            </w:tcMar>
          </w:tcPr>
          <w:p w14:paraId="229AF51A" w14:textId="77777777" w:rsidR="00AF4CE7" w:rsidRDefault="00877E88" w:rsidP="00DF3DEB">
            <w:pPr>
              <w:jc w:val="both"/>
            </w:pPr>
            <w:r>
              <w:rPr>
                <w:b/>
                <w:sz w:val="19"/>
              </w:rPr>
              <w:t>Meaning</w:t>
            </w:r>
          </w:p>
        </w:tc>
      </w:tr>
      <w:tr w:rsidR="00AF4CE7" w14:paraId="6F39849C" w14:textId="77777777">
        <w:trPr>
          <w:jc w:val="center"/>
        </w:trPr>
        <w:tc>
          <w:tcPr>
            <w:tcW w:w="2160" w:type="dxa"/>
            <w:tcMar>
              <w:top w:w="80" w:type="dxa"/>
              <w:left w:w="100" w:type="dxa"/>
              <w:bottom w:w="80" w:type="dxa"/>
              <w:right w:w="100" w:type="dxa"/>
            </w:tcMar>
            <w:vAlign w:val="center"/>
          </w:tcPr>
          <w:p w14:paraId="47D50BFE" w14:textId="77777777" w:rsidR="00AF4CE7" w:rsidRDefault="00877E88" w:rsidP="00DF3DEB">
            <w:pPr>
              <w:jc w:val="both"/>
            </w:pPr>
            <w:r>
              <w:rPr>
                <w:sz w:val="18"/>
              </w:rPr>
              <w:t>n, e</w:t>
            </w:r>
          </w:p>
        </w:tc>
        <w:tc>
          <w:tcPr>
            <w:tcW w:w="7920" w:type="dxa"/>
            <w:tcMar>
              <w:top w:w="80" w:type="dxa"/>
              <w:left w:w="100" w:type="dxa"/>
              <w:bottom w:w="80" w:type="dxa"/>
              <w:right w:w="100" w:type="dxa"/>
            </w:tcMar>
            <w:vAlign w:val="center"/>
          </w:tcPr>
          <w:p w14:paraId="5339E601" w14:textId="77777777" w:rsidR="00AF4CE7" w:rsidRDefault="00877E88" w:rsidP="00DF3DEB">
            <w:pPr>
              <w:jc w:val="both"/>
            </w:pPr>
            <w:r>
              <w:rPr>
                <w:sz w:val="18"/>
              </w:rPr>
              <w:t>North/east position</w:t>
            </w:r>
          </w:p>
        </w:tc>
      </w:tr>
      <w:tr w:rsidR="00AF4CE7" w14:paraId="781988A9" w14:textId="77777777">
        <w:trPr>
          <w:jc w:val="center"/>
        </w:trPr>
        <w:tc>
          <w:tcPr>
            <w:tcW w:w="2160" w:type="dxa"/>
            <w:tcMar>
              <w:top w:w="80" w:type="dxa"/>
              <w:left w:w="100" w:type="dxa"/>
              <w:bottom w:w="80" w:type="dxa"/>
              <w:right w:w="100" w:type="dxa"/>
            </w:tcMar>
            <w:vAlign w:val="center"/>
          </w:tcPr>
          <w:p w14:paraId="0CA1431F" w14:textId="77777777" w:rsidR="00AF4CE7" w:rsidRDefault="00877E88" w:rsidP="00DF3DEB">
            <w:pPr>
              <w:jc w:val="both"/>
            </w:pPr>
            <w:r>
              <w:rPr>
                <w:sz w:val="18"/>
              </w:rPr>
              <w:t>ψ</w:t>
            </w:r>
          </w:p>
        </w:tc>
        <w:tc>
          <w:tcPr>
            <w:tcW w:w="7920" w:type="dxa"/>
            <w:tcMar>
              <w:top w:w="80" w:type="dxa"/>
              <w:left w:w="100" w:type="dxa"/>
              <w:bottom w:w="80" w:type="dxa"/>
              <w:right w:w="100" w:type="dxa"/>
            </w:tcMar>
            <w:vAlign w:val="center"/>
          </w:tcPr>
          <w:p w14:paraId="2198A5B3" w14:textId="77777777" w:rsidR="00AF4CE7" w:rsidRDefault="00877E88" w:rsidP="00DF3DEB">
            <w:pPr>
              <w:jc w:val="both"/>
            </w:pPr>
            <w:r>
              <w:rPr>
                <w:sz w:val="18"/>
              </w:rPr>
              <w:t>Heading</w:t>
            </w:r>
          </w:p>
        </w:tc>
      </w:tr>
      <w:tr w:rsidR="00AF4CE7" w14:paraId="12A2F76D" w14:textId="77777777">
        <w:trPr>
          <w:jc w:val="center"/>
        </w:trPr>
        <w:tc>
          <w:tcPr>
            <w:tcW w:w="2160" w:type="dxa"/>
            <w:tcMar>
              <w:top w:w="80" w:type="dxa"/>
              <w:left w:w="100" w:type="dxa"/>
              <w:bottom w:w="80" w:type="dxa"/>
              <w:right w:w="100" w:type="dxa"/>
            </w:tcMar>
            <w:vAlign w:val="center"/>
          </w:tcPr>
          <w:p w14:paraId="069CA3EC" w14:textId="77777777" w:rsidR="00AF4CE7" w:rsidRDefault="00877E88" w:rsidP="00DF3DEB">
            <w:pPr>
              <w:jc w:val="both"/>
            </w:pPr>
            <w:r>
              <w:rPr>
                <w:sz w:val="18"/>
              </w:rPr>
              <w:t>u, v</w:t>
            </w:r>
          </w:p>
        </w:tc>
        <w:tc>
          <w:tcPr>
            <w:tcW w:w="7920" w:type="dxa"/>
            <w:tcMar>
              <w:top w:w="80" w:type="dxa"/>
              <w:left w:w="100" w:type="dxa"/>
              <w:bottom w:w="80" w:type="dxa"/>
              <w:right w:w="100" w:type="dxa"/>
            </w:tcMar>
            <w:vAlign w:val="center"/>
          </w:tcPr>
          <w:p w14:paraId="42495732" w14:textId="77777777" w:rsidR="00AF4CE7" w:rsidRDefault="00877E88" w:rsidP="00DF3DEB">
            <w:pPr>
              <w:jc w:val="both"/>
            </w:pPr>
            <w:r>
              <w:rPr>
                <w:sz w:val="18"/>
              </w:rPr>
              <w:t>Body-frame surge and sway velocity</w:t>
            </w:r>
          </w:p>
        </w:tc>
      </w:tr>
      <w:tr w:rsidR="00AF4CE7" w14:paraId="199E3E96" w14:textId="77777777">
        <w:trPr>
          <w:jc w:val="center"/>
        </w:trPr>
        <w:tc>
          <w:tcPr>
            <w:tcW w:w="2160" w:type="dxa"/>
            <w:tcMar>
              <w:top w:w="80" w:type="dxa"/>
              <w:left w:w="100" w:type="dxa"/>
              <w:bottom w:w="80" w:type="dxa"/>
              <w:right w:w="100" w:type="dxa"/>
            </w:tcMar>
            <w:vAlign w:val="center"/>
          </w:tcPr>
          <w:p w14:paraId="10FAD768" w14:textId="77777777" w:rsidR="00AF4CE7" w:rsidRDefault="00877E88" w:rsidP="00DF3DEB">
            <w:pPr>
              <w:jc w:val="both"/>
            </w:pPr>
            <w:r>
              <w:rPr>
                <w:sz w:val="18"/>
              </w:rPr>
              <w:t>r</w:t>
            </w:r>
          </w:p>
        </w:tc>
        <w:tc>
          <w:tcPr>
            <w:tcW w:w="7920" w:type="dxa"/>
            <w:tcMar>
              <w:top w:w="80" w:type="dxa"/>
              <w:left w:w="100" w:type="dxa"/>
              <w:bottom w:w="80" w:type="dxa"/>
              <w:right w:w="100" w:type="dxa"/>
            </w:tcMar>
            <w:vAlign w:val="center"/>
          </w:tcPr>
          <w:p w14:paraId="02267D36" w14:textId="77777777" w:rsidR="00AF4CE7" w:rsidRDefault="00877E88" w:rsidP="00DF3DEB">
            <w:pPr>
              <w:jc w:val="both"/>
            </w:pPr>
            <w:r>
              <w:rPr>
                <w:sz w:val="18"/>
              </w:rPr>
              <w:t>Yaw rate</w:t>
            </w:r>
          </w:p>
        </w:tc>
      </w:tr>
      <w:tr w:rsidR="00AF4CE7" w14:paraId="4FED54C1" w14:textId="77777777">
        <w:trPr>
          <w:jc w:val="center"/>
        </w:trPr>
        <w:tc>
          <w:tcPr>
            <w:tcW w:w="2160" w:type="dxa"/>
            <w:tcMar>
              <w:top w:w="80" w:type="dxa"/>
              <w:left w:w="100" w:type="dxa"/>
              <w:bottom w:w="80" w:type="dxa"/>
              <w:right w:w="100" w:type="dxa"/>
            </w:tcMar>
            <w:vAlign w:val="center"/>
          </w:tcPr>
          <w:p w14:paraId="66D3BC49" w14:textId="77777777" w:rsidR="00AF4CE7" w:rsidRDefault="00877E88" w:rsidP="00DF3DEB">
            <w:pPr>
              <w:jc w:val="both"/>
            </w:pPr>
            <w:r>
              <w:rPr>
                <w:sz w:val="18"/>
              </w:rPr>
              <w:t>T</w:t>
            </w:r>
          </w:p>
        </w:tc>
        <w:tc>
          <w:tcPr>
            <w:tcW w:w="7920" w:type="dxa"/>
            <w:tcMar>
              <w:top w:w="80" w:type="dxa"/>
              <w:left w:w="100" w:type="dxa"/>
              <w:bottom w:w="80" w:type="dxa"/>
              <w:right w:w="100" w:type="dxa"/>
            </w:tcMar>
            <w:vAlign w:val="center"/>
          </w:tcPr>
          <w:p w14:paraId="63EB2B69" w14:textId="77777777" w:rsidR="00AF4CE7" w:rsidRDefault="00877E88" w:rsidP="00DF3DEB">
            <w:pPr>
              <w:jc w:val="both"/>
            </w:pPr>
            <w:r>
              <w:rPr>
                <w:sz w:val="18"/>
              </w:rPr>
              <w:t>Actual thrust state</w:t>
            </w:r>
          </w:p>
        </w:tc>
      </w:tr>
      <w:tr w:rsidR="00AF4CE7" w14:paraId="294CFA7F" w14:textId="77777777">
        <w:trPr>
          <w:jc w:val="center"/>
        </w:trPr>
        <w:tc>
          <w:tcPr>
            <w:tcW w:w="2160" w:type="dxa"/>
            <w:tcMar>
              <w:top w:w="80" w:type="dxa"/>
              <w:left w:w="100" w:type="dxa"/>
              <w:bottom w:w="80" w:type="dxa"/>
              <w:right w:w="100" w:type="dxa"/>
            </w:tcMar>
            <w:vAlign w:val="center"/>
          </w:tcPr>
          <w:p w14:paraId="5ED94262" w14:textId="77777777" w:rsidR="00AF4CE7" w:rsidRDefault="00877E88" w:rsidP="00DF3DEB">
            <w:pPr>
              <w:jc w:val="both"/>
            </w:pPr>
            <w:r>
              <w:rPr>
                <w:sz w:val="18"/>
              </w:rPr>
              <w:t>δ</w:t>
            </w:r>
          </w:p>
        </w:tc>
        <w:tc>
          <w:tcPr>
            <w:tcW w:w="7920" w:type="dxa"/>
            <w:tcMar>
              <w:top w:w="80" w:type="dxa"/>
              <w:left w:w="100" w:type="dxa"/>
              <w:bottom w:w="80" w:type="dxa"/>
              <w:right w:w="100" w:type="dxa"/>
            </w:tcMar>
            <w:vAlign w:val="center"/>
          </w:tcPr>
          <w:p w14:paraId="4FD49460" w14:textId="77777777" w:rsidR="00AF4CE7" w:rsidRDefault="00877E88" w:rsidP="00DF3DEB">
            <w:pPr>
              <w:jc w:val="both"/>
            </w:pPr>
            <w:r>
              <w:rPr>
                <w:sz w:val="18"/>
              </w:rPr>
              <w:t>Actual steering state</w:t>
            </w:r>
          </w:p>
        </w:tc>
      </w:tr>
    </w:tbl>
    <w:p w14:paraId="0932A8E4" w14:textId="77777777" w:rsidR="00AF4CE7" w:rsidRDefault="00AF4CE7" w:rsidP="00DF3DEB">
      <w:pPr>
        <w:spacing w:after="0"/>
        <w:jc w:val="both"/>
      </w:pPr>
    </w:p>
    <w:p w14:paraId="7785E2A1" w14:textId="77777777" w:rsidR="00AF4CE7" w:rsidRDefault="00877E88" w:rsidP="00DF3DEB">
      <w:pPr>
        <w:jc w:val="both"/>
      </w:pPr>
      <w:r>
        <w:t>The model includes surge drag, sway damping, cross-flow strip drag, yaw damping, actuator time constants, steering-rate saturation, and inertial coupling. Therefore a steering request does not instantly rotate the hull and a throttle request does not instantly produce its final thrust.</w:t>
      </w:r>
    </w:p>
    <w:p w14:paraId="66543658" w14:textId="77777777" w:rsidR="00AF4CE7" w:rsidRDefault="00877E88" w:rsidP="00DF3DEB">
      <w:pPr>
        <w:pStyle w:val="Heading2"/>
        <w:jc w:val="both"/>
      </w:pPr>
      <w:r>
        <w:lastRenderedPageBreak/>
        <w:t>4.2 Numerical integration</w:t>
      </w:r>
    </w:p>
    <w:p w14:paraId="47B5B18C" w14:textId="77777777" w:rsidR="00AF4CE7" w:rsidRDefault="00877E88" w:rsidP="00DF3DEB">
      <w:pPr>
        <w:jc w:val="both"/>
      </w:pPr>
      <w:r>
        <w:t>Every candidate trajectory is advanced with classical fourth-order Runge–Kutta (RK4). This is significantly more accurate than a single Euler step for the same prediction interval and is important because the safety decision depends on minimum clearance along a nonlinear trajectory.</w:t>
      </w:r>
    </w:p>
    <w:p w14:paraId="20693110" w14:textId="77777777" w:rsidR="00AF4CE7" w:rsidRDefault="00877E88" w:rsidP="00DF3DEB">
      <w:pPr>
        <w:spacing w:before="60" w:after="120"/>
        <w:jc w:val="both"/>
      </w:pPr>
      <w:r>
        <w:rPr>
          <w:rFonts w:ascii="Cambria Math" w:hAnsi="Cambria Math"/>
          <w:i/>
        </w:rPr>
        <w:t>xₖ₊₁ = xₖ + Δt (k₁ + 2k₂ + 2k₃ + k₄)/6</w:t>
      </w:r>
    </w:p>
    <w:p w14:paraId="7E8BE72F" w14:textId="77777777" w:rsidR="00AF4CE7" w:rsidRDefault="00877E88" w:rsidP="00DF3DEB">
      <w:pPr>
        <w:pStyle w:val="Heading1"/>
        <w:jc w:val="both"/>
      </w:pPr>
      <w:r>
        <w:t>5. Collision Geometry and Conservative Clearance</w:t>
      </w:r>
    </w:p>
    <w:p w14:paraId="5830F500" w14:textId="77777777" w:rsidR="00AF4CE7" w:rsidRDefault="00877E88" w:rsidP="00DF3DEB">
      <w:pPr>
        <w:pStyle w:val="Heading2"/>
        <w:jc w:val="both"/>
      </w:pPr>
      <w:r>
        <w:t>5.1 Oriented-hull versus circular-obstacle distance</w:t>
      </w:r>
    </w:p>
    <w:p w14:paraId="6933F5A9" w14:textId="77777777" w:rsidR="00AF4CE7" w:rsidRDefault="00877E88" w:rsidP="00DF3DEB">
      <w:pPr>
        <w:jc w:val="both"/>
      </w:pPr>
      <w:r>
        <w:t>The predicted hull is approximated by an oriented rectangle using the boat length and beam; each obstacle track is represented by a circle. The relative obstacle center is rotated into the hull frame. The algorithm then computes the signed Euclidean gap from the circle center to the rectangle and subtracts the obstacle radius.</w:t>
      </w:r>
    </w:p>
    <w:p w14:paraId="09644D7B" w14:textId="77777777" w:rsidR="00AF4CE7" w:rsidRDefault="00877E88" w:rsidP="00DF3DEB">
      <w:pPr>
        <w:jc w:val="both"/>
      </w:pPr>
      <w:r>
        <w:t>A positive result means separated geometry, zero means contact, and a negative value means overlap. This geometric gap is then reduced further before it is considered acceptable.</w:t>
      </w:r>
    </w:p>
    <w:p w14:paraId="67FD2F8A" w14:textId="77777777" w:rsidR="00AF4CE7" w:rsidRDefault="00877E88" w:rsidP="00DF3DEB">
      <w:pPr>
        <w:pStyle w:val="Heading2"/>
        <w:jc w:val="both"/>
      </w:pPr>
      <w:r>
        <w:t>5.2 Safety margin</w:t>
      </w:r>
    </w:p>
    <w:p w14:paraId="7715A263" w14:textId="77777777" w:rsidR="00AF4CE7" w:rsidRDefault="00877E88" w:rsidP="00DF3DEB">
      <w:pPr>
        <w:spacing w:before="60" w:after="120"/>
        <w:jc w:val="both"/>
      </w:pPr>
      <w:r>
        <w:rPr>
          <w:rFonts w:ascii="Cambria Math" w:hAnsi="Cambria Math"/>
          <w:i/>
        </w:rPr>
        <w:t>g_margin = g_geometry − 0.7 m</w:t>
      </w:r>
    </w:p>
    <w:p w14:paraId="1403A754" w14:textId="77777777" w:rsidR="00AF4CE7" w:rsidRDefault="00877E88" w:rsidP="00DF3DEB">
      <w:pPr>
        <w:jc w:val="both"/>
      </w:pPr>
      <w:r>
        <w:t>The fixed 0.7 m margin is treated as required extra clearance. A trajectory is not considered viable merely because the nominal hull does not intersect the nominal obstacle circle; it must retain this buffer as well.</w:t>
      </w:r>
    </w:p>
    <w:p w14:paraId="6B3702A0" w14:textId="77777777" w:rsidR="00AF4CE7" w:rsidRDefault="00877E88" w:rsidP="00DF3DEB">
      <w:pPr>
        <w:pStyle w:val="Heading2"/>
        <w:jc w:val="both"/>
      </w:pPr>
      <w:r>
        <w:t>5.3 Obstacle prediction and uncertainty inflation</w:t>
      </w:r>
    </w:p>
    <w:p w14:paraId="386CAE69" w14:textId="77777777" w:rsidR="00AF4CE7" w:rsidRDefault="00877E88" w:rsidP="00DF3DEB">
      <w:pPr>
        <w:jc w:val="both"/>
      </w:pPr>
      <w:r>
        <w:t>For future time t, the obstacle center is extrapolated with constant estimated velocity:</w:t>
      </w:r>
    </w:p>
    <w:p w14:paraId="3C6BB668" w14:textId="77777777" w:rsidR="00AF4CE7" w:rsidRDefault="00877E88" w:rsidP="00DF3DEB">
      <w:pPr>
        <w:spacing w:before="60" w:after="120"/>
        <w:jc w:val="both"/>
      </w:pPr>
      <w:r>
        <w:rPr>
          <w:rFonts w:ascii="Cambria Math" w:hAnsi="Cambria Math"/>
          <w:i/>
        </w:rPr>
        <w:t>p̂_o(t) = p_o + v_o t</w:t>
      </w:r>
    </w:p>
    <w:p w14:paraId="0B417978" w14:textId="77777777" w:rsidR="00AF4CE7" w:rsidRDefault="00877E88" w:rsidP="00DF3DEB">
      <w:pPr>
        <w:jc w:val="both"/>
      </w:pPr>
      <w:r>
        <w:t>The obstacle radius is enlarged to cover velocity uncertainty, time already spent unseen, and a bounded-acceleration allowance for tracks classified as moving or uncertain:</w:t>
      </w:r>
    </w:p>
    <w:p w14:paraId="69DDA138" w14:textId="77777777" w:rsidR="00AF4CE7" w:rsidRDefault="00877E88" w:rsidP="00DF3DEB">
      <w:pPr>
        <w:spacing w:before="60" w:after="120"/>
        <w:jc w:val="both"/>
      </w:pPr>
      <w:r>
        <w:rPr>
          <w:rFonts w:ascii="Cambria Math" w:hAnsi="Cambria Math"/>
          <w:i/>
        </w:rPr>
        <w:t>R̂_o(t) = R_o + σ</w:t>
      </w:r>
      <w:r>
        <w:rPr>
          <w:rFonts w:ascii="Cambria Math" w:hAnsi="Cambria Math"/>
          <w:i/>
        </w:rPr>
        <w:t>ᵥ</w:t>
      </w:r>
      <w:r>
        <w:rPr>
          <w:rFonts w:ascii="Cambria Math" w:hAnsi="Cambria Math"/>
          <w:i/>
        </w:rPr>
        <w:t xml:space="preserve"> (t + a_unseen) + ½ a_max t² · I_moving</w:t>
      </w:r>
    </w:p>
    <w:p w14:paraId="767EDD1F" w14:textId="77777777" w:rsidR="00AF4CE7" w:rsidRDefault="00877E88" w:rsidP="00DF3DEB">
      <w:pPr>
        <w:jc w:val="both"/>
      </w:pPr>
      <w:r>
        <w:t>The moving indicator is true when the estimated obstacle speed exceeds 0.1 m/s or the uncertainty exceeds 0.3. With ACCEL_BOUND = 0.025 m/s², the quadratic term grows with prediction time, so long-horizon predictions of moving objects become progressively more conservative.</w:t>
      </w:r>
    </w:p>
    <w:p w14:paraId="7BF5F128" w14:textId="77777777" w:rsidR="00AF4CE7" w:rsidRDefault="00877E88" w:rsidP="00DF3DEB">
      <w:pPr>
        <w:pStyle w:val="Heading2"/>
        <w:jc w:val="both"/>
      </w:pPr>
      <w:r>
        <w:t>5.4 Inter-sample sweep allowance</w:t>
      </w:r>
    </w:p>
    <w:p w14:paraId="25319853" w14:textId="77777777" w:rsidR="00AF4CE7" w:rsidRDefault="00877E88" w:rsidP="00DF3DEB">
      <w:pPr>
        <w:jc w:val="both"/>
      </w:pPr>
      <w:r>
        <w:t>Collision checks occur at discrete prediction samples. To reduce the chance that the hull or obstacle crosses through one another between samples, another allowance is subtracted:</w:t>
      </w:r>
    </w:p>
    <w:p w14:paraId="7AAD6750" w14:textId="77777777" w:rsidR="00AF4CE7" w:rsidRDefault="00877E88" w:rsidP="00DF3DEB">
      <w:pPr>
        <w:spacing w:before="60" w:after="120"/>
        <w:jc w:val="both"/>
      </w:pPr>
      <w:r>
        <w:rPr>
          <w:rFonts w:ascii="Cambria Math" w:hAnsi="Cambria Math"/>
          <w:i/>
        </w:rPr>
        <w:t>sweep = ½ Δt [ √(u²+v²) + |r| √(L²+B²)/2 + v_o,max ]</w:t>
      </w:r>
    </w:p>
    <w:p w14:paraId="69616CFC" w14:textId="77777777" w:rsidR="00AF4CE7" w:rsidRDefault="00877E88" w:rsidP="00DF3DEB">
      <w:pPr>
        <w:jc w:val="both"/>
      </w:pPr>
      <w:r>
        <w:t>This term approximates translational hull motion, rotational motion of a hull corner, and obstacle translation during half a prediction interval. The final checked gap is therefore</w:t>
      </w:r>
    </w:p>
    <w:p w14:paraId="599EE23A" w14:textId="77777777" w:rsidR="00AF4CE7" w:rsidRDefault="00877E88" w:rsidP="00DF3DEB">
      <w:pPr>
        <w:spacing w:before="60" w:after="120"/>
        <w:jc w:val="both"/>
      </w:pPr>
      <w:r>
        <w:rPr>
          <w:rFonts w:ascii="Cambria Math" w:hAnsi="Cambria Math"/>
          <w:i/>
        </w:rPr>
        <w:t>g_checked = g_geometry(predicted hull, inflated obstacle) − safety margin − sweep</w:t>
      </w:r>
    </w:p>
    <w:tbl>
      <w:tblPr>
        <w:tblW w:w="0" w:type="auto"/>
        <w:jc w:val="center"/>
        <w:tblLook w:val="04A0" w:firstRow="1" w:lastRow="0" w:firstColumn="1" w:lastColumn="0" w:noHBand="0" w:noVBand="1"/>
      </w:tblPr>
      <w:tblGrid>
        <w:gridCol w:w="10080"/>
      </w:tblGrid>
      <w:tr w:rsidR="00AF4CE7" w14:paraId="6E5D21B3" w14:textId="77777777">
        <w:trPr>
          <w:jc w:val="center"/>
        </w:trPr>
        <w:tc>
          <w:tcPr>
            <w:tcW w:w="10080" w:type="dxa"/>
            <w:shd w:val="clear" w:color="auto" w:fill="EEF4FB"/>
            <w:tcMar>
              <w:top w:w="120" w:type="dxa"/>
              <w:left w:w="160" w:type="dxa"/>
              <w:bottom w:w="120" w:type="dxa"/>
              <w:right w:w="160" w:type="dxa"/>
            </w:tcMar>
          </w:tcPr>
          <w:p w14:paraId="3F59AD60" w14:textId="77777777" w:rsidR="00AF4CE7" w:rsidRDefault="00877E88" w:rsidP="00DF3DEB">
            <w:pPr>
              <w:jc w:val="both"/>
            </w:pPr>
            <w:r>
              <w:rPr>
                <w:b/>
                <w:sz w:val="20"/>
              </w:rPr>
              <w:t xml:space="preserve">Decision rule: </w:t>
            </w:r>
            <w:r>
              <w:rPr>
                <w:sz w:val="20"/>
              </w:rPr>
              <w:t>A predicted sample is alive only if g_checked &gt; 0. Once a trajectory violates this condition, it remains dead for the rest of the horizon even if later states would become separated again.</w:t>
            </w:r>
          </w:p>
        </w:tc>
      </w:tr>
    </w:tbl>
    <w:p w14:paraId="05E2CA77" w14:textId="77777777" w:rsidR="00AF4CE7" w:rsidRDefault="00877E88" w:rsidP="00DF3DEB">
      <w:pPr>
        <w:pStyle w:val="Heading1"/>
        <w:jc w:val="both"/>
      </w:pPr>
      <w:r>
        <w:lastRenderedPageBreak/>
        <w:t>6. Escape-Route Search Algorithm</w:t>
      </w:r>
    </w:p>
    <w:p w14:paraId="687DE310" w14:textId="77777777" w:rsidR="00AF4CE7" w:rsidRDefault="00877E88" w:rsidP="00DF3DEB">
      <w:pPr>
        <w:pStyle w:val="Heading2"/>
        <w:jc w:val="both"/>
      </w:pPr>
      <w:r>
        <w:t>6.1 The key idea: candidate-now, backup-later</w:t>
      </w:r>
    </w:p>
    <w:p w14:paraId="407CC09E" w14:textId="77777777" w:rsidR="00AF4CE7" w:rsidRDefault="00877E88" w:rsidP="00DF3DEB">
      <w:pPr>
        <w:jc w:val="both"/>
      </w:pPr>
      <w:r>
        <w:rPr>
          <w:b/>
        </w:rPr>
        <w:t xml:space="preserve">The escape search is deliberately two-stage. </w:t>
      </w:r>
      <w:r>
        <w:t>For each candidate steering command c, the first CONTROL_DT = 0.10 s always uses the human throttle and that candidate steering. Only after this immediate action does the algorithm branch into a set of hypothetical backup controls.</w:t>
      </w:r>
    </w:p>
    <w:p w14:paraId="0CF64525" w14:textId="77777777" w:rsidR="00AF4CE7" w:rsidRDefault="00877E88" w:rsidP="00DF3DEB">
      <w:pPr>
        <w:jc w:val="both"/>
      </w:pPr>
      <w:r>
        <w:t>Thus the question being evaluated is:</w:t>
      </w:r>
    </w:p>
    <w:tbl>
      <w:tblPr>
        <w:tblW w:w="0" w:type="auto"/>
        <w:jc w:val="center"/>
        <w:tblLook w:val="04A0" w:firstRow="1" w:lastRow="0" w:firstColumn="1" w:lastColumn="0" w:noHBand="0" w:noVBand="1"/>
      </w:tblPr>
      <w:tblGrid>
        <w:gridCol w:w="10080"/>
      </w:tblGrid>
      <w:tr w:rsidR="00AF4CE7" w14:paraId="1D99EFD5" w14:textId="77777777">
        <w:trPr>
          <w:jc w:val="center"/>
        </w:trPr>
        <w:tc>
          <w:tcPr>
            <w:tcW w:w="10080" w:type="dxa"/>
            <w:shd w:val="clear" w:color="auto" w:fill="EAF7EA"/>
            <w:tcMar>
              <w:top w:w="120" w:type="dxa"/>
              <w:left w:w="160" w:type="dxa"/>
              <w:bottom w:w="120" w:type="dxa"/>
              <w:right w:w="160" w:type="dxa"/>
            </w:tcMar>
          </w:tcPr>
          <w:p w14:paraId="5EC74474" w14:textId="77777777" w:rsidR="00AF4CE7" w:rsidRDefault="00877E88" w:rsidP="00DF3DEB">
            <w:pPr>
              <w:jc w:val="both"/>
            </w:pPr>
            <w:r>
              <w:rPr>
                <w:b/>
                <w:sz w:val="20"/>
              </w:rPr>
              <w:t xml:space="preserve">Finite-horizon viability question: </w:t>
            </w:r>
            <w:r>
              <w:rPr>
                <w:sz w:val="20"/>
              </w:rPr>
              <w:t>“If the vessel executes steering c now, does there exist at least one sampled backup maneuver beginning immediately afterward that avoids all conservatively predicted obstacle regions for the horizon?”</w:t>
            </w:r>
          </w:p>
        </w:tc>
      </w:tr>
    </w:tbl>
    <w:p w14:paraId="3592821D" w14:textId="77777777" w:rsidR="00AF4CE7" w:rsidRDefault="00877E88" w:rsidP="00DF3DEB">
      <w:pPr>
        <w:pStyle w:val="Heading2"/>
        <w:jc w:val="both"/>
      </w:pPr>
      <w:r>
        <w:t>6.2 Sampled backup control library</w:t>
      </w:r>
    </w:p>
    <w:p w14:paraId="5096742B" w14:textId="77777777" w:rsidR="00AF4CE7" w:rsidRDefault="00877E88" w:rsidP="00DF3DEB">
      <w:pPr>
        <w:jc w:val="both"/>
      </w:pPr>
      <w:r>
        <w:t>The backup steering set contains six choices: −30°, −15°, 0°, +15°, +30°, and the exact candidate steering itself. These six steering choices are crossed with four control modes, producing 24 backup trajectories for every candidate command.</w:t>
      </w:r>
    </w:p>
    <w:tbl>
      <w:tblPr>
        <w:tblStyle w:val="TableGrid"/>
        <w:tblW w:w="0" w:type="auto"/>
        <w:jc w:val="center"/>
        <w:tblLook w:val="04A0" w:firstRow="1" w:lastRow="0" w:firstColumn="1" w:lastColumn="0" w:noHBand="0" w:noVBand="1"/>
      </w:tblPr>
      <w:tblGrid>
        <w:gridCol w:w="1582"/>
        <w:gridCol w:w="2797"/>
        <w:gridCol w:w="2864"/>
        <w:gridCol w:w="3037"/>
      </w:tblGrid>
      <w:tr w:rsidR="00AF4CE7" w14:paraId="62FFF826" w14:textId="77777777">
        <w:trPr>
          <w:tblHeader/>
          <w:jc w:val="center"/>
        </w:trPr>
        <w:tc>
          <w:tcPr>
            <w:tcW w:w="1656" w:type="dxa"/>
            <w:shd w:val="clear" w:color="auto" w:fill="D9EAF7"/>
            <w:tcMar>
              <w:top w:w="80" w:type="dxa"/>
              <w:left w:w="100" w:type="dxa"/>
              <w:bottom w:w="80" w:type="dxa"/>
              <w:right w:w="100" w:type="dxa"/>
            </w:tcMar>
          </w:tcPr>
          <w:p w14:paraId="36F36319" w14:textId="77777777" w:rsidR="00AF4CE7" w:rsidRDefault="00877E88" w:rsidP="00DF3DEB">
            <w:pPr>
              <w:jc w:val="both"/>
            </w:pPr>
            <w:r>
              <w:rPr>
                <w:b/>
                <w:sz w:val="19"/>
              </w:rPr>
              <w:t>Mode</w:t>
            </w:r>
          </w:p>
        </w:tc>
        <w:tc>
          <w:tcPr>
            <w:tcW w:w="3024" w:type="dxa"/>
            <w:shd w:val="clear" w:color="auto" w:fill="D9EAF7"/>
            <w:tcMar>
              <w:top w:w="80" w:type="dxa"/>
              <w:left w:w="100" w:type="dxa"/>
              <w:bottom w:w="80" w:type="dxa"/>
              <w:right w:w="100" w:type="dxa"/>
            </w:tcMar>
          </w:tcPr>
          <w:p w14:paraId="322D88E1" w14:textId="77777777" w:rsidR="00AF4CE7" w:rsidRDefault="00877E88" w:rsidP="00DF3DEB">
            <w:pPr>
              <w:jc w:val="both"/>
            </w:pPr>
            <w:r>
              <w:rPr>
                <w:b/>
                <w:sz w:val="19"/>
              </w:rPr>
              <w:t>Backup thrust behavior</w:t>
            </w:r>
          </w:p>
        </w:tc>
        <w:tc>
          <w:tcPr>
            <w:tcW w:w="3096" w:type="dxa"/>
            <w:shd w:val="clear" w:color="auto" w:fill="D9EAF7"/>
            <w:tcMar>
              <w:top w:w="80" w:type="dxa"/>
              <w:left w:w="100" w:type="dxa"/>
              <w:bottom w:w="80" w:type="dxa"/>
              <w:right w:w="100" w:type="dxa"/>
            </w:tcMar>
          </w:tcPr>
          <w:p w14:paraId="17E8EE91" w14:textId="77777777" w:rsidR="00AF4CE7" w:rsidRDefault="00877E88" w:rsidP="00DF3DEB">
            <w:pPr>
              <w:jc w:val="both"/>
            </w:pPr>
            <w:r>
              <w:rPr>
                <w:b/>
                <w:sz w:val="19"/>
              </w:rPr>
              <w:t>Backup steering behavior</w:t>
            </w:r>
          </w:p>
        </w:tc>
        <w:tc>
          <w:tcPr>
            <w:tcW w:w="3240" w:type="dxa"/>
            <w:shd w:val="clear" w:color="auto" w:fill="D9EAF7"/>
            <w:tcMar>
              <w:top w:w="80" w:type="dxa"/>
              <w:left w:w="100" w:type="dxa"/>
              <w:bottom w:w="80" w:type="dxa"/>
              <w:right w:w="100" w:type="dxa"/>
            </w:tcMar>
          </w:tcPr>
          <w:p w14:paraId="5E14E772" w14:textId="77777777" w:rsidR="00AF4CE7" w:rsidRDefault="00877E88" w:rsidP="00DF3DEB">
            <w:pPr>
              <w:jc w:val="both"/>
            </w:pPr>
            <w:r>
              <w:rPr>
                <w:b/>
                <w:sz w:val="19"/>
              </w:rPr>
              <w:t>Interpretation</w:t>
            </w:r>
          </w:p>
        </w:tc>
      </w:tr>
      <w:tr w:rsidR="00AF4CE7" w14:paraId="1913E6B9" w14:textId="77777777">
        <w:trPr>
          <w:jc w:val="center"/>
        </w:trPr>
        <w:tc>
          <w:tcPr>
            <w:tcW w:w="1656" w:type="dxa"/>
            <w:tcMar>
              <w:top w:w="80" w:type="dxa"/>
              <w:left w:w="100" w:type="dxa"/>
              <w:bottom w:w="80" w:type="dxa"/>
              <w:right w:w="100" w:type="dxa"/>
            </w:tcMar>
            <w:vAlign w:val="center"/>
          </w:tcPr>
          <w:p w14:paraId="10DFADB0" w14:textId="77777777" w:rsidR="00AF4CE7" w:rsidRDefault="00877E88" w:rsidP="00DF3DEB">
            <w:pPr>
              <w:jc w:val="both"/>
            </w:pPr>
            <w:r>
              <w:rPr>
                <w:sz w:val="18"/>
              </w:rPr>
              <w:t>0 — Hold throttle</w:t>
            </w:r>
          </w:p>
        </w:tc>
        <w:tc>
          <w:tcPr>
            <w:tcW w:w="3024" w:type="dxa"/>
            <w:tcMar>
              <w:top w:w="80" w:type="dxa"/>
              <w:left w:w="100" w:type="dxa"/>
              <w:bottom w:w="80" w:type="dxa"/>
              <w:right w:w="100" w:type="dxa"/>
            </w:tcMar>
            <w:vAlign w:val="center"/>
          </w:tcPr>
          <w:p w14:paraId="7016F148" w14:textId="77777777" w:rsidR="00AF4CE7" w:rsidRDefault="00877E88" w:rsidP="00DF3DEB">
            <w:pPr>
              <w:jc w:val="both"/>
            </w:pPr>
            <w:r>
              <w:rPr>
                <w:sz w:val="18"/>
              </w:rPr>
              <w:t>Human throttle</w:t>
            </w:r>
          </w:p>
        </w:tc>
        <w:tc>
          <w:tcPr>
            <w:tcW w:w="3096" w:type="dxa"/>
            <w:tcMar>
              <w:top w:w="80" w:type="dxa"/>
              <w:left w:w="100" w:type="dxa"/>
              <w:bottom w:w="80" w:type="dxa"/>
              <w:right w:w="100" w:type="dxa"/>
            </w:tcMar>
            <w:vAlign w:val="center"/>
          </w:tcPr>
          <w:p w14:paraId="3B3347C6" w14:textId="77777777" w:rsidR="00AF4CE7" w:rsidRDefault="00877E88" w:rsidP="00DF3DEB">
            <w:pPr>
              <w:jc w:val="both"/>
            </w:pPr>
            <w:r>
              <w:rPr>
                <w:sz w:val="18"/>
              </w:rPr>
              <w:t>Fixed selected backup turn</w:t>
            </w:r>
          </w:p>
        </w:tc>
        <w:tc>
          <w:tcPr>
            <w:tcW w:w="3240" w:type="dxa"/>
            <w:tcMar>
              <w:top w:w="80" w:type="dxa"/>
              <w:left w:w="100" w:type="dxa"/>
              <w:bottom w:w="80" w:type="dxa"/>
              <w:right w:w="100" w:type="dxa"/>
            </w:tcMar>
            <w:vAlign w:val="center"/>
          </w:tcPr>
          <w:p w14:paraId="39555112" w14:textId="77777777" w:rsidR="00AF4CE7" w:rsidRDefault="00877E88" w:rsidP="00DF3DEB">
            <w:pPr>
              <w:jc w:val="both"/>
            </w:pPr>
            <w:r>
              <w:rPr>
                <w:sz w:val="18"/>
              </w:rPr>
              <w:t>Continue with the present thrust while holding a sampled turn.</w:t>
            </w:r>
          </w:p>
        </w:tc>
      </w:tr>
      <w:tr w:rsidR="00AF4CE7" w14:paraId="7576DBF8" w14:textId="77777777">
        <w:trPr>
          <w:jc w:val="center"/>
        </w:trPr>
        <w:tc>
          <w:tcPr>
            <w:tcW w:w="1656" w:type="dxa"/>
            <w:tcMar>
              <w:top w:w="80" w:type="dxa"/>
              <w:left w:w="100" w:type="dxa"/>
              <w:bottom w:w="80" w:type="dxa"/>
              <w:right w:w="100" w:type="dxa"/>
            </w:tcMar>
            <w:vAlign w:val="center"/>
          </w:tcPr>
          <w:p w14:paraId="2B87101D" w14:textId="77777777" w:rsidR="00AF4CE7" w:rsidRDefault="00877E88" w:rsidP="00DF3DEB">
            <w:pPr>
              <w:jc w:val="both"/>
            </w:pPr>
            <w:r>
              <w:rPr>
                <w:sz w:val="18"/>
              </w:rPr>
              <w:t>1 — Full ahead</w:t>
            </w:r>
          </w:p>
        </w:tc>
        <w:tc>
          <w:tcPr>
            <w:tcW w:w="3024" w:type="dxa"/>
            <w:tcMar>
              <w:top w:w="80" w:type="dxa"/>
              <w:left w:w="100" w:type="dxa"/>
              <w:bottom w:w="80" w:type="dxa"/>
              <w:right w:w="100" w:type="dxa"/>
            </w:tcMar>
            <w:vAlign w:val="center"/>
          </w:tcPr>
          <w:p w14:paraId="7781F841" w14:textId="77777777" w:rsidR="00AF4CE7" w:rsidRDefault="00877E88" w:rsidP="00DF3DEB">
            <w:pPr>
              <w:jc w:val="both"/>
            </w:pPr>
            <w:r>
              <w:rPr>
                <w:sz w:val="18"/>
              </w:rPr>
              <w:t>100% ahead</w:t>
            </w:r>
          </w:p>
        </w:tc>
        <w:tc>
          <w:tcPr>
            <w:tcW w:w="3096" w:type="dxa"/>
            <w:tcMar>
              <w:top w:w="80" w:type="dxa"/>
              <w:left w:w="100" w:type="dxa"/>
              <w:bottom w:w="80" w:type="dxa"/>
              <w:right w:w="100" w:type="dxa"/>
            </w:tcMar>
            <w:vAlign w:val="center"/>
          </w:tcPr>
          <w:p w14:paraId="501DE001" w14:textId="77777777" w:rsidR="00AF4CE7" w:rsidRDefault="00877E88" w:rsidP="00DF3DEB">
            <w:pPr>
              <w:jc w:val="both"/>
            </w:pPr>
            <w:r>
              <w:rPr>
                <w:sz w:val="18"/>
              </w:rPr>
              <w:t>Fixed selected backup turn</w:t>
            </w:r>
          </w:p>
        </w:tc>
        <w:tc>
          <w:tcPr>
            <w:tcW w:w="3240" w:type="dxa"/>
            <w:tcMar>
              <w:top w:w="80" w:type="dxa"/>
              <w:left w:w="100" w:type="dxa"/>
              <w:bottom w:w="80" w:type="dxa"/>
              <w:right w:w="100" w:type="dxa"/>
            </w:tcMar>
            <w:vAlign w:val="center"/>
          </w:tcPr>
          <w:p w14:paraId="25277316" w14:textId="77777777" w:rsidR="00AF4CE7" w:rsidRDefault="00877E88" w:rsidP="00DF3DEB">
            <w:pPr>
              <w:jc w:val="both"/>
            </w:pPr>
            <w:r>
              <w:rPr>
                <w:sz w:val="18"/>
              </w:rPr>
              <w:t>Use maximum positive thrust with the sampled turn.</w:t>
            </w:r>
          </w:p>
        </w:tc>
      </w:tr>
      <w:tr w:rsidR="00AF4CE7" w14:paraId="4FD98E57" w14:textId="77777777">
        <w:trPr>
          <w:jc w:val="center"/>
        </w:trPr>
        <w:tc>
          <w:tcPr>
            <w:tcW w:w="1656" w:type="dxa"/>
            <w:tcMar>
              <w:top w:w="80" w:type="dxa"/>
              <w:left w:w="100" w:type="dxa"/>
              <w:bottom w:w="80" w:type="dxa"/>
              <w:right w:w="100" w:type="dxa"/>
            </w:tcMar>
            <w:vAlign w:val="center"/>
          </w:tcPr>
          <w:p w14:paraId="6BE1B626" w14:textId="77777777" w:rsidR="00AF4CE7" w:rsidRDefault="00877E88" w:rsidP="00DF3DEB">
            <w:pPr>
              <w:jc w:val="both"/>
            </w:pPr>
            <w:r>
              <w:rPr>
                <w:sz w:val="18"/>
              </w:rPr>
              <w:t>2 — Braking</w:t>
            </w:r>
          </w:p>
        </w:tc>
        <w:tc>
          <w:tcPr>
            <w:tcW w:w="3024" w:type="dxa"/>
            <w:tcMar>
              <w:top w:w="80" w:type="dxa"/>
              <w:left w:w="100" w:type="dxa"/>
              <w:bottom w:w="80" w:type="dxa"/>
              <w:right w:w="100" w:type="dxa"/>
            </w:tcMar>
            <w:vAlign w:val="center"/>
          </w:tcPr>
          <w:p w14:paraId="4D15AFCA" w14:textId="77777777" w:rsidR="00AF4CE7" w:rsidRDefault="00877E88" w:rsidP="00DF3DEB">
            <w:pPr>
              <w:jc w:val="both"/>
            </w:pPr>
            <w:r>
              <w:rPr>
                <w:sz w:val="18"/>
              </w:rPr>
              <w:t>Reverse when u&gt;0.15; full ahead when u&lt;−0.15; otherwise neutral</w:t>
            </w:r>
          </w:p>
        </w:tc>
        <w:tc>
          <w:tcPr>
            <w:tcW w:w="3096" w:type="dxa"/>
            <w:tcMar>
              <w:top w:w="80" w:type="dxa"/>
              <w:left w:w="100" w:type="dxa"/>
              <w:bottom w:w="80" w:type="dxa"/>
              <w:right w:w="100" w:type="dxa"/>
            </w:tcMar>
            <w:vAlign w:val="center"/>
          </w:tcPr>
          <w:p w14:paraId="5405A615" w14:textId="77777777" w:rsidR="00AF4CE7" w:rsidRDefault="00877E88" w:rsidP="00DF3DEB">
            <w:pPr>
              <w:jc w:val="both"/>
            </w:pPr>
            <w:r>
              <w:rPr>
                <w:sz w:val="18"/>
              </w:rPr>
              <w:t>Fixed selected backup turn</w:t>
            </w:r>
          </w:p>
        </w:tc>
        <w:tc>
          <w:tcPr>
            <w:tcW w:w="3240" w:type="dxa"/>
            <w:tcMar>
              <w:top w:w="80" w:type="dxa"/>
              <w:left w:w="100" w:type="dxa"/>
              <w:bottom w:w="80" w:type="dxa"/>
              <w:right w:w="100" w:type="dxa"/>
            </w:tcMar>
            <w:vAlign w:val="center"/>
          </w:tcPr>
          <w:p w14:paraId="77C15B54" w14:textId="77777777" w:rsidR="00AF4CE7" w:rsidRDefault="00877E88" w:rsidP="00DF3DEB">
            <w:pPr>
              <w:jc w:val="both"/>
            </w:pPr>
            <w:r>
              <w:rPr>
                <w:sz w:val="18"/>
              </w:rPr>
              <w:t>Actively arrest forward or reverse longitudinal speed.</w:t>
            </w:r>
          </w:p>
        </w:tc>
      </w:tr>
      <w:tr w:rsidR="00AF4CE7" w14:paraId="449CCCE8" w14:textId="77777777">
        <w:trPr>
          <w:jc w:val="center"/>
        </w:trPr>
        <w:tc>
          <w:tcPr>
            <w:tcW w:w="1656" w:type="dxa"/>
            <w:tcMar>
              <w:top w:w="80" w:type="dxa"/>
              <w:left w:w="100" w:type="dxa"/>
              <w:bottom w:w="80" w:type="dxa"/>
              <w:right w:w="100" w:type="dxa"/>
            </w:tcMar>
            <w:vAlign w:val="center"/>
          </w:tcPr>
          <w:p w14:paraId="68367DF0" w14:textId="77777777" w:rsidR="00AF4CE7" w:rsidRDefault="00877E88" w:rsidP="00DF3DEB">
            <w:pPr>
              <w:jc w:val="both"/>
            </w:pPr>
            <w:r>
              <w:rPr>
                <w:sz w:val="18"/>
              </w:rPr>
              <w:t>3 — Turn then straighten</w:t>
            </w:r>
          </w:p>
        </w:tc>
        <w:tc>
          <w:tcPr>
            <w:tcW w:w="3024" w:type="dxa"/>
            <w:tcMar>
              <w:top w:w="80" w:type="dxa"/>
              <w:left w:w="100" w:type="dxa"/>
              <w:bottom w:w="80" w:type="dxa"/>
              <w:right w:w="100" w:type="dxa"/>
            </w:tcMar>
            <w:vAlign w:val="center"/>
          </w:tcPr>
          <w:p w14:paraId="0D8A5454" w14:textId="77777777" w:rsidR="00AF4CE7" w:rsidRDefault="00877E88" w:rsidP="00DF3DEB">
            <w:pPr>
              <w:jc w:val="both"/>
            </w:pPr>
            <w:r>
              <w:rPr>
                <w:sz w:val="18"/>
              </w:rPr>
              <w:t>Human throttle</w:t>
            </w:r>
          </w:p>
        </w:tc>
        <w:tc>
          <w:tcPr>
            <w:tcW w:w="3096" w:type="dxa"/>
            <w:tcMar>
              <w:top w:w="80" w:type="dxa"/>
              <w:left w:w="100" w:type="dxa"/>
              <w:bottom w:w="80" w:type="dxa"/>
              <w:right w:w="100" w:type="dxa"/>
            </w:tcMar>
            <w:vAlign w:val="center"/>
          </w:tcPr>
          <w:p w14:paraId="0ED1E2D3" w14:textId="77777777" w:rsidR="00AF4CE7" w:rsidRDefault="00877E88" w:rsidP="00DF3DEB">
            <w:pPr>
              <w:jc w:val="both"/>
            </w:pPr>
            <w:r>
              <w:rPr>
                <w:sz w:val="18"/>
              </w:rPr>
              <w:t>Sampled turn initially; command 0° after t&gt;2 s</w:t>
            </w:r>
          </w:p>
        </w:tc>
        <w:tc>
          <w:tcPr>
            <w:tcW w:w="3240" w:type="dxa"/>
            <w:tcMar>
              <w:top w:w="80" w:type="dxa"/>
              <w:left w:w="100" w:type="dxa"/>
              <w:bottom w:w="80" w:type="dxa"/>
              <w:right w:w="100" w:type="dxa"/>
            </w:tcMar>
            <w:vAlign w:val="center"/>
          </w:tcPr>
          <w:p w14:paraId="24F776FF" w14:textId="77777777" w:rsidR="00AF4CE7" w:rsidRDefault="00877E88" w:rsidP="00DF3DEB">
            <w:pPr>
              <w:jc w:val="both"/>
            </w:pPr>
            <w:r>
              <w:rPr>
                <w:sz w:val="18"/>
              </w:rPr>
              <w:t>Make an evasive turn and then straighten the steering.</w:t>
            </w:r>
          </w:p>
        </w:tc>
      </w:tr>
    </w:tbl>
    <w:p w14:paraId="4E6DC9EE" w14:textId="77777777" w:rsidR="00AF4CE7" w:rsidRDefault="00AF4CE7" w:rsidP="00DF3DEB">
      <w:pPr>
        <w:spacing w:after="0"/>
        <w:jc w:val="both"/>
      </w:pPr>
    </w:p>
    <w:tbl>
      <w:tblPr>
        <w:tblW w:w="0" w:type="auto"/>
        <w:jc w:val="center"/>
        <w:tblLook w:val="04A0" w:firstRow="1" w:lastRow="0" w:firstColumn="1" w:lastColumn="0" w:noHBand="0" w:noVBand="1"/>
      </w:tblPr>
      <w:tblGrid>
        <w:gridCol w:w="10080"/>
      </w:tblGrid>
      <w:tr w:rsidR="00AF4CE7" w14:paraId="488ED925" w14:textId="77777777">
        <w:trPr>
          <w:jc w:val="center"/>
        </w:trPr>
        <w:tc>
          <w:tcPr>
            <w:tcW w:w="10080" w:type="dxa"/>
            <w:shd w:val="clear" w:color="auto" w:fill="EEF4FB"/>
            <w:tcMar>
              <w:top w:w="120" w:type="dxa"/>
              <w:left w:w="160" w:type="dxa"/>
              <w:bottom w:w="120" w:type="dxa"/>
              <w:right w:w="160" w:type="dxa"/>
            </w:tcMar>
          </w:tcPr>
          <w:p w14:paraId="64E88DA5" w14:textId="77777777" w:rsidR="00AF4CE7" w:rsidRDefault="00877E88" w:rsidP="00DF3DEB">
            <w:pPr>
              <w:jc w:val="both"/>
            </w:pPr>
            <w:r>
              <w:rPr>
                <w:b/>
                <w:sz w:val="20"/>
              </w:rPr>
              <w:t xml:space="preserve">Important limitation: </w:t>
            </w:r>
            <w:r>
              <w:rPr>
                <w:sz w:val="20"/>
              </w:rPr>
              <w:t>These backup thrust actions are hypothetical witnesses used inside the search. The actual applied filter never changes the human throttle. Therefore a predicted braking escape can justify accepting a present steering command even though the filter itself will not automatically execute that braking action later.</w:t>
            </w:r>
          </w:p>
        </w:tc>
      </w:tr>
    </w:tbl>
    <w:p w14:paraId="2B2D30FE" w14:textId="77777777" w:rsidR="00AF4CE7" w:rsidRDefault="00877E88" w:rsidP="00DF3DEB">
      <w:pPr>
        <w:pStyle w:val="Heading2"/>
        <w:jc w:val="both"/>
      </w:pPr>
      <w:r>
        <w:t>6.3 Search size</w:t>
      </w:r>
    </w:p>
    <w:p w14:paraId="7FBD3DDC" w14:textId="77777777" w:rsidR="00AF4CE7" w:rsidRDefault="00877E88" w:rsidP="00DF3DEB">
      <w:pPr>
        <w:jc w:val="both"/>
      </w:pPr>
      <w:r>
        <w:t>When the human command is unsafe, steering corrections are sampled from −30° to +30° in 2° increments and the exact human command is also included. The lattice has 31 fixed steering values; including a non-lattice human value gives at most 32 candidate commands. Each candidate has 24 backup trajectories, so the second-stage search evaluates at most</w:t>
      </w:r>
    </w:p>
    <w:p w14:paraId="19FB2CF7" w14:textId="77777777" w:rsidR="00AF4CE7" w:rsidRDefault="00877E88" w:rsidP="00DF3DEB">
      <w:pPr>
        <w:spacing w:before="60" w:after="120"/>
        <w:jc w:val="both"/>
      </w:pPr>
      <w:r>
        <w:rPr>
          <w:rFonts w:ascii="Cambria Math" w:hAnsi="Cambria Math"/>
          <w:i/>
        </w:rPr>
        <w:t>32 candidates × 24 backups = 768 predicted trajectories per safety-filter call</w:t>
      </w:r>
    </w:p>
    <w:p w14:paraId="53F8C5F0" w14:textId="77777777" w:rsidR="00AF4CE7" w:rsidRDefault="00877E88" w:rsidP="00DF3DEB">
      <w:pPr>
        <w:jc w:val="both"/>
      </w:pPr>
      <w:r>
        <w:t>All trajectories are propagated in vectorized form. The prediction loop uses one 0.10 s first step followed by 0.20 s steps. This bounded discrete library is why the method can be computationally manageable compared with unrestricted nonlinear optimal control, but it also means that an escape maneuver can exist physically yet remain undiscovered if it lies between or outside the sampled controls.</w:t>
      </w:r>
    </w:p>
    <w:p w14:paraId="09CE6999" w14:textId="77777777" w:rsidR="00AF4CE7" w:rsidRDefault="00877E88" w:rsidP="00DF3DEB">
      <w:pPr>
        <w:pStyle w:val="Heading2"/>
        <w:jc w:val="both"/>
      </w:pPr>
      <w:r>
        <w:lastRenderedPageBreak/>
        <w:t>6.4 Per-trajectory prediction sequence</w:t>
      </w:r>
    </w:p>
    <w:p w14:paraId="4EB5CB27" w14:textId="77777777" w:rsidR="00AF4CE7" w:rsidRDefault="00877E88" w:rsidP="00DF3DEB">
      <w:pPr>
        <w:pStyle w:val="ListNumber"/>
        <w:spacing w:after="60"/>
        <w:jc w:val="both"/>
      </w:pPr>
      <w:r>
        <w:t>Initialize every trajectory from the current measured USV state.</w:t>
      </w:r>
    </w:p>
    <w:p w14:paraId="2F3F7654" w14:textId="77777777" w:rsidR="00AF4CE7" w:rsidRDefault="00877E88" w:rsidP="00DF3DEB">
      <w:pPr>
        <w:pStyle w:val="ListNumber"/>
        <w:spacing w:after="60"/>
        <w:jc w:val="both"/>
      </w:pPr>
      <w:r>
        <w:t>Compute the initial hull-to-track clearance and subtract the fixed safety margin.</w:t>
      </w:r>
    </w:p>
    <w:p w14:paraId="30AB4238" w14:textId="77777777" w:rsidR="00AF4CE7" w:rsidRDefault="00877E88" w:rsidP="00DF3DEB">
      <w:pPr>
        <w:pStyle w:val="ListNumber"/>
        <w:spacing w:after="60"/>
        <w:jc w:val="both"/>
      </w:pPr>
      <w:r>
        <w:t>For the first 0.10 s, apply the tested candidate steering and the human throttle to every backup branch associated with that candidate.</w:t>
      </w:r>
    </w:p>
    <w:p w14:paraId="35181FAF" w14:textId="77777777" w:rsidR="00AF4CE7" w:rsidRDefault="00877E88" w:rsidP="00DF3DEB">
      <w:pPr>
        <w:pStyle w:val="ListNumber"/>
        <w:spacing w:after="60"/>
        <w:jc w:val="both"/>
      </w:pPr>
      <w:r>
        <w:t>For later steps, apply each branch’s backup mode and steering choice.</w:t>
      </w:r>
    </w:p>
    <w:p w14:paraId="79843F08" w14:textId="77777777" w:rsidR="00AF4CE7" w:rsidRDefault="00877E88" w:rsidP="00DF3DEB">
      <w:pPr>
        <w:pStyle w:val="ListNumber"/>
        <w:spacing w:after="60"/>
        <w:jc w:val="both"/>
      </w:pPr>
      <w:r>
        <w:t>Propagate the nonlinear USV model with RK4.</w:t>
      </w:r>
    </w:p>
    <w:p w14:paraId="61731A87" w14:textId="77777777" w:rsidR="00AF4CE7" w:rsidRDefault="00877E88" w:rsidP="00DF3DEB">
      <w:pPr>
        <w:pStyle w:val="ListNumber"/>
        <w:spacing w:after="60"/>
        <w:jc w:val="both"/>
      </w:pPr>
      <w:r>
        <w:t>Extrapolate each obstacle center using estimated velocity.</w:t>
      </w:r>
    </w:p>
    <w:p w14:paraId="17CD9A37" w14:textId="77777777" w:rsidR="00AF4CE7" w:rsidRDefault="00877E88" w:rsidP="00DF3DEB">
      <w:pPr>
        <w:pStyle w:val="ListNumber"/>
        <w:spacing w:after="60"/>
        <w:jc w:val="both"/>
      </w:pPr>
      <w:r>
        <w:t>Inflate obstacle radius for motion uncertainty, previous occlusion time, and bounded acceleration.</w:t>
      </w:r>
    </w:p>
    <w:p w14:paraId="45A1FC68" w14:textId="77777777" w:rsidR="00AF4CE7" w:rsidRDefault="00877E88" w:rsidP="00DF3DEB">
      <w:pPr>
        <w:pStyle w:val="ListNumber"/>
        <w:spacing w:after="60"/>
        <w:jc w:val="both"/>
      </w:pPr>
      <w:r>
        <w:t>Subtract safety margin and inter-sample sweep allowance from the geometric clearance.</w:t>
      </w:r>
    </w:p>
    <w:p w14:paraId="725D061C" w14:textId="77777777" w:rsidR="00AF4CE7" w:rsidRDefault="00877E88" w:rsidP="00DF3DEB">
      <w:pPr>
        <w:pStyle w:val="ListNumber"/>
        <w:spacing w:after="60"/>
        <w:jc w:val="both"/>
      </w:pPr>
      <w:r>
        <w:t>Mark a branch dead permanently if its checked gap becomes non-positive.</w:t>
      </w:r>
    </w:p>
    <w:p w14:paraId="75C04253" w14:textId="77777777" w:rsidR="00AF4CE7" w:rsidRDefault="00877E88" w:rsidP="00DF3DEB">
      <w:pPr>
        <w:pStyle w:val="ListNumber"/>
        <w:spacing w:after="60"/>
        <w:jc w:val="both"/>
      </w:pPr>
      <w:r>
        <w:t>Accumulate how long each branch remains alive and record the minimum gap over the full simulated path.</w:t>
      </w:r>
    </w:p>
    <w:p w14:paraId="6BBD6867" w14:textId="77777777" w:rsidR="00AF4CE7" w:rsidRDefault="00877E88" w:rsidP="00DF3DEB">
      <w:pPr>
        <w:pStyle w:val="Heading2"/>
        <w:jc w:val="both"/>
      </w:pPr>
      <w:r>
        <w:t>6.5 What makes an escape route valid?</w:t>
      </w:r>
    </w:p>
    <w:p w14:paraId="5C5B3A2B" w14:textId="77777777" w:rsidR="00AF4CE7" w:rsidRDefault="00877E88" w:rsidP="00DF3DEB">
      <w:pPr>
        <w:jc w:val="both"/>
      </w:pPr>
      <w:r>
        <w:t>For each candidate steering command, the code looks across its 24 backup trajectories. The candidate is classified as safe when at least one backup branch keeps its minimum checked gap strictly positive over the complete prediction interval:</w:t>
      </w:r>
    </w:p>
    <w:p w14:paraId="32D35C1D" w14:textId="77777777" w:rsidR="00AF4CE7" w:rsidRDefault="00877E88" w:rsidP="00DF3DEB">
      <w:pPr>
        <w:spacing w:before="60" w:after="120"/>
        <w:jc w:val="both"/>
      </w:pPr>
      <w:r>
        <w:rPr>
          <w:rFonts w:ascii="Cambria Math" w:hAnsi="Cambria Math"/>
          <w:i/>
        </w:rPr>
        <w:t>Safe(c) ⇔ max_b  min_t g_checked(c,b,t) &gt; 0</w:t>
      </w:r>
    </w:p>
    <w:p w14:paraId="71818BDD" w14:textId="77777777" w:rsidR="00AF4CE7" w:rsidRDefault="00877E88" w:rsidP="00DF3DEB">
      <w:pPr>
        <w:jc w:val="both"/>
      </w:pPr>
      <w:r>
        <w:t>Among multiple successful backup branches for the same candidate, the search favors the branch with the larger positive minimum gap because successful branches receive a large 1000-point offset plus their gap. The returned green “escape” curve is the position history of this best backup witness.</w:t>
      </w:r>
    </w:p>
    <w:p w14:paraId="11DF9A7E" w14:textId="77777777" w:rsidR="00AF4CE7" w:rsidRDefault="00877E88" w:rsidP="00DF3DEB">
      <w:pPr>
        <w:pStyle w:val="Heading2"/>
        <w:jc w:val="both"/>
      </w:pPr>
      <w:r>
        <w:t>6.6 What happens when no branch survives the whole horizon?</w:t>
      </w:r>
    </w:p>
    <w:p w14:paraId="4A369B54" w14:textId="77777777" w:rsidR="00AF4CE7" w:rsidRDefault="00877E88" w:rsidP="00DF3DEB">
      <w:pPr>
        <w:jc w:val="both"/>
      </w:pPr>
      <w:r>
        <w:t>Every backup also receives a quality score based primarily on survival time:</w:t>
      </w:r>
    </w:p>
    <w:p w14:paraId="2BF1D144" w14:textId="77777777" w:rsidR="00AF4CE7" w:rsidRDefault="00877E88" w:rsidP="00DF3DEB">
      <w:pPr>
        <w:spacing w:before="60" w:after="120"/>
        <w:jc w:val="both"/>
      </w:pPr>
      <w:r>
        <w:rPr>
          <w:rFonts w:ascii="Cambria Math" w:hAnsi="Cambria Math"/>
          <w:i/>
        </w:rPr>
        <w:t>quality = survival_time + 0.001 · clip(minimum_gap, −100, 100)</w:t>
      </w:r>
    </w:p>
    <w:p w14:paraId="76F5D8D2" w14:textId="77777777" w:rsidR="00AF4CE7" w:rsidRDefault="00877E88" w:rsidP="00DF3DEB">
      <w:pPr>
        <w:jc w:val="both"/>
      </w:pPr>
      <w:r>
        <w:t>Therefore, if all backups eventually fail, a branch that remains collision-free longer is preferred. Minimum gap only breaks near-ties weakly because it is multiplied by 0.001. This gives the algorithm a graceful fallback: it chooses the sampled action that postpones the predicted violation the longest rather than selecting arbitrarily.</w:t>
      </w:r>
    </w:p>
    <w:p w14:paraId="508BD631" w14:textId="77777777" w:rsidR="00AF4CE7" w:rsidRDefault="00877E88" w:rsidP="00DF3DEB">
      <w:pPr>
        <w:pStyle w:val="Heading1"/>
        <w:jc w:val="both"/>
      </w:pPr>
      <w:r>
        <w:t>7. Minimum-Intervention Obstacle-Avoidance Filter</w:t>
      </w:r>
    </w:p>
    <w:p w14:paraId="1FA4F0D7" w14:textId="77777777" w:rsidR="00AF4CE7" w:rsidRDefault="00877E88" w:rsidP="00DF3DEB">
      <w:pPr>
        <w:pStyle w:val="Heading2"/>
        <w:jc w:val="both"/>
      </w:pPr>
      <w:r>
        <w:t>7.1 Stage 1 — test the exact human steering</w:t>
      </w:r>
    </w:p>
    <w:p w14:paraId="15B8362F" w14:textId="77777777" w:rsidR="00AF4CE7" w:rsidRDefault="00877E88" w:rsidP="00DF3DEB">
      <w:pPr>
        <w:jc w:val="both"/>
      </w:pPr>
      <w:r>
        <w:t>The human steering command is first clipped to the physical steering limit and tested by itself. The filter runs the full escape search for exactly this command. If any of the 24 backup continuations survives the horizon, the human command is returned unchanged with status 0 (“Human accepted”).</w:t>
      </w:r>
    </w:p>
    <w:tbl>
      <w:tblPr>
        <w:tblW w:w="0" w:type="auto"/>
        <w:jc w:val="center"/>
        <w:tblLook w:val="04A0" w:firstRow="1" w:lastRow="0" w:firstColumn="1" w:lastColumn="0" w:noHBand="0" w:noVBand="1"/>
      </w:tblPr>
      <w:tblGrid>
        <w:gridCol w:w="10080"/>
      </w:tblGrid>
      <w:tr w:rsidR="00AF4CE7" w14:paraId="388F0D0C" w14:textId="77777777">
        <w:trPr>
          <w:jc w:val="center"/>
        </w:trPr>
        <w:tc>
          <w:tcPr>
            <w:tcW w:w="10080" w:type="dxa"/>
            <w:shd w:val="clear" w:color="auto" w:fill="EEF4FB"/>
            <w:tcMar>
              <w:top w:w="120" w:type="dxa"/>
              <w:left w:w="160" w:type="dxa"/>
              <w:bottom w:w="120" w:type="dxa"/>
              <w:right w:w="160" w:type="dxa"/>
            </w:tcMar>
          </w:tcPr>
          <w:p w14:paraId="570366E4" w14:textId="77777777" w:rsidR="00AF4CE7" w:rsidRDefault="00877E88" w:rsidP="00DF3DEB">
            <w:pPr>
              <w:jc w:val="both"/>
            </w:pPr>
            <w:r>
              <w:rPr>
                <w:b/>
                <w:sz w:val="20"/>
              </w:rPr>
              <w:t xml:space="preserve">Meaning: </w:t>
            </w:r>
            <w:r>
              <w:rPr>
                <w:sz w:val="20"/>
              </w:rPr>
              <w:t>The filter does not ask whether the human command itself can be held safely for 10 s. It asks whether executing it for the next 0.10 s still leaves at least one sampled way out afterward.</w:t>
            </w:r>
          </w:p>
        </w:tc>
      </w:tr>
    </w:tbl>
    <w:p w14:paraId="62F4657E" w14:textId="77777777" w:rsidR="00AF4CE7" w:rsidRDefault="00877E88" w:rsidP="00DF3DEB">
      <w:pPr>
        <w:pStyle w:val="Heading2"/>
        <w:jc w:val="both"/>
      </w:pPr>
      <w:r>
        <w:t>7.2 Stage 2 — search the smallest steering correction</w:t>
      </w:r>
    </w:p>
    <w:p w14:paraId="54E66E56" w14:textId="77777777" w:rsidR="00AF4CE7" w:rsidRDefault="00877E88" w:rsidP="00DF3DEB">
      <w:pPr>
        <w:jc w:val="both"/>
      </w:pPr>
      <w:r>
        <w:t>Only when the exact human command fails does the filter create the correction lattice. Candidate steering values are sorted by absolute deviation from the human request using a stable sort:</w:t>
      </w:r>
    </w:p>
    <w:p w14:paraId="2723B1BC" w14:textId="77777777" w:rsidR="00AF4CE7" w:rsidRDefault="00877E88" w:rsidP="00DF3DEB">
      <w:pPr>
        <w:spacing w:before="60" w:after="120"/>
        <w:jc w:val="both"/>
      </w:pPr>
      <w:r>
        <w:rPr>
          <w:rFonts w:ascii="Cambria Math" w:hAnsi="Cambria Math"/>
          <w:i/>
        </w:rPr>
        <w:t>priority(c) = |c − δ_human|</w:t>
      </w:r>
    </w:p>
    <w:p w14:paraId="1F6640A2" w14:textId="77777777" w:rsidR="00AF4CE7" w:rsidRDefault="00877E88" w:rsidP="00DF3DEB">
      <w:pPr>
        <w:jc w:val="both"/>
      </w:pPr>
      <w:r>
        <w:t>The first safe candidate in this ordered list is selected. This implements a direct minimum-intervention rule in steering space: among the sampled steering values, choose the closest one to the operator’s request that still has a sampled escape witness.</w:t>
      </w:r>
    </w:p>
    <w:p w14:paraId="30CA3755" w14:textId="77777777" w:rsidR="00AF4CE7" w:rsidRDefault="00877E88" w:rsidP="00DF3DEB">
      <w:pPr>
        <w:pStyle w:val="Heading2"/>
        <w:jc w:val="both"/>
      </w:pPr>
      <w:r>
        <w:lastRenderedPageBreak/>
        <w:t>7.3 Output statuses</w:t>
      </w:r>
    </w:p>
    <w:tbl>
      <w:tblPr>
        <w:tblStyle w:val="TableGrid"/>
        <w:tblW w:w="0" w:type="auto"/>
        <w:jc w:val="center"/>
        <w:tblLook w:val="04A0" w:firstRow="1" w:lastRow="0" w:firstColumn="1" w:lastColumn="0" w:noHBand="0" w:noVBand="1"/>
      </w:tblPr>
      <w:tblGrid>
        <w:gridCol w:w="1581"/>
        <w:gridCol w:w="2834"/>
        <w:gridCol w:w="2726"/>
        <w:gridCol w:w="3139"/>
      </w:tblGrid>
      <w:tr w:rsidR="00AF4CE7" w14:paraId="34873083" w14:textId="77777777">
        <w:trPr>
          <w:tblHeader/>
          <w:jc w:val="center"/>
        </w:trPr>
        <w:tc>
          <w:tcPr>
            <w:tcW w:w="1800" w:type="dxa"/>
            <w:shd w:val="clear" w:color="auto" w:fill="D9EAF7"/>
            <w:tcMar>
              <w:top w:w="80" w:type="dxa"/>
              <w:left w:w="100" w:type="dxa"/>
              <w:bottom w:w="80" w:type="dxa"/>
              <w:right w:w="100" w:type="dxa"/>
            </w:tcMar>
          </w:tcPr>
          <w:p w14:paraId="58B97F5C" w14:textId="77777777" w:rsidR="00AF4CE7" w:rsidRDefault="00877E88" w:rsidP="00DF3DEB">
            <w:pPr>
              <w:jc w:val="both"/>
            </w:pPr>
            <w:r>
              <w:rPr>
                <w:b/>
                <w:sz w:val="19"/>
              </w:rPr>
              <w:t>Status</w:t>
            </w:r>
          </w:p>
        </w:tc>
        <w:tc>
          <w:tcPr>
            <w:tcW w:w="3456" w:type="dxa"/>
            <w:shd w:val="clear" w:color="auto" w:fill="D9EAF7"/>
            <w:tcMar>
              <w:top w:w="80" w:type="dxa"/>
              <w:left w:w="100" w:type="dxa"/>
              <w:bottom w:w="80" w:type="dxa"/>
              <w:right w:w="100" w:type="dxa"/>
            </w:tcMar>
          </w:tcPr>
          <w:p w14:paraId="5F57D133" w14:textId="77777777" w:rsidR="00AF4CE7" w:rsidRDefault="00877E88" w:rsidP="00DF3DEB">
            <w:pPr>
              <w:jc w:val="both"/>
            </w:pPr>
            <w:r>
              <w:rPr>
                <w:b/>
                <w:sz w:val="19"/>
              </w:rPr>
              <w:t>Condition</w:t>
            </w:r>
          </w:p>
        </w:tc>
        <w:tc>
          <w:tcPr>
            <w:tcW w:w="3312" w:type="dxa"/>
            <w:shd w:val="clear" w:color="auto" w:fill="D9EAF7"/>
            <w:tcMar>
              <w:top w:w="80" w:type="dxa"/>
              <w:left w:w="100" w:type="dxa"/>
              <w:bottom w:w="80" w:type="dxa"/>
              <w:right w:w="100" w:type="dxa"/>
            </w:tcMar>
          </w:tcPr>
          <w:p w14:paraId="47017721" w14:textId="77777777" w:rsidR="00AF4CE7" w:rsidRDefault="00877E88" w:rsidP="00DF3DEB">
            <w:pPr>
              <w:jc w:val="both"/>
            </w:pPr>
            <w:r>
              <w:rPr>
                <w:b/>
                <w:sz w:val="19"/>
              </w:rPr>
              <w:t>Applied steering</w:t>
            </w:r>
          </w:p>
        </w:tc>
        <w:tc>
          <w:tcPr>
            <w:tcW w:w="3744" w:type="dxa"/>
            <w:shd w:val="clear" w:color="auto" w:fill="D9EAF7"/>
            <w:tcMar>
              <w:top w:w="80" w:type="dxa"/>
              <w:left w:w="100" w:type="dxa"/>
              <w:bottom w:w="80" w:type="dxa"/>
              <w:right w:w="100" w:type="dxa"/>
            </w:tcMar>
          </w:tcPr>
          <w:p w14:paraId="1E441285" w14:textId="77777777" w:rsidR="00AF4CE7" w:rsidRDefault="00877E88" w:rsidP="00DF3DEB">
            <w:pPr>
              <w:jc w:val="both"/>
            </w:pPr>
            <w:r>
              <w:rPr>
                <w:b/>
                <w:sz w:val="19"/>
              </w:rPr>
              <w:t>Interpretation</w:t>
            </w:r>
          </w:p>
        </w:tc>
      </w:tr>
      <w:tr w:rsidR="00AF4CE7" w14:paraId="62CD0B0B" w14:textId="77777777">
        <w:trPr>
          <w:jc w:val="center"/>
        </w:trPr>
        <w:tc>
          <w:tcPr>
            <w:tcW w:w="1800" w:type="dxa"/>
            <w:tcMar>
              <w:top w:w="80" w:type="dxa"/>
              <w:left w:w="100" w:type="dxa"/>
              <w:bottom w:w="80" w:type="dxa"/>
              <w:right w:w="100" w:type="dxa"/>
            </w:tcMar>
            <w:vAlign w:val="center"/>
          </w:tcPr>
          <w:p w14:paraId="415CF445" w14:textId="77777777" w:rsidR="00AF4CE7" w:rsidRDefault="00877E88" w:rsidP="00DF3DEB">
            <w:pPr>
              <w:jc w:val="both"/>
            </w:pPr>
            <w:r>
              <w:rPr>
                <w:sz w:val="18"/>
              </w:rPr>
              <w:t>0 — Human accepted</w:t>
            </w:r>
          </w:p>
        </w:tc>
        <w:tc>
          <w:tcPr>
            <w:tcW w:w="3456" w:type="dxa"/>
            <w:tcMar>
              <w:top w:w="80" w:type="dxa"/>
              <w:left w:w="100" w:type="dxa"/>
              <w:bottom w:w="80" w:type="dxa"/>
              <w:right w:w="100" w:type="dxa"/>
            </w:tcMar>
            <w:vAlign w:val="center"/>
          </w:tcPr>
          <w:p w14:paraId="2613DD60" w14:textId="77777777" w:rsidR="00AF4CE7" w:rsidRDefault="00877E88" w:rsidP="00DF3DEB">
            <w:pPr>
              <w:jc w:val="both"/>
            </w:pPr>
            <w:r>
              <w:rPr>
                <w:sz w:val="18"/>
              </w:rPr>
              <w:t>Human steering has at least one full-horizon sampled escape.</w:t>
            </w:r>
          </w:p>
        </w:tc>
        <w:tc>
          <w:tcPr>
            <w:tcW w:w="3312" w:type="dxa"/>
            <w:tcMar>
              <w:top w:w="80" w:type="dxa"/>
              <w:left w:w="100" w:type="dxa"/>
              <w:bottom w:w="80" w:type="dxa"/>
              <w:right w:w="100" w:type="dxa"/>
            </w:tcMar>
            <w:vAlign w:val="center"/>
          </w:tcPr>
          <w:p w14:paraId="63206B56" w14:textId="77777777" w:rsidR="00AF4CE7" w:rsidRDefault="00877E88" w:rsidP="00DF3DEB">
            <w:pPr>
              <w:jc w:val="both"/>
            </w:pPr>
            <w:r>
              <w:rPr>
                <w:sz w:val="18"/>
              </w:rPr>
              <w:t>Exactly the human steering command.</w:t>
            </w:r>
          </w:p>
        </w:tc>
        <w:tc>
          <w:tcPr>
            <w:tcW w:w="3744" w:type="dxa"/>
            <w:tcMar>
              <w:top w:w="80" w:type="dxa"/>
              <w:left w:w="100" w:type="dxa"/>
              <w:bottom w:w="80" w:type="dxa"/>
              <w:right w:w="100" w:type="dxa"/>
            </w:tcMar>
            <w:vAlign w:val="center"/>
          </w:tcPr>
          <w:p w14:paraId="6DC2BCAC" w14:textId="77777777" w:rsidR="00AF4CE7" w:rsidRDefault="00877E88" w:rsidP="00DF3DEB">
            <w:pPr>
              <w:jc w:val="both"/>
            </w:pPr>
            <w:r>
              <w:rPr>
                <w:sz w:val="18"/>
              </w:rPr>
              <w:t>No intervention.</w:t>
            </w:r>
          </w:p>
        </w:tc>
      </w:tr>
      <w:tr w:rsidR="00AF4CE7" w14:paraId="0071B0DC" w14:textId="77777777">
        <w:trPr>
          <w:jc w:val="center"/>
        </w:trPr>
        <w:tc>
          <w:tcPr>
            <w:tcW w:w="1800" w:type="dxa"/>
            <w:tcMar>
              <w:top w:w="80" w:type="dxa"/>
              <w:left w:w="100" w:type="dxa"/>
              <w:bottom w:w="80" w:type="dxa"/>
              <w:right w:w="100" w:type="dxa"/>
            </w:tcMar>
            <w:vAlign w:val="center"/>
          </w:tcPr>
          <w:p w14:paraId="6F2D88DF" w14:textId="77777777" w:rsidR="00AF4CE7" w:rsidRDefault="00877E88" w:rsidP="00DF3DEB">
            <w:pPr>
              <w:jc w:val="both"/>
            </w:pPr>
            <w:r>
              <w:rPr>
                <w:sz w:val="18"/>
              </w:rPr>
              <w:t>1 — Steering corrected</w:t>
            </w:r>
          </w:p>
        </w:tc>
        <w:tc>
          <w:tcPr>
            <w:tcW w:w="3456" w:type="dxa"/>
            <w:tcMar>
              <w:top w:w="80" w:type="dxa"/>
              <w:left w:w="100" w:type="dxa"/>
              <w:bottom w:w="80" w:type="dxa"/>
              <w:right w:w="100" w:type="dxa"/>
            </w:tcMar>
            <w:vAlign w:val="center"/>
          </w:tcPr>
          <w:p w14:paraId="40E8D816" w14:textId="77777777" w:rsidR="00AF4CE7" w:rsidRDefault="00877E88" w:rsidP="00DF3DEB">
            <w:pPr>
              <w:jc w:val="both"/>
            </w:pPr>
            <w:r>
              <w:rPr>
                <w:sz w:val="18"/>
              </w:rPr>
              <w:t>Human command fails, but at least one correction candidate has a full-horizon sampled escape.</w:t>
            </w:r>
          </w:p>
        </w:tc>
        <w:tc>
          <w:tcPr>
            <w:tcW w:w="3312" w:type="dxa"/>
            <w:tcMar>
              <w:top w:w="80" w:type="dxa"/>
              <w:left w:w="100" w:type="dxa"/>
              <w:bottom w:w="80" w:type="dxa"/>
              <w:right w:w="100" w:type="dxa"/>
            </w:tcMar>
            <w:vAlign w:val="center"/>
          </w:tcPr>
          <w:p w14:paraId="3FB68E3F" w14:textId="77777777" w:rsidR="00AF4CE7" w:rsidRDefault="00877E88" w:rsidP="00DF3DEB">
            <w:pPr>
              <w:jc w:val="both"/>
            </w:pPr>
            <w:r>
              <w:rPr>
                <w:sz w:val="18"/>
              </w:rPr>
              <w:t>The first safe candidate in increasing |candidate − human|.</w:t>
            </w:r>
          </w:p>
        </w:tc>
        <w:tc>
          <w:tcPr>
            <w:tcW w:w="3744" w:type="dxa"/>
            <w:tcMar>
              <w:top w:w="80" w:type="dxa"/>
              <w:left w:w="100" w:type="dxa"/>
              <w:bottom w:w="80" w:type="dxa"/>
              <w:right w:w="100" w:type="dxa"/>
            </w:tcMar>
            <w:vAlign w:val="center"/>
          </w:tcPr>
          <w:p w14:paraId="597BE0F3" w14:textId="77777777" w:rsidR="00AF4CE7" w:rsidRDefault="00877E88" w:rsidP="00DF3DEB">
            <w:pPr>
              <w:jc w:val="both"/>
            </w:pPr>
            <w:r>
              <w:rPr>
                <w:sz w:val="18"/>
              </w:rPr>
              <w:t>Minimum sampled steering intervention.</w:t>
            </w:r>
          </w:p>
        </w:tc>
      </w:tr>
      <w:tr w:rsidR="00AF4CE7" w14:paraId="189D491A" w14:textId="77777777">
        <w:trPr>
          <w:jc w:val="center"/>
        </w:trPr>
        <w:tc>
          <w:tcPr>
            <w:tcW w:w="1800" w:type="dxa"/>
            <w:tcMar>
              <w:top w:w="80" w:type="dxa"/>
              <w:left w:w="100" w:type="dxa"/>
              <w:bottom w:w="80" w:type="dxa"/>
              <w:right w:w="100" w:type="dxa"/>
            </w:tcMar>
            <w:vAlign w:val="center"/>
          </w:tcPr>
          <w:p w14:paraId="249A8E96" w14:textId="77777777" w:rsidR="00AF4CE7" w:rsidRDefault="00877E88" w:rsidP="00DF3DEB">
            <w:pPr>
              <w:jc w:val="both"/>
            </w:pPr>
            <w:r>
              <w:rPr>
                <w:sz w:val="18"/>
              </w:rPr>
              <w:t>2 — No sampled escape</w:t>
            </w:r>
          </w:p>
        </w:tc>
        <w:tc>
          <w:tcPr>
            <w:tcW w:w="3456" w:type="dxa"/>
            <w:tcMar>
              <w:top w:w="80" w:type="dxa"/>
              <w:left w:w="100" w:type="dxa"/>
              <w:bottom w:w="80" w:type="dxa"/>
              <w:right w:w="100" w:type="dxa"/>
            </w:tcMar>
            <w:vAlign w:val="center"/>
          </w:tcPr>
          <w:p w14:paraId="585CDFD7" w14:textId="77777777" w:rsidR="00AF4CE7" w:rsidRDefault="00877E88" w:rsidP="00DF3DEB">
            <w:pPr>
              <w:jc w:val="both"/>
            </w:pPr>
            <w:r>
              <w:rPr>
                <w:sz w:val="18"/>
              </w:rPr>
              <w:t>No tested candidate has a full-horizon surviving backup.</w:t>
            </w:r>
          </w:p>
        </w:tc>
        <w:tc>
          <w:tcPr>
            <w:tcW w:w="3312" w:type="dxa"/>
            <w:tcMar>
              <w:top w:w="80" w:type="dxa"/>
              <w:left w:w="100" w:type="dxa"/>
              <w:bottom w:w="80" w:type="dxa"/>
              <w:right w:w="100" w:type="dxa"/>
            </w:tcMar>
            <w:vAlign w:val="center"/>
          </w:tcPr>
          <w:p w14:paraId="7E042E28" w14:textId="77777777" w:rsidR="00AF4CE7" w:rsidRDefault="00877E88" w:rsidP="00DF3DEB">
            <w:pPr>
              <w:jc w:val="both"/>
            </w:pPr>
            <w:r>
              <w:rPr>
                <w:sz w:val="18"/>
              </w:rPr>
              <w:t>Candidate with maximum fallback quality.</w:t>
            </w:r>
          </w:p>
        </w:tc>
        <w:tc>
          <w:tcPr>
            <w:tcW w:w="3744" w:type="dxa"/>
            <w:tcMar>
              <w:top w:w="80" w:type="dxa"/>
              <w:left w:w="100" w:type="dxa"/>
              <w:bottom w:w="80" w:type="dxa"/>
              <w:right w:w="100" w:type="dxa"/>
            </w:tcMar>
            <w:vAlign w:val="center"/>
          </w:tcPr>
          <w:p w14:paraId="016B9E1C" w14:textId="77777777" w:rsidR="00AF4CE7" w:rsidRDefault="00877E88" w:rsidP="00DF3DEB">
            <w:pPr>
              <w:jc w:val="both"/>
            </w:pPr>
            <w:r>
              <w:rPr>
                <w:sz w:val="18"/>
              </w:rPr>
              <w:t>Best-effort survival; not a proof that collision is unavoidable and not an emergency stop.</w:t>
            </w:r>
          </w:p>
        </w:tc>
      </w:tr>
    </w:tbl>
    <w:p w14:paraId="650A355F" w14:textId="77777777" w:rsidR="00AF4CE7" w:rsidRDefault="00AF4CE7" w:rsidP="00DF3DEB">
      <w:pPr>
        <w:spacing w:after="0"/>
        <w:jc w:val="both"/>
      </w:pPr>
    </w:p>
    <w:p w14:paraId="53AE7B6E" w14:textId="77777777" w:rsidR="00AF4CE7" w:rsidRDefault="00877E88" w:rsidP="00DF3DEB">
      <w:pPr>
        <w:pStyle w:val="Heading1"/>
        <w:jc w:val="both"/>
      </w:pPr>
      <w:r>
        <w:t>8. Worked Conceptual Example</w:t>
      </w:r>
    </w:p>
    <w:p w14:paraId="67C1FB22" w14:textId="77777777" w:rsidR="00AF4CE7" w:rsidRDefault="00877E88" w:rsidP="00DF3DEB">
      <w:pPr>
        <w:jc w:val="both"/>
      </w:pPr>
      <w:r>
        <w:t>Assume the operator commands 60% throttle and +8° steering. A moving obstacle is detected ahead-right. The following sequence illustrates exactly how the filter reasons conceptually:</w:t>
      </w:r>
    </w:p>
    <w:p w14:paraId="17CC2ED5" w14:textId="77777777" w:rsidR="00AF4CE7" w:rsidRDefault="00877E88" w:rsidP="00DF3DEB">
      <w:pPr>
        <w:pStyle w:val="ListNumber"/>
        <w:spacing w:after="60"/>
        <w:jc w:val="both"/>
      </w:pPr>
      <w:r>
        <w:t>The LiDAR scan is segmented; the obstacle surface is converted into a circular track with estimated center, radius, velocity and uncertainty.</w:t>
      </w:r>
    </w:p>
    <w:p w14:paraId="0F2D4EF0" w14:textId="77777777" w:rsidR="00AF4CE7" w:rsidRDefault="00877E88" w:rsidP="00DF3DEB">
      <w:pPr>
        <w:pStyle w:val="ListNumber"/>
        <w:spacing w:after="60"/>
        <w:jc w:val="both"/>
      </w:pPr>
      <w:r>
        <w:t>The filter tests +8° first. Every one of its 24 branches begins by applying 60% throttle and +8° steering for 0.10 s.</w:t>
      </w:r>
    </w:p>
    <w:p w14:paraId="583A1172" w14:textId="77777777" w:rsidR="00AF4CE7" w:rsidRDefault="00877E88" w:rsidP="00DF3DEB">
      <w:pPr>
        <w:pStyle w:val="ListNumber"/>
        <w:spacing w:after="60"/>
        <w:jc w:val="both"/>
      </w:pPr>
      <w:r>
        <w:t>After 0.10 s, the branches diverge: for example one keeps 60% throttle and turns −15°, another commands braking and −30°, another turns +30° then straightens after 2 s, and so on.</w:t>
      </w:r>
    </w:p>
    <w:p w14:paraId="46BC2E76" w14:textId="77777777" w:rsidR="00AF4CE7" w:rsidRDefault="00877E88" w:rsidP="00DF3DEB">
      <w:pPr>
        <w:pStyle w:val="ListNumber"/>
        <w:spacing w:after="60"/>
        <w:jc w:val="both"/>
      </w:pPr>
      <w:r>
        <w:t>At each prediction sample, the moving obstacle is extrapolated and inflated. The hull is also propagated using the nonlinear model. Clearances are checked with the 0.7 m buffer and sweep allowance.</w:t>
      </w:r>
    </w:p>
    <w:p w14:paraId="3C4F3BDC" w14:textId="77777777" w:rsidR="00AF4CE7" w:rsidRDefault="00877E88" w:rsidP="00DF3DEB">
      <w:pPr>
        <w:pStyle w:val="ListNumber"/>
        <w:spacing w:after="60"/>
        <w:jc w:val="both"/>
      </w:pPr>
      <w:r>
        <w:t>If even one +8° branch remains positive for the full horizon, +8° is accepted. The displayed witness may be a braking or turning continuation, but only +8°/60% is actually applied now.</w:t>
      </w:r>
    </w:p>
    <w:p w14:paraId="46B83C57" w14:textId="77777777" w:rsidR="00AF4CE7" w:rsidRDefault="00877E88" w:rsidP="00DF3DEB">
      <w:pPr>
        <w:pStyle w:val="ListNumber"/>
        <w:spacing w:after="60"/>
        <w:jc w:val="both"/>
      </w:pPr>
      <w:r>
        <w:t>If +8° has no escape, the filter tries candidate steering values ordered by closeness to +8°. A nearby value such as +6° or +10° will be preferred over a large deviation such as −20°, provided it has a full-horizon escape witness.</w:t>
      </w:r>
    </w:p>
    <w:p w14:paraId="24EFB225" w14:textId="77777777" w:rsidR="00AF4CE7" w:rsidRDefault="00877E88" w:rsidP="00DF3DEB">
      <w:pPr>
        <w:pStyle w:val="ListNumber"/>
        <w:spacing w:after="60"/>
        <w:jc w:val="both"/>
      </w:pPr>
      <w:r>
        <w:t>If no candidate survives, the steering associated with the longest-surviving / best-quality branch is applied and status 2 is raised.</w:t>
      </w:r>
    </w:p>
    <w:tbl>
      <w:tblPr>
        <w:tblW w:w="0" w:type="auto"/>
        <w:jc w:val="center"/>
        <w:tblLook w:val="04A0" w:firstRow="1" w:lastRow="0" w:firstColumn="1" w:lastColumn="0" w:noHBand="0" w:noVBand="1"/>
      </w:tblPr>
      <w:tblGrid>
        <w:gridCol w:w="10080"/>
      </w:tblGrid>
      <w:tr w:rsidR="00AF4CE7" w14:paraId="6C815B71" w14:textId="77777777">
        <w:trPr>
          <w:jc w:val="center"/>
        </w:trPr>
        <w:tc>
          <w:tcPr>
            <w:tcW w:w="10080" w:type="dxa"/>
            <w:shd w:val="clear" w:color="auto" w:fill="EEF4FB"/>
            <w:tcMar>
              <w:top w:w="120" w:type="dxa"/>
              <w:left w:w="160" w:type="dxa"/>
              <w:bottom w:w="120" w:type="dxa"/>
              <w:right w:w="160" w:type="dxa"/>
            </w:tcMar>
          </w:tcPr>
          <w:p w14:paraId="1A91F56F" w14:textId="77777777" w:rsidR="00AF4CE7" w:rsidRDefault="00877E88" w:rsidP="00DF3DEB">
            <w:pPr>
              <w:jc w:val="both"/>
            </w:pPr>
            <w:r>
              <w:rPr>
                <w:b/>
                <w:sz w:val="20"/>
              </w:rPr>
              <w:t xml:space="preserve">Why the behavior can appear intelligent: </w:t>
            </w:r>
            <w:r>
              <w:rPr>
                <w:sz w:val="20"/>
              </w:rPr>
              <w:t>The filter is not choosing the visually shortest free corridor. It is favoring immediate commands that preserve future controllability under the sampled nonlinear dynamics. A direction that looks open geometrically may be rejected if the vessel cannot turn or brake fast enough afterward.</w:t>
            </w:r>
          </w:p>
        </w:tc>
      </w:tr>
    </w:tbl>
    <w:p w14:paraId="399E0021" w14:textId="77777777" w:rsidR="00AF4CE7" w:rsidRDefault="00877E88" w:rsidP="00DF3DEB">
      <w:pPr>
        <w:pStyle w:val="Heading1"/>
        <w:jc w:val="both"/>
      </w:pPr>
      <w:r>
        <w:t>9. What This Algorithm Is — and Is Not</w:t>
      </w:r>
    </w:p>
    <w:tbl>
      <w:tblPr>
        <w:tblStyle w:val="TableGrid"/>
        <w:tblW w:w="0" w:type="auto"/>
        <w:jc w:val="center"/>
        <w:tblLook w:val="04A0" w:firstRow="1" w:lastRow="0" w:firstColumn="1" w:lastColumn="0" w:noHBand="0" w:noVBand="1"/>
      </w:tblPr>
      <w:tblGrid>
        <w:gridCol w:w="2376"/>
        <w:gridCol w:w="2388"/>
        <w:gridCol w:w="5516"/>
      </w:tblGrid>
      <w:tr w:rsidR="00AF4CE7" w14:paraId="61F21110" w14:textId="77777777">
        <w:trPr>
          <w:tblHeader/>
          <w:jc w:val="center"/>
        </w:trPr>
        <w:tc>
          <w:tcPr>
            <w:tcW w:w="2448" w:type="dxa"/>
            <w:shd w:val="clear" w:color="auto" w:fill="D9EAF7"/>
            <w:tcMar>
              <w:top w:w="80" w:type="dxa"/>
              <w:left w:w="100" w:type="dxa"/>
              <w:bottom w:w="80" w:type="dxa"/>
              <w:right w:w="100" w:type="dxa"/>
            </w:tcMar>
          </w:tcPr>
          <w:p w14:paraId="7D77B20C" w14:textId="77777777" w:rsidR="00AF4CE7" w:rsidRDefault="00877E88" w:rsidP="00DF3DEB">
            <w:pPr>
              <w:jc w:val="both"/>
            </w:pPr>
            <w:r>
              <w:rPr>
                <w:b/>
                <w:sz w:val="19"/>
              </w:rPr>
              <w:t>Property</w:t>
            </w:r>
          </w:p>
        </w:tc>
        <w:tc>
          <w:tcPr>
            <w:tcW w:w="2448" w:type="dxa"/>
            <w:shd w:val="clear" w:color="auto" w:fill="D9EAF7"/>
            <w:tcMar>
              <w:top w:w="80" w:type="dxa"/>
              <w:left w:w="100" w:type="dxa"/>
              <w:bottom w:w="80" w:type="dxa"/>
              <w:right w:w="100" w:type="dxa"/>
            </w:tcMar>
          </w:tcPr>
          <w:p w14:paraId="73F6822C" w14:textId="77777777" w:rsidR="00AF4CE7" w:rsidRDefault="00877E88" w:rsidP="00DF3DEB">
            <w:pPr>
              <w:jc w:val="both"/>
            </w:pPr>
            <w:r>
              <w:rPr>
                <w:b/>
                <w:sz w:val="19"/>
              </w:rPr>
              <w:t>Assessment</w:t>
            </w:r>
          </w:p>
        </w:tc>
        <w:tc>
          <w:tcPr>
            <w:tcW w:w="5760" w:type="dxa"/>
            <w:shd w:val="clear" w:color="auto" w:fill="D9EAF7"/>
            <w:tcMar>
              <w:top w:w="80" w:type="dxa"/>
              <w:left w:w="100" w:type="dxa"/>
              <w:bottom w:w="80" w:type="dxa"/>
              <w:right w:w="100" w:type="dxa"/>
            </w:tcMar>
          </w:tcPr>
          <w:p w14:paraId="52ECCFF0" w14:textId="77777777" w:rsidR="00AF4CE7" w:rsidRDefault="00877E88" w:rsidP="00DF3DEB">
            <w:pPr>
              <w:jc w:val="both"/>
            </w:pPr>
            <w:r>
              <w:rPr>
                <w:b/>
                <w:sz w:val="19"/>
              </w:rPr>
              <w:t>Reason</w:t>
            </w:r>
          </w:p>
        </w:tc>
      </w:tr>
      <w:tr w:rsidR="00AF4CE7" w14:paraId="243ACB9F" w14:textId="77777777">
        <w:trPr>
          <w:jc w:val="center"/>
        </w:trPr>
        <w:tc>
          <w:tcPr>
            <w:tcW w:w="2448" w:type="dxa"/>
            <w:tcMar>
              <w:top w:w="80" w:type="dxa"/>
              <w:left w:w="100" w:type="dxa"/>
              <w:bottom w:w="80" w:type="dxa"/>
              <w:right w:w="100" w:type="dxa"/>
            </w:tcMar>
            <w:vAlign w:val="center"/>
          </w:tcPr>
          <w:p w14:paraId="1E857BB7" w14:textId="77777777" w:rsidR="00AF4CE7" w:rsidRDefault="00877E88" w:rsidP="00DF3DEB">
            <w:pPr>
              <w:jc w:val="both"/>
            </w:pPr>
            <w:r>
              <w:rPr>
                <w:sz w:val="18"/>
              </w:rPr>
              <w:t>Reactive collision avoidance</w:t>
            </w:r>
          </w:p>
        </w:tc>
        <w:tc>
          <w:tcPr>
            <w:tcW w:w="2448" w:type="dxa"/>
            <w:tcMar>
              <w:top w:w="80" w:type="dxa"/>
              <w:left w:w="100" w:type="dxa"/>
              <w:bottom w:w="80" w:type="dxa"/>
              <w:right w:w="100" w:type="dxa"/>
            </w:tcMar>
            <w:vAlign w:val="center"/>
          </w:tcPr>
          <w:p w14:paraId="01E7DA59" w14:textId="77777777" w:rsidR="00AF4CE7" w:rsidRDefault="00877E88" w:rsidP="00DF3DEB">
            <w:pPr>
              <w:jc w:val="both"/>
            </w:pPr>
            <w:r>
              <w:rPr>
                <w:sz w:val="18"/>
              </w:rPr>
              <w:t>Yes, but prediction-based</w:t>
            </w:r>
          </w:p>
        </w:tc>
        <w:tc>
          <w:tcPr>
            <w:tcW w:w="5760" w:type="dxa"/>
            <w:tcMar>
              <w:top w:w="80" w:type="dxa"/>
              <w:left w:w="100" w:type="dxa"/>
              <w:bottom w:w="80" w:type="dxa"/>
              <w:right w:w="100" w:type="dxa"/>
            </w:tcMar>
            <w:vAlign w:val="center"/>
          </w:tcPr>
          <w:p w14:paraId="36B04B05" w14:textId="77777777" w:rsidR="00AF4CE7" w:rsidRDefault="00877E88" w:rsidP="00DF3DEB">
            <w:pPr>
              <w:jc w:val="both"/>
            </w:pPr>
            <w:r>
              <w:rPr>
                <w:sz w:val="18"/>
              </w:rPr>
              <w:t>It updates from current LiDAR/tracks every 0.10 s and modifies only the next steering command.</w:t>
            </w:r>
          </w:p>
        </w:tc>
      </w:tr>
      <w:tr w:rsidR="00AF4CE7" w14:paraId="7DBC93E5" w14:textId="77777777">
        <w:trPr>
          <w:jc w:val="center"/>
        </w:trPr>
        <w:tc>
          <w:tcPr>
            <w:tcW w:w="2448" w:type="dxa"/>
            <w:tcMar>
              <w:top w:w="80" w:type="dxa"/>
              <w:left w:w="100" w:type="dxa"/>
              <w:bottom w:w="80" w:type="dxa"/>
              <w:right w:w="100" w:type="dxa"/>
            </w:tcMar>
            <w:vAlign w:val="center"/>
          </w:tcPr>
          <w:p w14:paraId="7EA26435" w14:textId="77777777" w:rsidR="00AF4CE7" w:rsidRDefault="00877E88" w:rsidP="00DF3DEB">
            <w:pPr>
              <w:jc w:val="both"/>
            </w:pPr>
            <w:r>
              <w:rPr>
                <w:sz w:val="18"/>
              </w:rPr>
              <w:t>Model predictive control</w:t>
            </w:r>
          </w:p>
        </w:tc>
        <w:tc>
          <w:tcPr>
            <w:tcW w:w="2448" w:type="dxa"/>
            <w:tcMar>
              <w:top w:w="80" w:type="dxa"/>
              <w:left w:w="100" w:type="dxa"/>
              <w:bottom w:w="80" w:type="dxa"/>
              <w:right w:w="100" w:type="dxa"/>
            </w:tcMar>
            <w:vAlign w:val="center"/>
          </w:tcPr>
          <w:p w14:paraId="36EB301A" w14:textId="77777777" w:rsidR="00AF4CE7" w:rsidRDefault="00877E88" w:rsidP="00DF3DEB">
            <w:pPr>
              <w:jc w:val="both"/>
            </w:pPr>
            <w:r>
              <w:rPr>
                <w:sz w:val="18"/>
              </w:rPr>
              <w:t>MPC-like, but not continuous optimization</w:t>
            </w:r>
          </w:p>
        </w:tc>
        <w:tc>
          <w:tcPr>
            <w:tcW w:w="5760" w:type="dxa"/>
            <w:tcMar>
              <w:top w:w="80" w:type="dxa"/>
              <w:left w:w="100" w:type="dxa"/>
              <w:bottom w:w="80" w:type="dxa"/>
              <w:right w:w="100" w:type="dxa"/>
            </w:tcMar>
            <w:vAlign w:val="center"/>
          </w:tcPr>
          <w:p w14:paraId="77A13008" w14:textId="77777777" w:rsidR="00AF4CE7" w:rsidRDefault="00877E88" w:rsidP="00DF3DEB">
            <w:pPr>
              <w:jc w:val="both"/>
            </w:pPr>
            <w:r>
              <w:rPr>
                <w:sz w:val="18"/>
              </w:rPr>
              <w:t>It performs receding-horizon simulation over a finite sampled control library instead of solving a continuous optimal-control problem.</w:t>
            </w:r>
          </w:p>
        </w:tc>
      </w:tr>
      <w:tr w:rsidR="00AF4CE7" w14:paraId="6B315E8A" w14:textId="77777777">
        <w:trPr>
          <w:jc w:val="center"/>
        </w:trPr>
        <w:tc>
          <w:tcPr>
            <w:tcW w:w="2448" w:type="dxa"/>
            <w:tcMar>
              <w:top w:w="80" w:type="dxa"/>
              <w:left w:w="100" w:type="dxa"/>
              <w:bottom w:w="80" w:type="dxa"/>
              <w:right w:w="100" w:type="dxa"/>
            </w:tcMar>
            <w:vAlign w:val="center"/>
          </w:tcPr>
          <w:p w14:paraId="4682B519" w14:textId="77777777" w:rsidR="00AF4CE7" w:rsidRDefault="00877E88" w:rsidP="00DF3DEB">
            <w:pPr>
              <w:jc w:val="both"/>
            </w:pPr>
            <w:r>
              <w:rPr>
                <w:sz w:val="18"/>
              </w:rPr>
              <w:lastRenderedPageBreak/>
              <w:t>Escape-route planner</w:t>
            </w:r>
          </w:p>
        </w:tc>
        <w:tc>
          <w:tcPr>
            <w:tcW w:w="2448" w:type="dxa"/>
            <w:tcMar>
              <w:top w:w="80" w:type="dxa"/>
              <w:left w:w="100" w:type="dxa"/>
              <w:bottom w:w="80" w:type="dxa"/>
              <w:right w:w="100" w:type="dxa"/>
            </w:tcMar>
            <w:vAlign w:val="center"/>
          </w:tcPr>
          <w:p w14:paraId="1F6A5221" w14:textId="77777777" w:rsidR="00AF4CE7" w:rsidRDefault="00877E88" w:rsidP="00DF3DEB">
            <w:pPr>
              <w:jc w:val="both"/>
            </w:pPr>
            <w:r>
              <w:rPr>
                <w:sz w:val="18"/>
              </w:rPr>
              <w:t>Yes, locally / finitely sampled</w:t>
            </w:r>
          </w:p>
        </w:tc>
        <w:tc>
          <w:tcPr>
            <w:tcW w:w="5760" w:type="dxa"/>
            <w:tcMar>
              <w:top w:w="80" w:type="dxa"/>
              <w:left w:w="100" w:type="dxa"/>
              <w:bottom w:w="80" w:type="dxa"/>
              <w:right w:w="100" w:type="dxa"/>
            </w:tcMar>
            <w:vAlign w:val="center"/>
          </w:tcPr>
          <w:p w14:paraId="4CDD91DB" w14:textId="77777777" w:rsidR="00AF4CE7" w:rsidRDefault="00877E88" w:rsidP="00DF3DEB">
            <w:pPr>
              <w:jc w:val="both"/>
            </w:pPr>
            <w:r>
              <w:rPr>
                <w:sz w:val="18"/>
              </w:rPr>
              <w:t>It searches for a backup witness over about 10 s, not a route to a distant global goal.</w:t>
            </w:r>
          </w:p>
        </w:tc>
      </w:tr>
      <w:tr w:rsidR="00AF4CE7" w14:paraId="6D73803A" w14:textId="77777777">
        <w:trPr>
          <w:jc w:val="center"/>
        </w:trPr>
        <w:tc>
          <w:tcPr>
            <w:tcW w:w="2448" w:type="dxa"/>
            <w:tcMar>
              <w:top w:w="80" w:type="dxa"/>
              <w:left w:w="100" w:type="dxa"/>
              <w:bottom w:w="80" w:type="dxa"/>
              <w:right w:w="100" w:type="dxa"/>
            </w:tcMar>
            <w:vAlign w:val="center"/>
          </w:tcPr>
          <w:p w14:paraId="6004C81F" w14:textId="77777777" w:rsidR="00AF4CE7" w:rsidRDefault="00877E88" w:rsidP="00DF3DEB">
            <w:pPr>
              <w:jc w:val="both"/>
            </w:pPr>
            <w:r>
              <w:rPr>
                <w:sz w:val="18"/>
              </w:rPr>
              <w:t>Inevitable collision state test</w:t>
            </w:r>
          </w:p>
        </w:tc>
        <w:tc>
          <w:tcPr>
            <w:tcW w:w="2448" w:type="dxa"/>
            <w:tcMar>
              <w:top w:w="80" w:type="dxa"/>
              <w:left w:w="100" w:type="dxa"/>
              <w:bottom w:w="80" w:type="dxa"/>
              <w:right w:w="100" w:type="dxa"/>
            </w:tcMar>
            <w:vAlign w:val="center"/>
          </w:tcPr>
          <w:p w14:paraId="327E2DFF" w14:textId="77777777" w:rsidR="00AF4CE7" w:rsidRDefault="00877E88" w:rsidP="00DF3DEB">
            <w:pPr>
              <w:jc w:val="both"/>
            </w:pPr>
            <w:r>
              <w:rPr>
                <w:sz w:val="18"/>
              </w:rPr>
              <w:t>Approximation</w:t>
            </w:r>
          </w:p>
        </w:tc>
        <w:tc>
          <w:tcPr>
            <w:tcW w:w="5760" w:type="dxa"/>
            <w:tcMar>
              <w:top w:w="80" w:type="dxa"/>
              <w:left w:w="100" w:type="dxa"/>
              <w:bottom w:w="80" w:type="dxa"/>
              <w:right w:w="100" w:type="dxa"/>
            </w:tcMar>
            <w:vAlign w:val="center"/>
          </w:tcPr>
          <w:p w14:paraId="2DB75638" w14:textId="77777777" w:rsidR="00AF4CE7" w:rsidRDefault="00877E88" w:rsidP="00DF3DEB">
            <w:pPr>
              <w:jc w:val="both"/>
            </w:pPr>
            <w:r>
              <w:rPr>
                <w:sz w:val="18"/>
              </w:rPr>
              <w:t>A candidate is rejected when no sampled continuation survives, but the control set and time sampling are finite.</w:t>
            </w:r>
          </w:p>
        </w:tc>
      </w:tr>
      <w:tr w:rsidR="00AF4CE7" w14:paraId="5DE11EFF" w14:textId="77777777">
        <w:trPr>
          <w:jc w:val="center"/>
        </w:trPr>
        <w:tc>
          <w:tcPr>
            <w:tcW w:w="2448" w:type="dxa"/>
            <w:tcMar>
              <w:top w:w="80" w:type="dxa"/>
              <w:left w:w="100" w:type="dxa"/>
              <w:bottom w:w="80" w:type="dxa"/>
              <w:right w:w="100" w:type="dxa"/>
            </w:tcMar>
            <w:vAlign w:val="center"/>
          </w:tcPr>
          <w:p w14:paraId="030B21C4" w14:textId="77777777" w:rsidR="00AF4CE7" w:rsidRDefault="00877E88" w:rsidP="00DF3DEB">
            <w:pPr>
              <w:jc w:val="both"/>
            </w:pPr>
            <w:r>
              <w:rPr>
                <w:sz w:val="18"/>
              </w:rPr>
              <w:t>Formal safety guarantee</w:t>
            </w:r>
          </w:p>
        </w:tc>
        <w:tc>
          <w:tcPr>
            <w:tcW w:w="2448" w:type="dxa"/>
            <w:tcMar>
              <w:top w:w="80" w:type="dxa"/>
              <w:left w:w="100" w:type="dxa"/>
              <w:bottom w:w="80" w:type="dxa"/>
              <w:right w:w="100" w:type="dxa"/>
            </w:tcMar>
            <w:vAlign w:val="center"/>
          </w:tcPr>
          <w:p w14:paraId="5D1B16DF" w14:textId="77777777" w:rsidR="00AF4CE7" w:rsidRDefault="00877E88" w:rsidP="00DF3DEB">
            <w:pPr>
              <w:jc w:val="both"/>
            </w:pPr>
            <w:r>
              <w:rPr>
                <w:sz w:val="18"/>
              </w:rPr>
              <w:t>No</w:t>
            </w:r>
          </w:p>
        </w:tc>
        <w:tc>
          <w:tcPr>
            <w:tcW w:w="5760" w:type="dxa"/>
            <w:tcMar>
              <w:top w:w="80" w:type="dxa"/>
              <w:left w:w="100" w:type="dxa"/>
              <w:bottom w:w="80" w:type="dxa"/>
              <w:right w:w="100" w:type="dxa"/>
            </w:tcMar>
            <w:vAlign w:val="center"/>
          </w:tcPr>
          <w:p w14:paraId="73494B78" w14:textId="77777777" w:rsidR="00AF4CE7" w:rsidRDefault="00877E88" w:rsidP="00DF3DEB">
            <w:pPr>
              <w:jc w:val="both"/>
            </w:pPr>
            <w:r>
              <w:rPr>
                <w:sz w:val="18"/>
              </w:rPr>
              <w:t>Occlusion, state/velocity estimation, model mismatch, finite sampling, and the no-throttle-override policy can invalidate the prediction.</w:t>
            </w:r>
          </w:p>
        </w:tc>
      </w:tr>
      <w:tr w:rsidR="00AF4CE7" w14:paraId="28454559" w14:textId="77777777">
        <w:trPr>
          <w:jc w:val="center"/>
        </w:trPr>
        <w:tc>
          <w:tcPr>
            <w:tcW w:w="2448" w:type="dxa"/>
            <w:tcMar>
              <w:top w:w="80" w:type="dxa"/>
              <w:left w:w="100" w:type="dxa"/>
              <w:bottom w:w="80" w:type="dxa"/>
              <w:right w:w="100" w:type="dxa"/>
            </w:tcMar>
            <w:vAlign w:val="center"/>
          </w:tcPr>
          <w:p w14:paraId="206F05C3" w14:textId="77777777" w:rsidR="00AF4CE7" w:rsidRDefault="00877E88" w:rsidP="00DF3DEB">
            <w:pPr>
              <w:jc w:val="both"/>
            </w:pPr>
            <w:r>
              <w:rPr>
                <w:sz w:val="18"/>
              </w:rPr>
              <w:t>Minimum intervention</w:t>
            </w:r>
          </w:p>
        </w:tc>
        <w:tc>
          <w:tcPr>
            <w:tcW w:w="2448" w:type="dxa"/>
            <w:tcMar>
              <w:top w:w="80" w:type="dxa"/>
              <w:left w:w="100" w:type="dxa"/>
              <w:bottom w:w="80" w:type="dxa"/>
              <w:right w:w="100" w:type="dxa"/>
            </w:tcMar>
            <w:vAlign w:val="center"/>
          </w:tcPr>
          <w:p w14:paraId="5E3CDD9C" w14:textId="77777777" w:rsidR="00AF4CE7" w:rsidRDefault="00877E88" w:rsidP="00DF3DEB">
            <w:pPr>
              <w:jc w:val="both"/>
            </w:pPr>
            <w:r>
              <w:rPr>
                <w:sz w:val="18"/>
              </w:rPr>
              <w:t>Yes, in sampled steering space</w:t>
            </w:r>
          </w:p>
        </w:tc>
        <w:tc>
          <w:tcPr>
            <w:tcW w:w="5760" w:type="dxa"/>
            <w:tcMar>
              <w:top w:w="80" w:type="dxa"/>
              <w:left w:w="100" w:type="dxa"/>
              <w:bottom w:w="80" w:type="dxa"/>
              <w:right w:w="100" w:type="dxa"/>
            </w:tcMar>
            <w:vAlign w:val="center"/>
          </w:tcPr>
          <w:p w14:paraId="600E865B" w14:textId="77777777" w:rsidR="00AF4CE7" w:rsidRDefault="00877E88" w:rsidP="00DF3DEB">
            <w:pPr>
              <w:jc w:val="both"/>
            </w:pPr>
            <w:r>
              <w:rPr>
                <w:sz w:val="18"/>
              </w:rPr>
              <w:t>The exact human command is tested first; corrections are ordered by steering deviation.</w:t>
            </w:r>
          </w:p>
        </w:tc>
      </w:tr>
      <w:tr w:rsidR="00AF4CE7" w14:paraId="5897D7BA" w14:textId="77777777">
        <w:trPr>
          <w:jc w:val="center"/>
        </w:trPr>
        <w:tc>
          <w:tcPr>
            <w:tcW w:w="2448" w:type="dxa"/>
            <w:tcMar>
              <w:top w:w="80" w:type="dxa"/>
              <w:left w:w="100" w:type="dxa"/>
              <w:bottom w:w="80" w:type="dxa"/>
              <w:right w:w="100" w:type="dxa"/>
            </w:tcMar>
            <w:vAlign w:val="center"/>
          </w:tcPr>
          <w:p w14:paraId="04823D94" w14:textId="77777777" w:rsidR="00AF4CE7" w:rsidRDefault="00877E88" w:rsidP="00DF3DEB">
            <w:pPr>
              <w:jc w:val="both"/>
            </w:pPr>
            <w:r>
              <w:rPr>
                <w:sz w:val="18"/>
              </w:rPr>
              <w:t>Human authority over throttle</w:t>
            </w:r>
          </w:p>
        </w:tc>
        <w:tc>
          <w:tcPr>
            <w:tcW w:w="2448" w:type="dxa"/>
            <w:tcMar>
              <w:top w:w="80" w:type="dxa"/>
              <w:left w:w="100" w:type="dxa"/>
              <w:bottom w:w="80" w:type="dxa"/>
              <w:right w:w="100" w:type="dxa"/>
            </w:tcMar>
            <w:vAlign w:val="center"/>
          </w:tcPr>
          <w:p w14:paraId="13810CDE" w14:textId="77777777" w:rsidR="00AF4CE7" w:rsidRDefault="00877E88" w:rsidP="00DF3DEB">
            <w:pPr>
              <w:jc w:val="both"/>
            </w:pPr>
            <w:r>
              <w:rPr>
                <w:sz w:val="18"/>
              </w:rPr>
              <w:t>Yes, absolute in the applied controller</w:t>
            </w:r>
          </w:p>
        </w:tc>
        <w:tc>
          <w:tcPr>
            <w:tcW w:w="5760" w:type="dxa"/>
            <w:tcMar>
              <w:top w:w="80" w:type="dxa"/>
              <w:left w:w="100" w:type="dxa"/>
              <w:bottom w:w="80" w:type="dxa"/>
              <w:right w:w="100" w:type="dxa"/>
            </w:tcMar>
            <w:vAlign w:val="center"/>
          </w:tcPr>
          <w:p w14:paraId="58D759AB" w14:textId="77777777" w:rsidR="00AF4CE7" w:rsidRDefault="00877E88" w:rsidP="00DF3DEB">
            <w:pPr>
              <w:jc w:val="both"/>
            </w:pPr>
            <w:r>
              <w:rPr>
                <w:sz w:val="18"/>
              </w:rPr>
              <w:t>The applied command always uses the human throttle, even though hypothetical backups may use full thrust or braking.</w:t>
            </w:r>
          </w:p>
        </w:tc>
      </w:tr>
    </w:tbl>
    <w:p w14:paraId="543BD5E8" w14:textId="77777777" w:rsidR="00AF4CE7" w:rsidRDefault="00AF4CE7" w:rsidP="00DF3DEB">
      <w:pPr>
        <w:spacing w:after="0"/>
        <w:jc w:val="both"/>
      </w:pPr>
    </w:p>
    <w:p w14:paraId="168A0F3C" w14:textId="77777777" w:rsidR="00AF4CE7" w:rsidRDefault="00877E88" w:rsidP="00DF3DEB">
      <w:pPr>
        <w:pStyle w:val="Heading1"/>
        <w:jc w:val="both"/>
      </w:pPr>
      <w:r>
        <w:t>10. Strengths of the Design</w:t>
      </w:r>
    </w:p>
    <w:p w14:paraId="49771E21" w14:textId="77777777" w:rsidR="00AF4CE7" w:rsidRDefault="00877E88" w:rsidP="00DF3DEB">
      <w:pPr>
        <w:pStyle w:val="ListBullet"/>
        <w:spacing w:after="40"/>
        <w:jc w:val="both"/>
      </w:pPr>
      <w:r>
        <w:rPr>
          <w:b/>
        </w:rPr>
        <w:t xml:space="preserve">Dynamics awareness: </w:t>
      </w:r>
      <w:r>
        <w:t>The method respects underactuation, sideslip, yaw dynamics, drag, actuator lag, and steering-rate limits instead of assuming arbitrary velocity direction.</w:t>
      </w:r>
    </w:p>
    <w:p w14:paraId="79CBADB4" w14:textId="77777777" w:rsidR="00AF4CE7" w:rsidRDefault="00877E88" w:rsidP="00DF3DEB">
      <w:pPr>
        <w:pStyle w:val="ListBullet"/>
        <w:spacing w:after="40"/>
        <w:jc w:val="both"/>
      </w:pPr>
      <w:r>
        <w:rPr>
          <w:b/>
        </w:rPr>
        <w:t xml:space="preserve">Minimum intervention: </w:t>
      </w:r>
      <w:r>
        <w:t>It leaves operator steering untouched whenever a sampled recovery remains possible.</w:t>
      </w:r>
    </w:p>
    <w:p w14:paraId="15D3CACE" w14:textId="77777777" w:rsidR="00AF4CE7" w:rsidRDefault="00877E88" w:rsidP="00DF3DEB">
      <w:pPr>
        <w:pStyle w:val="ListBullet"/>
        <w:spacing w:after="40"/>
        <w:jc w:val="both"/>
      </w:pPr>
      <w:r>
        <w:rPr>
          <w:b/>
        </w:rPr>
        <w:t xml:space="preserve">Moving-obstacle handling: </w:t>
      </w:r>
      <w:r>
        <w:t>Tracks include velocity and conservative future radius growth.</w:t>
      </w:r>
    </w:p>
    <w:p w14:paraId="7917F06A" w14:textId="77777777" w:rsidR="00AF4CE7" w:rsidRDefault="00877E88" w:rsidP="00DF3DEB">
      <w:pPr>
        <w:pStyle w:val="ListBullet"/>
        <w:spacing w:after="40"/>
        <w:jc w:val="both"/>
      </w:pPr>
      <w:r>
        <w:rPr>
          <w:b/>
        </w:rPr>
        <w:t xml:space="preserve">Occlusion robustness: </w:t>
      </w:r>
      <w:r>
        <w:t>Recently lost tracks remain active for 3 s instead of disappearing instantly.</w:t>
      </w:r>
    </w:p>
    <w:p w14:paraId="266EF976" w14:textId="77777777" w:rsidR="00AF4CE7" w:rsidRDefault="00877E88" w:rsidP="00DF3DEB">
      <w:pPr>
        <w:pStyle w:val="ListBullet"/>
        <w:spacing w:after="40"/>
        <w:jc w:val="both"/>
      </w:pPr>
      <w:r>
        <w:rPr>
          <w:b/>
        </w:rPr>
        <w:t xml:space="preserve">Finite computational budget: </w:t>
      </w:r>
      <w:r>
        <w:t>The escape search is bounded by a fixed candidate lattice and a fixed 24-branch backup library.</w:t>
      </w:r>
    </w:p>
    <w:p w14:paraId="0A64ED60" w14:textId="77777777" w:rsidR="00AF4CE7" w:rsidRDefault="00877E88" w:rsidP="00DF3DEB">
      <w:pPr>
        <w:pStyle w:val="ListBullet"/>
        <w:spacing w:after="40"/>
        <w:jc w:val="both"/>
      </w:pPr>
      <w:r>
        <w:rPr>
          <w:b/>
        </w:rPr>
        <w:t xml:space="preserve">Graceful failure metric: </w:t>
      </w:r>
      <w:r>
        <w:t>When full-horizon viability is unavailable, survival time provides a meaningful best-effort ordering.</w:t>
      </w:r>
    </w:p>
    <w:p w14:paraId="5CF3369E" w14:textId="77777777" w:rsidR="00AF4CE7" w:rsidRDefault="00877E88" w:rsidP="00DF3DEB">
      <w:pPr>
        <w:pStyle w:val="ListBullet"/>
        <w:spacing w:after="40"/>
        <w:jc w:val="both"/>
      </w:pPr>
      <w:r>
        <w:rPr>
          <w:b/>
        </w:rPr>
        <w:t xml:space="preserve">Inter-sample conservatism: </w:t>
      </w:r>
      <w:r>
        <w:t>The sweep term partially addresses motion between discrete prediction samples.</w:t>
      </w:r>
    </w:p>
    <w:p w14:paraId="798334D2" w14:textId="77777777" w:rsidR="00AF4CE7" w:rsidRDefault="00877E88" w:rsidP="00DF3DEB">
      <w:pPr>
        <w:pStyle w:val="Heading1"/>
        <w:jc w:val="both"/>
      </w:pPr>
      <w:r>
        <w:t>11. Limitations and Failure Modes</w:t>
      </w:r>
    </w:p>
    <w:p w14:paraId="398E4BEF" w14:textId="77777777" w:rsidR="00AF4CE7" w:rsidRDefault="00877E88" w:rsidP="00DF3DEB">
      <w:pPr>
        <w:pStyle w:val="ListBullet"/>
        <w:spacing w:after="40"/>
        <w:jc w:val="both"/>
      </w:pPr>
      <w:r>
        <w:rPr>
          <w:b/>
        </w:rPr>
        <w:t xml:space="preserve">Finite action sampling: </w:t>
      </w:r>
      <w:r>
        <w:t>The algorithm can declare “no sampled escape” even when a physically feasible escape exists outside the chosen steering/thrust library.</w:t>
      </w:r>
    </w:p>
    <w:p w14:paraId="2303DC07" w14:textId="77777777" w:rsidR="00AF4CE7" w:rsidRDefault="00877E88" w:rsidP="00DF3DEB">
      <w:pPr>
        <w:pStyle w:val="ListBullet"/>
        <w:spacing w:after="40"/>
        <w:jc w:val="both"/>
      </w:pPr>
      <w:r>
        <w:rPr>
          <w:b/>
        </w:rPr>
        <w:t xml:space="preserve">Finite horizon: </w:t>
      </w:r>
      <w:r>
        <w:t>A branch that is safe for roughly 10 s can still lead into a dead end just beyond the horizon.</w:t>
      </w:r>
    </w:p>
    <w:p w14:paraId="661CC7F7" w14:textId="77777777" w:rsidR="00AF4CE7" w:rsidRDefault="00877E88" w:rsidP="00DF3DEB">
      <w:pPr>
        <w:pStyle w:val="ListBullet"/>
        <w:spacing w:after="40"/>
        <w:jc w:val="both"/>
      </w:pPr>
      <w:r>
        <w:rPr>
          <w:b/>
        </w:rPr>
        <w:t xml:space="preserve">Perception approximation: </w:t>
      </w:r>
      <w:r>
        <w:t>Obstacle shapes are reduced to circles or conservative patches; complex boundaries, openings, and connected structures are not represented topologically.</w:t>
      </w:r>
    </w:p>
    <w:p w14:paraId="79303D3F" w14:textId="77777777" w:rsidR="00AF4CE7" w:rsidRDefault="00877E88" w:rsidP="00DF3DEB">
      <w:pPr>
        <w:pStyle w:val="ListBullet"/>
        <w:spacing w:after="40"/>
        <w:jc w:val="both"/>
      </w:pPr>
      <w:r>
        <w:rPr>
          <w:b/>
        </w:rPr>
        <w:t xml:space="preserve">Association simplicity: </w:t>
      </w:r>
      <w:r>
        <w:t>Nearest-neighbor scan association can switch identities when objects pass close to one another or detections fragment/merge.</w:t>
      </w:r>
    </w:p>
    <w:p w14:paraId="4AAA9704" w14:textId="77777777" w:rsidR="00AF4CE7" w:rsidRDefault="00877E88" w:rsidP="00DF3DEB">
      <w:pPr>
        <w:pStyle w:val="ListBullet"/>
        <w:spacing w:after="40"/>
        <w:jc w:val="both"/>
      </w:pPr>
      <w:r>
        <w:rPr>
          <w:b/>
        </w:rPr>
        <w:t xml:space="preserve">Velocity model: </w:t>
      </w:r>
      <w:r>
        <w:t>Future center motion is primarily constant-velocity; acceleration is handled by radius inflation rather than explicit maneuver prediction.</w:t>
      </w:r>
    </w:p>
    <w:p w14:paraId="0D705B55" w14:textId="77777777" w:rsidR="00AF4CE7" w:rsidRDefault="00877E88" w:rsidP="00DF3DEB">
      <w:pPr>
        <w:pStyle w:val="ListBullet"/>
        <w:spacing w:after="40"/>
        <w:jc w:val="both"/>
      </w:pPr>
      <w:r>
        <w:rPr>
          <w:b/>
        </w:rPr>
        <w:t xml:space="preserve">Throttle constraint: </w:t>
      </w:r>
      <w:r>
        <w:t>The actual filter never overrides throttle. A safe witness can depend on braking that the human may not subsequently command.</w:t>
      </w:r>
    </w:p>
    <w:p w14:paraId="2A6C8E6B" w14:textId="77777777" w:rsidR="00AF4CE7" w:rsidRDefault="00877E88" w:rsidP="00DF3DEB">
      <w:pPr>
        <w:pStyle w:val="ListBullet"/>
        <w:spacing w:after="40"/>
        <w:jc w:val="both"/>
      </w:pPr>
      <w:r>
        <w:rPr>
          <w:b/>
        </w:rPr>
        <w:t xml:space="preserve">State/model dependence: </w:t>
      </w:r>
      <w:r>
        <w:t>Prediction quality depends on the USV state estimate and on the accuracy of the model parameters.</w:t>
      </w:r>
    </w:p>
    <w:p w14:paraId="21A05DBD" w14:textId="77777777" w:rsidR="00AF4CE7" w:rsidRDefault="00877E88" w:rsidP="00DF3DEB">
      <w:pPr>
        <w:pStyle w:val="ListBullet"/>
        <w:spacing w:after="40"/>
        <w:jc w:val="both"/>
      </w:pPr>
      <w:r>
        <w:rPr>
          <w:b/>
        </w:rPr>
        <w:lastRenderedPageBreak/>
        <w:t xml:space="preserve">No global route memory: </w:t>
      </w:r>
      <w:r>
        <w:t>The escape witness is local and receding horizon; it does not construct a persistent map-level path around large obstacle complexes.</w:t>
      </w:r>
    </w:p>
    <w:p w14:paraId="2038DE59" w14:textId="77777777" w:rsidR="00AF4CE7" w:rsidRDefault="00877E88" w:rsidP="00DF3DEB">
      <w:pPr>
        <w:pStyle w:val="ListBullet"/>
        <w:spacing w:after="40"/>
        <w:jc w:val="both"/>
      </w:pPr>
      <w:r>
        <w:rPr>
          <w:b/>
        </w:rPr>
        <w:t xml:space="preserve">Status 2 is not inevitability: </w:t>
      </w:r>
      <w:r>
        <w:t>Failure of all samples demonstrates only failure of the finite sampled search, not that every possible physically admissible maneuver collides.</w:t>
      </w:r>
    </w:p>
    <w:tbl>
      <w:tblPr>
        <w:tblW w:w="0" w:type="auto"/>
        <w:jc w:val="center"/>
        <w:tblLook w:val="04A0" w:firstRow="1" w:lastRow="0" w:firstColumn="1" w:lastColumn="0" w:noHBand="0" w:noVBand="1"/>
      </w:tblPr>
      <w:tblGrid>
        <w:gridCol w:w="10080"/>
      </w:tblGrid>
      <w:tr w:rsidR="00AF4CE7" w14:paraId="3F4EFE29" w14:textId="77777777">
        <w:trPr>
          <w:jc w:val="center"/>
        </w:trPr>
        <w:tc>
          <w:tcPr>
            <w:tcW w:w="10080" w:type="dxa"/>
            <w:shd w:val="clear" w:color="auto" w:fill="FFF4E5"/>
            <w:tcMar>
              <w:top w:w="120" w:type="dxa"/>
              <w:left w:w="160" w:type="dxa"/>
              <w:bottom w:w="120" w:type="dxa"/>
              <w:right w:w="160" w:type="dxa"/>
            </w:tcMar>
          </w:tcPr>
          <w:p w14:paraId="40B6C922" w14:textId="77777777" w:rsidR="00AF4CE7" w:rsidRDefault="00877E88" w:rsidP="00DF3DEB">
            <w:pPr>
              <w:jc w:val="both"/>
            </w:pPr>
            <w:r>
              <w:rPr>
                <w:b/>
                <w:sz w:val="20"/>
              </w:rPr>
              <w:t xml:space="preserve">Most important wording for a paper: </w:t>
            </w:r>
            <w:r>
              <w:rPr>
                <w:sz w:val="20"/>
              </w:rPr>
              <w:t>Avoid claiming “guaranteed collision avoidance” or “proof of inevitable collision.” A technically accurate description is: “a sampled finite-horizon safety/viability filter that searches for conservative escape witnesses and minimally modifies steering.”</w:t>
            </w:r>
          </w:p>
        </w:tc>
      </w:tr>
    </w:tbl>
    <w:p w14:paraId="54793872" w14:textId="77777777" w:rsidR="00AF4CE7" w:rsidRDefault="00877E88" w:rsidP="00DF3DEB">
      <w:pPr>
        <w:pStyle w:val="Heading1"/>
        <w:jc w:val="both"/>
      </w:pPr>
      <w:r>
        <w:t>12. Algorithm Pseudocode</w:t>
      </w:r>
    </w:p>
    <w:tbl>
      <w:tblPr>
        <w:tblW w:w="0" w:type="auto"/>
        <w:jc w:val="center"/>
        <w:tblLook w:val="04A0" w:firstRow="1" w:lastRow="0" w:firstColumn="1" w:lastColumn="0" w:noHBand="0" w:noVBand="1"/>
      </w:tblPr>
      <w:tblGrid>
        <w:gridCol w:w="10080"/>
      </w:tblGrid>
      <w:tr w:rsidR="00AF4CE7" w14:paraId="7FF27A69" w14:textId="77777777">
        <w:trPr>
          <w:jc w:val="center"/>
        </w:trPr>
        <w:tc>
          <w:tcPr>
            <w:tcW w:w="10080" w:type="dxa"/>
            <w:shd w:val="clear" w:color="auto" w:fill="F5F5F5"/>
            <w:tcMar>
              <w:top w:w="120" w:type="dxa"/>
              <w:left w:w="150" w:type="dxa"/>
              <w:bottom w:w="120" w:type="dxa"/>
              <w:right w:w="150" w:type="dxa"/>
            </w:tcMar>
          </w:tcPr>
          <w:p w14:paraId="4977472E" w14:textId="77777777" w:rsidR="00AF4CE7" w:rsidRDefault="00877E88" w:rsidP="00D23504">
            <w:pPr>
              <w:spacing w:after="0"/>
            </w:pPr>
            <w:r>
              <w:rPr>
                <w:rFonts w:ascii="Consolas" w:hAnsi="Consolas"/>
                <w:sz w:val="17"/>
              </w:rPr>
              <w:t>At every 0.10 s control cycle:</w:t>
            </w:r>
            <w:r>
              <w:br/>
            </w:r>
            <w:r>
              <w:br/>
            </w:r>
            <w:r>
              <w:rPr>
                <w:rFonts w:ascii="Consolas" w:hAnsi="Consolas"/>
                <w:sz w:val="17"/>
              </w:rPr>
              <w:t>1. Acquire 360° LiDAR scan.</w:t>
            </w:r>
            <w:r>
              <w:br/>
            </w:r>
            <w:r>
              <w:rPr>
                <w:rFonts w:ascii="Consolas" w:hAnsi="Consolas"/>
                <w:sz w:val="17"/>
              </w:rPr>
              <w:t>2. Convert first returns to Cartesian points.</w:t>
            </w:r>
            <w:r>
              <w:br/>
            </w:r>
            <w:r>
              <w:rPr>
                <w:rFonts w:ascii="Consolas" w:hAnsi="Consolas"/>
                <w:sz w:val="17"/>
              </w:rPr>
              <w:t>3. Segment adjacent returns into obstacle groups.</w:t>
            </w:r>
            <w:r>
              <w:br/>
            </w:r>
            <w:r>
              <w:rPr>
                <w:rFonts w:ascii="Consolas" w:hAnsi="Consolas"/>
                <w:sz w:val="17"/>
              </w:rPr>
              <w:t>4. For each group:</w:t>
            </w:r>
            <w:r>
              <w:br/>
            </w:r>
            <w:r>
              <w:rPr>
                <w:rFonts w:ascii="Consolas" w:hAnsi="Consolas"/>
                <w:sz w:val="17"/>
              </w:rPr>
              <w:t xml:space="preserve">      fit a circle if reliable;</w:t>
            </w:r>
            <w:r>
              <w:br/>
            </w:r>
            <w:r>
              <w:rPr>
                <w:rFonts w:ascii="Consolas" w:hAnsi="Consolas"/>
                <w:sz w:val="17"/>
              </w:rPr>
              <w:t xml:space="preserve">      otherwise build a conservative circular patch.</w:t>
            </w:r>
            <w:r>
              <w:br/>
            </w:r>
            <w:r>
              <w:rPr>
                <w:rFonts w:ascii="Consolas" w:hAnsi="Consolas"/>
                <w:sz w:val="17"/>
              </w:rPr>
              <w:t>5. Associate detections with previous tracks.</w:t>
            </w:r>
            <w:r>
              <w:br/>
            </w:r>
            <w:r>
              <w:rPr>
                <w:rFonts w:ascii="Consolas" w:hAnsi="Consolas"/>
                <w:sz w:val="17"/>
              </w:rPr>
              <w:t>6. Estimate / smooth obstacle velocities.</w:t>
            </w:r>
            <w:r>
              <w:br/>
            </w:r>
            <w:r>
              <w:rPr>
                <w:rFonts w:ascii="Consolas" w:hAnsi="Consolas"/>
                <w:sz w:val="17"/>
              </w:rPr>
              <w:t>7. Propagate unmatched tracks for up to 3 s.</w:t>
            </w:r>
            <w:r>
              <w:br/>
            </w:r>
            <w:r>
              <w:br/>
            </w:r>
            <w:r>
              <w:rPr>
                <w:rFonts w:ascii="Consolas" w:hAnsi="Consolas"/>
                <w:sz w:val="17"/>
              </w:rPr>
              <w:t>8. TEST HUMAN STEERING δ_h:</w:t>
            </w:r>
            <w:r>
              <w:br/>
            </w:r>
            <w:r>
              <w:rPr>
                <w:rFonts w:ascii="Consolas" w:hAnsi="Consolas"/>
                <w:sz w:val="17"/>
              </w:rPr>
              <w:t xml:space="preserve">      for each of 24 backup strategies b:</w:t>
            </w:r>
            <w:r>
              <w:br/>
            </w:r>
            <w:r>
              <w:rPr>
                <w:rFonts w:ascii="Consolas" w:hAnsi="Consolas"/>
                <w:sz w:val="17"/>
              </w:rPr>
              <w:t xml:space="preserve">          simulate δ_h for first 0.10 s with human throttle;</w:t>
            </w:r>
            <w:r>
              <w:br/>
            </w:r>
            <w:r>
              <w:rPr>
                <w:rFonts w:ascii="Consolas" w:hAnsi="Consolas"/>
                <w:sz w:val="17"/>
              </w:rPr>
              <w:t xml:space="preserve">          simulat</w:t>
            </w:r>
            <w:r>
              <w:rPr>
                <w:rFonts w:ascii="Consolas" w:hAnsi="Consolas"/>
                <w:sz w:val="17"/>
              </w:rPr>
              <w:t>e backup b over the remaining horizon;</w:t>
            </w:r>
            <w:r>
              <w:br/>
            </w:r>
            <w:r>
              <w:rPr>
                <w:rFonts w:ascii="Consolas" w:hAnsi="Consolas"/>
                <w:sz w:val="17"/>
              </w:rPr>
              <w:t xml:space="preserve">          predict/inflate moving obstacles;</w:t>
            </w:r>
            <w:r>
              <w:br/>
            </w:r>
            <w:r>
              <w:rPr>
                <w:rFonts w:ascii="Consolas" w:hAnsi="Consolas"/>
                <w:sz w:val="17"/>
              </w:rPr>
              <w:t xml:space="preserve">          compute conservative clearance at every sample.</w:t>
            </w:r>
            <w:r>
              <w:br/>
            </w:r>
            <w:r>
              <w:rPr>
                <w:rFonts w:ascii="Consolas" w:hAnsi="Consolas"/>
                <w:sz w:val="17"/>
              </w:rPr>
              <w:t xml:space="preserve">      if any backup survives:</w:t>
            </w:r>
            <w:r>
              <w:br/>
            </w:r>
            <w:r>
              <w:rPr>
                <w:rFonts w:ascii="Consolas" w:hAnsi="Consolas"/>
                <w:sz w:val="17"/>
              </w:rPr>
              <w:t xml:space="preserve">          return δ_h, status = 0.</w:t>
            </w:r>
            <w:r>
              <w:br/>
            </w:r>
            <w:r>
              <w:br/>
            </w:r>
            <w:r>
              <w:rPr>
                <w:rFonts w:ascii="Consolas" w:hAnsi="Consolas"/>
                <w:sz w:val="17"/>
              </w:rPr>
              <w:t>9. BUILD CORRECTION CANDIDATES:</w:t>
            </w:r>
            <w:r>
              <w:br/>
            </w:r>
            <w:r>
              <w:rPr>
                <w:rFonts w:ascii="Consolas" w:hAnsi="Consolas"/>
                <w:sz w:val="17"/>
              </w:rPr>
              <w:t xml:space="preserve">      C = {δ_h} ∪ {-30°, -28°, ..., +28°, +30°}</w:t>
            </w:r>
            <w:r>
              <w:br/>
            </w:r>
            <w:r>
              <w:rPr>
                <w:rFonts w:ascii="Consolas" w:hAnsi="Consolas"/>
                <w:sz w:val="17"/>
              </w:rPr>
              <w:t xml:space="preserve">      sort C by |δ - δ_h|.</w:t>
            </w:r>
            <w:r>
              <w:br/>
            </w:r>
            <w:r>
              <w:br/>
            </w:r>
            <w:r>
              <w:rPr>
                <w:rFonts w:ascii="Consolas" w:hAnsi="Consolas"/>
                <w:sz w:val="17"/>
              </w:rPr>
              <w:t>10. For every δ in C, run the same 24-backup escape test.</w:t>
            </w:r>
            <w:r>
              <w:br/>
            </w:r>
            <w:r>
              <w:br/>
            </w:r>
            <w:r>
              <w:rPr>
                <w:rFonts w:ascii="Consolas" w:hAnsi="Consolas"/>
                <w:sz w:val="17"/>
              </w:rPr>
              <w:t>11. If any candidate is safe:</w:t>
            </w:r>
            <w:r>
              <w:br/>
            </w:r>
            <w:r>
              <w:rPr>
                <w:rFonts w:ascii="Consolas" w:hAnsi="Consolas"/>
                <w:sz w:val="17"/>
              </w:rPr>
              <w:t xml:space="preserve">       select the first safe δ in deviation-sorted order;</w:t>
            </w:r>
            <w:r>
              <w:br/>
            </w:r>
            <w:r>
              <w:rPr>
                <w:rFonts w:ascii="Consolas" w:hAnsi="Consolas"/>
                <w:sz w:val="17"/>
              </w:rPr>
              <w:t xml:space="preserve">       return δ, status = 1.</w:t>
            </w:r>
            <w:r>
              <w:br/>
            </w:r>
            <w:r>
              <w:rPr>
                <w:rFonts w:ascii="Consolas" w:hAnsi="Consolas"/>
                <w:sz w:val="17"/>
              </w:rPr>
              <w:t xml:space="preserve">    Else:</w:t>
            </w:r>
            <w:r>
              <w:br/>
            </w:r>
            <w:r>
              <w:rPr>
                <w:rFonts w:ascii="Consolas" w:hAnsi="Consolas"/>
                <w:sz w:val="17"/>
              </w:rPr>
              <w:t xml:space="preserve">       select δ whose best backup maximizes</w:t>
            </w:r>
            <w:r>
              <w:br/>
            </w:r>
            <w:r>
              <w:rPr>
                <w:rFonts w:ascii="Consolas" w:hAnsi="Consolas"/>
                <w:sz w:val="17"/>
              </w:rPr>
              <w:t xml:space="preserve">           survival_time + 0.001 × clipped_minimum_gap;</w:t>
            </w:r>
            <w:r>
              <w:br/>
            </w:r>
            <w:r>
              <w:rPr>
                <w:rFonts w:ascii="Consolas" w:hAnsi="Consolas"/>
                <w:sz w:val="17"/>
              </w:rPr>
              <w:t xml:space="preserve">       return δ, status = 2.</w:t>
            </w:r>
            <w:r>
              <w:br/>
            </w:r>
            <w:r>
              <w:br/>
            </w:r>
            <w:r>
              <w:rPr>
                <w:rFonts w:ascii="Consolas" w:hAnsi="Consolas"/>
                <w:sz w:val="17"/>
              </w:rPr>
              <w:t>12. Apply [human throttle, returned steering].</w:t>
            </w:r>
            <w:r>
              <w:br/>
            </w:r>
            <w:r>
              <w:rPr>
                <w:rFonts w:ascii="Consolas" w:hAnsi="Consolas"/>
                <w:sz w:val="17"/>
              </w:rPr>
              <w:t>13. Repeat with new sensing 0.10 s later.</w:t>
            </w:r>
          </w:p>
        </w:tc>
      </w:tr>
    </w:tbl>
    <w:p w14:paraId="144F1205" w14:textId="77777777" w:rsidR="00AF4CE7" w:rsidRDefault="00877E88" w:rsidP="00DF3DEB">
      <w:pPr>
        <w:pStyle w:val="Heading1"/>
        <w:jc w:val="both"/>
      </w:pPr>
      <w:r>
        <w:t>13. Compact Mathematical Interpretation</w:t>
      </w:r>
    </w:p>
    <w:p w14:paraId="387317AB" w14:textId="77777777" w:rsidR="00AF4CE7" w:rsidRDefault="00877E88" w:rsidP="00DF3DEB">
      <w:pPr>
        <w:jc w:val="both"/>
      </w:pPr>
      <w:r>
        <w:t>Let x be the current USV state, h_T the human throttle, h_δ the human steering, C the finite set of candidate steering values, B the 24-element backup-policy library, and G(x,t) the conservative checked clearance to all predicted obstacles.</w:t>
      </w:r>
    </w:p>
    <w:p w14:paraId="325FCA65" w14:textId="77777777" w:rsidR="00AF4CE7" w:rsidRDefault="00877E88" w:rsidP="00DF3DEB">
      <w:pPr>
        <w:jc w:val="both"/>
      </w:pPr>
      <w:r>
        <w:lastRenderedPageBreak/>
        <w:t>For a candidate c, define the trajectory generated by applying (h_T,c) for the first control interval and then backup policy b:</w:t>
      </w:r>
    </w:p>
    <w:p w14:paraId="1FE46547" w14:textId="77777777" w:rsidR="00AF4CE7" w:rsidRDefault="00877E88" w:rsidP="00DF3DEB">
      <w:pPr>
        <w:spacing w:before="60" w:after="120"/>
        <w:jc w:val="both"/>
      </w:pPr>
      <w:r>
        <w:rPr>
          <w:rFonts w:ascii="Cambria Math" w:hAnsi="Cambria Math"/>
          <w:i/>
        </w:rPr>
        <w:t>ẋ = f(x, u),    u(t) = (h_T,c) for 0≤t≤0.1 s, then u_b(t)</w:t>
      </w:r>
    </w:p>
    <w:p w14:paraId="180E0D71" w14:textId="77777777" w:rsidR="00AF4CE7" w:rsidRDefault="00877E88" w:rsidP="00DF3DEB">
      <w:pPr>
        <w:jc w:val="both"/>
      </w:pPr>
      <w:r>
        <w:t>Its finite-horizon viability value is</w:t>
      </w:r>
    </w:p>
    <w:p w14:paraId="6E2667D0" w14:textId="77777777" w:rsidR="00AF4CE7" w:rsidRDefault="00877E88" w:rsidP="00DF3DEB">
      <w:pPr>
        <w:spacing w:before="60" w:after="120"/>
        <w:jc w:val="both"/>
      </w:pPr>
      <w:r>
        <w:rPr>
          <w:rFonts w:ascii="Cambria Math" w:hAnsi="Cambria Math"/>
          <w:i/>
        </w:rPr>
        <w:t>V(c) = max_{b∈B}  min_{0≤t≤H} G(x_{c,b}(t), t)</w:t>
      </w:r>
    </w:p>
    <w:p w14:paraId="52698681" w14:textId="77777777" w:rsidR="00AF4CE7" w:rsidRDefault="00877E88" w:rsidP="00DF3DEB">
      <w:pPr>
        <w:jc w:val="both"/>
      </w:pPr>
      <w:r>
        <w:t>The candidate is accepted as having an escape witness when V(c)&gt;0. The steering filter can therefore be written conceptually as</w:t>
      </w:r>
    </w:p>
    <w:p w14:paraId="3559EAF1" w14:textId="77777777" w:rsidR="00AF4CE7" w:rsidRDefault="00877E88" w:rsidP="00DF3DEB">
      <w:pPr>
        <w:spacing w:before="60" w:after="120"/>
        <w:jc w:val="both"/>
      </w:pPr>
      <w:r>
        <w:rPr>
          <w:rFonts w:ascii="Cambria Math" w:hAnsi="Cambria Math"/>
          <w:i/>
        </w:rPr>
        <w:t>δ* = h_δ, if V(h_δ)&gt;0</w:t>
      </w:r>
    </w:p>
    <w:p w14:paraId="5596DE7D" w14:textId="77777777" w:rsidR="00AF4CE7" w:rsidRDefault="00877E88" w:rsidP="00DF3DEB">
      <w:pPr>
        <w:spacing w:before="60" w:after="120"/>
        <w:jc w:val="both"/>
      </w:pPr>
      <w:r>
        <w:rPr>
          <w:rFonts w:ascii="Cambria Math" w:hAnsi="Cambria Math"/>
          <w:i/>
        </w:rPr>
        <w:t>δ* = arg first_{c∈C sorted by |c−h_δ|} [V(c)&gt;0], otherwise</w:t>
      </w:r>
    </w:p>
    <w:p w14:paraId="17E2516E" w14:textId="77777777" w:rsidR="00AF4CE7" w:rsidRDefault="00877E88" w:rsidP="00DF3DEB">
      <w:pPr>
        <w:jc w:val="both"/>
      </w:pPr>
      <w:r>
        <w:t>and, if the set above is empty, it chooses the candidate whose best backup maximizes the survival-based fallback score. This makes the controller lexicographic in spirit: preserve the human command first; otherwise minimize steering deviation subject to sampled finite-horizon viability; if viability is unavailable, maximize predicted survival quality.</w:t>
      </w:r>
    </w:p>
    <w:p w14:paraId="605AB1A4" w14:textId="77777777" w:rsidR="00AF4CE7" w:rsidRDefault="00877E88" w:rsidP="00DF3DEB">
      <w:pPr>
        <w:pStyle w:val="Heading1"/>
        <w:jc w:val="both"/>
      </w:pPr>
      <w:r>
        <w:t>14. Mapping from Concept to Implementation</w:t>
      </w:r>
    </w:p>
    <w:tbl>
      <w:tblPr>
        <w:tblStyle w:val="TableGrid"/>
        <w:tblW w:w="0" w:type="auto"/>
        <w:jc w:val="center"/>
        <w:tblLook w:val="04A0" w:firstRow="1" w:lastRow="0" w:firstColumn="1" w:lastColumn="0" w:noHBand="0" w:noVBand="1"/>
      </w:tblPr>
      <w:tblGrid>
        <w:gridCol w:w="2880"/>
        <w:gridCol w:w="7200"/>
      </w:tblGrid>
      <w:tr w:rsidR="00AF4CE7" w14:paraId="57D6732B" w14:textId="77777777">
        <w:trPr>
          <w:tblHeader/>
          <w:jc w:val="center"/>
        </w:trPr>
        <w:tc>
          <w:tcPr>
            <w:tcW w:w="2880" w:type="dxa"/>
            <w:shd w:val="clear" w:color="auto" w:fill="D9EAF7"/>
            <w:tcMar>
              <w:top w:w="80" w:type="dxa"/>
              <w:left w:w="100" w:type="dxa"/>
              <w:bottom w:w="80" w:type="dxa"/>
              <w:right w:w="100" w:type="dxa"/>
            </w:tcMar>
          </w:tcPr>
          <w:p w14:paraId="125DC1C3" w14:textId="77777777" w:rsidR="00AF4CE7" w:rsidRDefault="00877E88" w:rsidP="00DF3DEB">
            <w:pPr>
              <w:jc w:val="both"/>
            </w:pPr>
            <w:r>
              <w:rPr>
                <w:b/>
                <w:sz w:val="19"/>
              </w:rPr>
              <w:t>Implementation function</w:t>
            </w:r>
          </w:p>
        </w:tc>
        <w:tc>
          <w:tcPr>
            <w:tcW w:w="7200" w:type="dxa"/>
            <w:shd w:val="clear" w:color="auto" w:fill="D9EAF7"/>
            <w:tcMar>
              <w:top w:w="80" w:type="dxa"/>
              <w:left w:w="100" w:type="dxa"/>
              <w:bottom w:w="80" w:type="dxa"/>
              <w:right w:w="100" w:type="dxa"/>
            </w:tcMar>
          </w:tcPr>
          <w:p w14:paraId="31DF1FDF" w14:textId="77777777" w:rsidR="00AF4CE7" w:rsidRDefault="00877E88" w:rsidP="00DF3DEB">
            <w:pPr>
              <w:jc w:val="both"/>
            </w:pPr>
            <w:r>
              <w:rPr>
                <w:b/>
                <w:sz w:val="19"/>
              </w:rPr>
              <w:t>Role in the algorithm</w:t>
            </w:r>
          </w:p>
        </w:tc>
      </w:tr>
      <w:tr w:rsidR="00AF4CE7" w14:paraId="49E7BAE5" w14:textId="77777777">
        <w:trPr>
          <w:jc w:val="center"/>
        </w:trPr>
        <w:tc>
          <w:tcPr>
            <w:tcW w:w="2880" w:type="dxa"/>
            <w:tcMar>
              <w:top w:w="80" w:type="dxa"/>
              <w:left w:w="100" w:type="dxa"/>
              <w:bottom w:w="80" w:type="dxa"/>
              <w:right w:w="100" w:type="dxa"/>
            </w:tcMar>
            <w:vAlign w:val="center"/>
          </w:tcPr>
          <w:p w14:paraId="590D2B8F" w14:textId="77777777" w:rsidR="00AF4CE7" w:rsidRDefault="00877E88" w:rsidP="00DF3DEB">
            <w:pPr>
              <w:jc w:val="both"/>
            </w:pPr>
            <w:r>
              <w:rPr>
                <w:sz w:val="18"/>
              </w:rPr>
              <w:t>lidar(...)</w:t>
            </w:r>
          </w:p>
        </w:tc>
        <w:tc>
          <w:tcPr>
            <w:tcW w:w="7200" w:type="dxa"/>
            <w:tcMar>
              <w:top w:w="80" w:type="dxa"/>
              <w:left w:w="100" w:type="dxa"/>
              <w:bottom w:w="80" w:type="dxa"/>
              <w:right w:w="100" w:type="dxa"/>
            </w:tcMar>
            <w:vAlign w:val="center"/>
          </w:tcPr>
          <w:p w14:paraId="694CFF36" w14:textId="77777777" w:rsidR="00AF4CE7" w:rsidRDefault="00877E88" w:rsidP="00DF3DEB">
            <w:pPr>
              <w:jc w:val="both"/>
            </w:pPr>
            <w:r>
              <w:rPr>
                <w:sz w:val="18"/>
              </w:rPr>
              <w:t>Generates first-return range scan and Cartesian hit points in the simulation.</w:t>
            </w:r>
          </w:p>
        </w:tc>
      </w:tr>
      <w:tr w:rsidR="00AF4CE7" w14:paraId="280A41E8" w14:textId="77777777">
        <w:trPr>
          <w:jc w:val="center"/>
        </w:trPr>
        <w:tc>
          <w:tcPr>
            <w:tcW w:w="2880" w:type="dxa"/>
            <w:tcMar>
              <w:top w:w="80" w:type="dxa"/>
              <w:left w:w="100" w:type="dxa"/>
              <w:bottom w:w="80" w:type="dxa"/>
              <w:right w:w="100" w:type="dxa"/>
            </w:tcMar>
            <w:vAlign w:val="center"/>
          </w:tcPr>
          <w:p w14:paraId="59F9BBD5" w14:textId="77777777" w:rsidR="00AF4CE7" w:rsidRDefault="00877E88" w:rsidP="00DF3DEB">
            <w:pPr>
              <w:jc w:val="both"/>
            </w:pPr>
            <w:r>
              <w:rPr>
                <w:sz w:val="18"/>
              </w:rPr>
              <w:t>track_scan(...)</w:t>
            </w:r>
          </w:p>
        </w:tc>
        <w:tc>
          <w:tcPr>
            <w:tcW w:w="7200" w:type="dxa"/>
            <w:tcMar>
              <w:top w:w="80" w:type="dxa"/>
              <w:left w:w="100" w:type="dxa"/>
              <w:bottom w:w="80" w:type="dxa"/>
              <w:right w:w="100" w:type="dxa"/>
            </w:tcMar>
            <w:vAlign w:val="center"/>
          </w:tcPr>
          <w:p w14:paraId="5CA7AFA5" w14:textId="77777777" w:rsidR="00AF4CE7" w:rsidRDefault="00877E88" w:rsidP="00DF3DEB">
            <w:pPr>
              <w:jc w:val="both"/>
            </w:pPr>
            <w:r>
              <w:rPr>
                <w:sz w:val="18"/>
              </w:rPr>
              <w:t>Segments returns, fits/falls back to circular detections, associates tracks, estimates velocity, and retains occluded tracks.</w:t>
            </w:r>
          </w:p>
        </w:tc>
      </w:tr>
      <w:tr w:rsidR="00AF4CE7" w14:paraId="0D6DA6E9" w14:textId="77777777">
        <w:trPr>
          <w:jc w:val="center"/>
        </w:trPr>
        <w:tc>
          <w:tcPr>
            <w:tcW w:w="2880" w:type="dxa"/>
            <w:tcMar>
              <w:top w:w="80" w:type="dxa"/>
              <w:left w:w="100" w:type="dxa"/>
              <w:bottom w:w="80" w:type="dxa"/>
              <w:right w:w="100" w:type="dxa"/>
            </w:tcMar>
            <w:vAlign w:val="center"/>
          </w:tcPr>
          <w:p w14:paraId="2C8F2983" w14:textId="77777777" w:rsidR="00AF4CE7" w:rsidRDefault="00877E88" w:rsidP="00DF3DEB">
            <w:pPr>
              <w:jc w:val="both"/>
            </w:pPr>
            <w:r>
              <w:rPr>
                <w:sz w:val="18"/>
              </w:rPr>
              <w:t>predict_derivative(...)</w:t>
            </w:r>
          </w:p>
        </w:tc>
        <w:tc>
          <w:tcPr>
            <w:tcW w:w="7200" w:type="dxa"/>
            <w:tcMar>
              <w:top w:w="80" w:type="dxa"/>
              <w:left w:w="100" w:type="dxa"/>
              <w:bottom w:w="80" w:type="dxa"/>
              <w:right w:w="100" w:type="dxa"/>
            </w:tcMar>
            <w:vAlign w:val="center"/>
          </w:tcPr>
          <w:p w14:paraId="0B386454" w14:textId="77777777" w:rsidR="00AF4CE7" w:rsidRDefault="00877E88" w:rsidP="00DF3DEB">
            <w:pPr>
              <w:jc w:val="both"/>
            </w:pPr>
            <w:r>
              <w:rPr>
                <w:sz w:val="18"/>
              </w:rPr>
              <w:t>Vectorized nonlinear USV dynamics used by the escape simulator.</w:t>
            </w:r>
          </w:p>
        </w:tc>
      </w:tr>
      <w:tr w:rsidR="00AF4CE7" w14:paraId="659309B0" w14:textId="77777777">
        <w:trPr>
          <w:jc w:val="center"/>
        </w:trPr>
        <w:tc>
          <w:tcPr>
            <w:tcW w:w="2880" w:type="dxa"/>
            <w:tcMar>
              <w:top w:w="80" w:type="dxa"/>
              <w:left w:w="100" w:type="dxa"/>
              <w:bottom w:w="80" w:type="dxa"/>
              <w:right w:w="100" w:type="dxa"/>
            </w:tcMar>
            <w:vAlign w:val="center"/>
          </w:tcPr>
          <w:p w14:paraId="42A8FB8E" w14:textId="77777777" w:rsidR="00AF4CE7" w:rsidRDefault="00877E88" w:rsidP="00DF3DEB">
            <w:pPr>
              <w:jc w:val="both"/>
            </w:pPr>
            <w:r>
              <w:rPr>
                <w:sz w:val="18"/>
              </w:rPr>
              <w:t>predict_step(...)</w:t>
            </w:r>
          </w:p>
        </w:tc>
        <w:tc>
          <w:tcPr>
            <w:tcW w:w="7200" w:type="dxa"/>
            <w:tcMar>
              <w:top w:w="80" w:type="dxa"/>
              <w:left w:w="100" w:type="dxa"/>
              <w:bottom w:w="80" w:type="dxa"/>
              <w:right w:w="100" w:type="dxa"/>
            </w:tcMar>
            <w:vAlign w:val="center"/>
          </w:tcPr>
          <w:p w14:paraId="67C7584A" w14:textId="77777777" w:rsidR="00AF4CE7" w:rsidRDefault="00877E88" w:rsidP="00DF3DEB">
            <w:pPr>
              <w:jc w:val="both"/>
            </w:pPr>
            <w:r>
              <w:rPr>
                <w:sz w:val="18"/>
              </w:rPr>
              <w:t>RK4 integration of all candidate trajectories.</w:t>
            </w:r>
          </w:p>
        </w:tc>
      </w:tr>
      <w:tr w:rsidR="00AF4CE7" w14:paraId="3F81286E" w14:textId="77777777">
        <w:trPr>
          <w:jc w:val="center"/>
        </w:trPr>
        <w:tc>
          <w:tcPr>
            <w:tcW w:w="2880" w:type="dxa"/>
            <w:tcMar>
              <w:top w:w="80" w:type="dxa"/>
              <w:left w:w="100" w:type="dxa"/>
              <w:bottom w:w="80" w:type="dxa"/>
              <w:right w:w="100" w:type="dxa"/>
            </w:tcMar>
            <w:vAlign w:val="center"/>
          </w:tcPr>
          <w:p w14:paraId="54E799F9" w14:textId="77777777" w:rsidR="00AF4CE7" w:rsidRDefault="00877E88" w:rsidP="00DF3DEB">
            <w:pPr>
              <w:jc w:val="both"/>
            </w:pPr>
            <w:r>
              <w:rPr>
                <w:sz w:val="18"/>
              </w:rPr>
              <w:t>clearance(...)</w:t>
            </w:r>
          </w:p>
        </w:tc>
        <w:tc>
          <w:tcPr>
            <w:tcW w:w="7200" w:type="dxa"/>
            <w:tcMar>
              <w:top w:w="80" w:type="dxa"/>
              <w:left w:w="100" w:type="dxa"/>
              <w:bottom w:w="80" w:type="dxa"/>
              <w:right w:w="100" w:type="dxa"/>
            </w:tcMar>
            <w:vAlign w:val="center"/>
          </w:tcPr>
          <w:p w14:paraId="540ADB05" w14:textId="77777777" w:rsidR="00AF4CE7" w:rsidRDefault="00877E88" w:rsidP="00DF3DEB">
            <w:pPr>
              <w:jc w:val="both"/>
            </w:pPr>
            <w:r>
              <w:rPr>
                <w:sz w:val="18"/>
              </w:rPr>
              <w:t>Signed oriented-hull-to-circular-obstacle gap calculation.</w:t>
            </w:r>
          </w:p>
        </w:tc>
      </w:tr>
      <w:tr w:rsidR="00AF4CE7" w14:paraId="54095646" w14:textId="77777777">
        <w:trPr>
          <w:jc w:val="center"/>
        </w:trPr>
        <w:tc>
          <w:tcPr>
            <w:tcW w:w="2880" w:type="dxa"/>
            <w:tcMar>
              <w:top w:w="80" w:type="dxa"/>
              <w:left w:w="100" w:type="dxa"/>
              <w:bottom w:w="80" w:type="dxa"/>
              <w:right w:w="100" w:type="dxa"/>
            </w:tcMar>
            <w:vAlign w:val="center"/>
          </w:tcPr>
          <w:p w14:paraId="58F8E717" w14:textId="77777777" w:rsidR="00AF4CE7" w:rsidRDefault="00877E88" w:rsidP="00DF3DEB">
            <w:pPr>
              <w:jc w:val="both"/>
            </w:pPr>
            <w:r>
              <w:rPr>
                <w:sz w:val="18"/>
              </w:rPr>
              <w:t>escape_search(...)</w:t>
            </w:r>
          </w:p>
        </w:tc>
        <w:tc>
          <w:tcPr>
            <w:tcW w:w="7200" w:type="dxa"/>
            <w:tcMar>
              <w:top w:w="80" w:type="dxa"/>
              <w:left w:w="100" w:type="dxa"/>
              <w:bottom w:w="80" w:type="dxa"/>
              <w:right w:w="100" w:type="dxa"/>
            </w:tcMar>
            <w:vAlign w:val="center"/>
          </w:tcPr>
          <w:p w14:paraId="5FC6431B" w14:textId="77777777" w:rsidR="00AF4CE7" w:rsidRDefault="00877E88" w:rsidP="00DF3DEB">
            <w:pPr>
              <w:jc w:val="both"/>
            </w:pPr>
            <w:r>
              <w:rPr>
                <w:sz w:val="18"/>
              </w:rPr>
              <w:t>Creates backup library, predicts USV/obstacle motion, checks clearances, classifies candidate viability, and scores fallback survival.</w:t>
            </w:r>
          </w:p>
        </w:tc>
      </w:tr>
      <w:tr w:rsidR="00AF4CE7" w14:paraId="5E824030" w14:textId="77777777">
        <w:trPr>
          <w:jc w:val="center"/>
        </w:trPr>
        <w:tc>
          <w:tcPr>
            <w:tcW w:w="2880" w:type="dxa"/>
            <w:tcMar>
              <w:top w:w="80" w:type="dxa"/>
              <w:left w:w="100" w:type="dxa"/>
              <w:bottom w:w="80" w:type="dxa"/>
              <w:right w:w="100" w:type="dxa"/>
            </w:tcMar>
            <w:vAlign w:val="center"/>
          </w:tcPr>
          <w:p w14:paraId="053F91C0" w14:textId="77777777" w:rsidR="00AF4CE7" w:rsidRDefault="00877E88" w:rsidP="00DF3DEB">
            <w:pPr>
              <w:jc w:val="both"/>
            </w:pPr>
            <w:r>
              <w:rPr>
                <w:sz w:val="18"/>
              </w:rPr>
              <w:t>safety_filter(...)</w:t>
            </w:r>
          </w:p>
        </w:tc>
        <w:tc>
          <w:tcPr>
            <w:tcW w:w="7200" w:type="dxa"/>
            <w:tcMar>
              <w:top w:w="80" w:type="dxa"/>
              <w:left w:w="100" w:type="dxa"/>
              <w:bottom w:w="80" w:type="dxa"/>
              <w:right w:w="100" w:type="dxa"/>
            </w:tcMar>
            <w:vAlign w:val="center"/>
          </w:tcPr>
          <w:p w14:paraId="72C72FD0" w14:textId="77777777" w:rsidR="00AF4CE7" w:rsidRDefault="00877E88" w:rsidP="00DF3DEB">
            <w:pPr>
              <w:jc w:val="both"/>
            </w:pPr>
            <w:r>
              <w:rPr>
                <w:sz w:val="18"/>
              </w:rPr>
              <w:t>Implements human-first testing, minimum-deviation steering correction, and status 0/1/2 selection.</w:t>
            </w:r>
          </w:p>
        </w:tc>
      </w:tr>
      <w:tr w:rsidR="00AF4CE7" w14:paraId="19F78949" w14:textId="77777777">
        <w:trPr>
          <w:jc w:val="center"/>
        </w:trPr>
        <w:tc>
          <w:tcPr>
            <w:tcW w:w="2880" w:type="dxa"/>
            <w:tcMar>
              <w:top w:w="80" w:type="dxa"/>
              <w:left w:w="100" w:type="dxa"/>
              <w:bottom w:w="80" w:type="dxa"/>
              <w:right w:w="100" w:type="dxa"/>
            </w:tcMar>
            <w:vAlign w:val="center"/>
          </w:tcPr>
          <w:p w14:paraId="45E5546B" w14:textId="77777777" w:rsidR="00AF4CE7" w:rsidRDefault="00877E88" w:rsidP="00DF3DEB">
            <w:pPr>
              <w:jc w:val="both"/>
            </w:pPr>
            <w:r>
              <w:rPr>
                <w:sz w:val="18"/>
              </w:rPr>
              <w:t>main loop</w:t>
            </w:r>
          </w:p>
        </w:tc>
        <w:tc>
          <w:tcPr>
            <w:tcW w:w="7200" w:type="dxa"/>
            <w:tcMar>
              <w:top w:w="80" w:type="dxa"/>
              <w:left w:w="100" w:type="dxa"/>
              <w:bottom w:w="80" w:type="dxa"/>
              <w:right w:w="100" w:type="dxa"/>
            </w:tcMar>
            <w:vAlign w:val="center"/>
          </w:tcPr>
          <w:p w14:paraId="09E464B1" w14:textId="77777777" w:rsidR="00AF4CE7" w:rsidRDefault="00877E88" w:rsidP="00DF3DEB">
            <w:pPr>
              <w:jc w:val="both"/>
            </w:pPr>
            <w:r>
              <w:rPr>
                <w:sz w:val="18"/>
              </w:rPr>
              <w:t>Acquires current scan/tracks, invokes the filter every 0.10 s, applies exactly the human throttle plus selected steering, records and visualizes the witness path.</w:t>
            </w:r>
          </w:p>
        </w:tc>
      </w:tr>
    </w:tbl>
    <w:p w14:paraId="485A64B9" w14:textId="77777777" w:rsidR="00AF4CE7" w:rsidRDefault="00AF4CE7" w:rsidP="00DF3DEB">
      <w:pPr>
        <w:spacing w:after="0"/>
        <w:jc w:val="both"/>
      </w:pPr>
    </w:p>
    <w:p w14:paraId="4ED6F7AE" w14:textId="77777777" w:rsidR="00AF4CE7" w:rsidRDefault="00877E88" w:rsidP="00DF3DEB">
      <w:pPr>
        <w:pStyle w:val="Heading1"/>
        <w:jc w:val="both"/>
      </w:pPr>
      <w:r>
        <w:t>15. Conclusion</w:t>
      </w:r>
    </w:p>
    <w:p w14:paraId="27E8AC53" w14:textId="77777777" w:rsidR="00AF4CE7" w:rsidRDefault="00877E88" w:rsidP="00DF3DEB">
      <w:pPr>
        <w:jc w:val="both"/>
      </w:pPr>
      <w:r>
        <w:rPr>
          <w:b/>
        </w:rPr>
        <w:t xml:space="preserve">The working principle can be summarized in one sentence: </w:t>
      </w:r>
      <w:r>
        <w:t>the controller preserves the operator’s immediate steering command only when that command keeps the vessel inside a sampled set of states from which at least one conservatively predicted escape maneuver remains available; otherwise it searches for the smallest steering correction that restores such an escape witness.</w:t>
      </w:r>
    </w:p>
    <w:p w14:paraId="2427A506" w14:textId="77777777" w:rsidR="00AF4CE7" w:rsidRDefault="00877E88" w:rsidP="00DF3DEB">
      <w:pPr>
        <w:jc w:val="both"/>
      </w:pPr>
      <w:r>
        <w:t xml:space="preserve">This is a particularly appropriate architecture for an underactuated USV because collision avoidance is evaluated through the vessel dynamics rather than by geometric steering alone. Its main trade-off is equally clear: bounded sampled search makes real-time implementation plausible, but the resulting safety statement </w:t>
      </w:r>
      <w:r>
        <w:lastRenderedPageBreak/>
        <w:t>is approximate rather than formal, especially because actual throttle authority remains entirely with the human operator.</w:t>
      </w:r>
    </w:p>
    <w:p w14:paraId="1FF2ABDA" w14:textId="77777777" w:rsidR="00AF4CE7" w:rsidRDefault="00877E88" w:rsidP="00DF3DEB">
      <w:pPr>
        <w:spacing w:before="280"/>
        <w:jc w:val="both"/>
      </w:pPr>
      <w:r>
        <w:rPr>
          <w:i/>
          <w:color w:val="646464"/>
          <w:sz w:val="17"/>
        </w:rPr>
        <w:t>Source basis: supplied Python implementation, including its stated limitations and parameter values. No external assumptions or literature were required for this report.</w:t>
      </w:r>
    </w:p>
    <w:sectPr w:rsidR="00AF4CE7" w:rsidSect="00034616">
      <w:headerReference w:type="default" r:id="rId8"/>
      <w:footerReference w:type="default" r:id="rId9"/>
      <w:pgSz w:w="12240" w:h="15840"/>
      <w:pgMar w:top="1037" w:right="1037" w:bottom="979" w:left="1123" w:header="360"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5B9714" w14:textId="77777777" w:rsidR="00877E88" w:rsidRDefault="00877E88">
      <w:pPr>
        <w:spacing w:after="0" w:line="240" w:lineRule="auto"/>
      </w:pPr>
      <w:r>
        <w:separator/>
      </w:r>
    </w:p>
  </w:endnote>
  <w:endnote w:type="continuationSeparator" w:id="0">
    <w:p w14:paraId="5FBB6084" w14:textId="77777777" w:rsidR="00877E88" w:rsidRDefault="00877E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4CC87" w14:textId="77777777" w:rsidR="00AF4CE7" w:rsidRDefault="00877E88">
    <w:pPr>
      <w:pStyle w:val="Footer"/>
      <w:jc w:val="right"/>
    </w:pPr>
    <w:r>
      <w:rPr>
        <w:color w:val="5A5A5A"/>
        <w:sz w:val="18"/>
      </w:rPr>
      <w:t xml:space="preserve">Page </w:t>
    </w:r>
    <w:r>
      <w:rPr>
        <w:color w:val="5A5A5A"/>
        <w:sz w:val="18"/>
      </w:rPr>
      <w:fldChar w:fldCharType="begin"/>
    </w:r>
    <w:r>
      <w:rPr>
        <w:color w:val="5A5A5A"/>
        <w:sz w:val="18"/>
      </w:rPr>
      <w:instrText xml:space="preserve"> PAGE </w:instrText>
    </w:r>
    <w:r w:rsidR="00DF3DEB">
      <w:rPr>
        <w:color w:val="5A5A5A"/>
        <w:sz w:val="18"/>
      </w:rPr>
      <w:fldChar w:fldCharType="separate"/>
    </w:r>
    <w:r w:rsidR="00DF3DEB">
      <w:rPr>
        <w:noProof/>
        <w:color w:val="5A5A5A"/>
        <w:sz w:val="18"/>
      </w:rPr>
      <w:t>1</w:t>
    </w:r>
    <w:r>
      <w:rPr>
        <w:color w:val="5A5A5A"/>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D2B059" w14:textId="77777777" w:rsidR="00877E88" w:rsidRDefault="00877E88">
      <w:pPr>
        <w:spacing w:after="0" w:line="240" w:lineRule="auto"/>
      </w:pPr>
      <w:r>
        <w:separator/>
      </w:r>
    </w:p>
  </w:footnote>
  <w:footnote w:type="continuationSeparator" w:id="0">
    <w:p w14:paraId="2C75CA52" w14:textId="77777777" w:rsidR="00877E88" w:rsidRDefault="00877E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6A776" w14:textId="77777777" w:rsidR="00AF4CE7" w:rsidRDefault="00877E88">
    <w:pPr>
      <w:pStyle w:val="Header"/>
    </w:pPr>
    <w:r>
      <w:rPr>
        <w:color w:val="646464"/>
        <w:sz w:val="17"/>
      </w:rPr>
      <w:t>USV Obstacle Avoidance and Escape-Route Search — Technical Explanation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20363611">
    <w:abstractNumId w:val="8"/>
  </w:num>
  <w:num w:numId="2" w16cid:durableId="1158888081">
    <w:abstractNumId w:val="6"/>
  </w:num>
  <w:num w:numId="3" w16cid:durableId="1127940815">
    <w:abstractNumId w:val="5"/>
  </w:num>
  <w:num w:numId="4" w16cid:durableId="1259632745">
    <w:abstractNumId w:val="4"/>
  </w:num>
  <w:num w:numId="5" w16cid:durableId="242108994">
    <w:abstractNumId w:val="7"/>
  </w:num>
  <w:num w:numId="6" w16cid:durableId="1259291852">
    <w:abstractNumId w:val="3"/>
  </w:num>
  <w:num w:numId="7" w16cid:durableId="1632594851">
    <w:abstractNumId w:val="2"/>
  </w:num>
  <w:num w:numId="8" w16cid:durableId="1790972604">
    <w:abstractNumId w:val="1"/>
  </w:num>
  <w:num w:numId="9" w16cid:durableId="13213478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9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77E88"/>
    <w:rsid w:val="00AA1D8D"/>
    <w:rsid w:val="00AF4CE7"/>
    <w:rsid w:val="00B47730"/>
    <w:rsid w:val="00C14E4F"/>
    <w:rsid w:val="00CB0664"/>
    <w:rsid w:val="00D23504"/>
    <w:rsid w:val="00DF3DE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B8BC67"/>
  <w14:defaultImageDpi w14:val="300"/>
  <w15:docId w15:val="{92F5DF1E-66AB-4649-A1DA-ECB41C9BE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193E5A"/>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284B64"/>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C50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93E5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13</Pages>
  <Words>4435</Words>
  <Characters>25280</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Working Principle of the USV Obstacle Avoidance and Escape-Route Search Algorithm</vt:lpstr>
    </vt:vector>
  </TitlesOfParts>
  <Manager/>
  <Company/>
  <LinksUpToDate>false</LinksUpToDate>
  <CharactersWithSpaces>29656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Working Principle of the USV Obstacle Avoidance and Escape-Route Search Algorithm</dc:title>
  <dc:subject>Technical explanation of LiDAR-based obstacle tracking, conservative collision prediction, finite-horizon escape search, and minimum-intervention steering filtering.</dc:subject>
  <dc:creator>OpenAI</dc:creator>
  <cp:keywords/>
  <dc:description>generated by python-docx</dc:description>
  <cp:lastModifiedBy>Mingyi LIU 刘鸣艺</cp:lastModifiedBy>
  <cp:revision>2</cp:revision>
  <dcterms:created xsi:type="dcterms:W3CDTF">2013-12-23T23:15:00Z</dcterms:created>
  <dcterms:modified xsi:type="dcterms:W3CDTF">2026-09-06T02:58:00Z</dcterms:modified>
  <cp:category/>
</cp:coreProperties>
</file>