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D30098" w:rsidR="009A1222" w:rsidRDefault="00B60805" w:rsidP="65EE4768">
      <w:pPr>
        <w:spacing w:after="0"/>
        <w:ind w:firstLine="720"/>
        <w:jc w:val="left"/>
        <w:rPr>
          <w:rFonts w:ascii="Arial Black" w:eastAsia="Arial Black" w:hAnsi="Arial Black" w:cs="Arial Black"/>
          <w:b/>
          <w:bCs/>
          <w:sz w:val="32"/>
          <w:szCs w:val="32"/>
        </w:rPr>
      </w:pPr>
      <w:r w:rsidRPr="65EE4768">
        <w:rPr>
          <w:rFonts w:ascii="Arial Black" w:eastAsia="Arial Black" w:hAnsi="Arial Black" w:cs="Arial Black"/>
          <w:b/>
          <w:bCs/>
          <w:sz w:val="32"/>
          <w:szCs w:val="32"/>
        </w:rPr>
        <w:t xml:space="preserve">Sauvegarde et restauration de données </w:t>
      </w:r>
      <w:r>
        <w:tab/>
      </w:r>
      <w:r>
        <w:tab/>
      </w:r>
      <w:r w:rsidR="2590F1E8" w:rsidRPr="65EE4768">
        <w:rPr>
          <w:rFonts w:ascii="Arial Black" w:eastAsia="Arial Black" w:hAnsi="Arial Black" w:cs="Arial Black"/>
          <w:b/>
          <w:bCs/>
          <w:sz w:val="32"/>
          <w:szCs w:val="32"/>
        </w:rPr>
        <w:t xml:space="preserve"> </w:t>
      </w:r>
      <w:r w:rsidR="2590F1E8">
        <w:rPr>
          <w:noProof/>
        </w:rPr>
        <w:drawing>
          <wp:inline distT="0" distB="0" distL="0" distR="0" wp14:anchorId="2D9CE4ED" wp14:editId="65EE4768">
            <wp:extent cx="679064" cy="264478"/>
            <wp:effectExtent l="0" t="0" r="0" b="0"/>
            <wp:docPr id="207922089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64" cy="264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C6B126" wp14:editId="07777777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545253" cy="266700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253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9A1222" w:rsidRDefault="00B60805">
      <w:pPr>
        <w:spacing w:after="0"/>
        <w:jc w:val="left"/>
        <w:rPr>
          <w:rFonts w:ascii="Arial Black" w:eastAsia="Arial Black" w:hAnsi="Arial Black" w:cs="Arial Black"/>
          <w:b/>
          <w:sz w:val="32"/>
          <w:szCs w:val="32"/>
        </w:rPr>
      </w:pPr>
      <w:proofErr w:type="gramStart"/>
      <w:r>
        <w:rPr>
          <w:rFonts w:ascii="Arial Black" w:eastAsia="Arial Black" w:hAnsi="Arial Black" w:cs="Arial Black"/>
          <w:b/>
          <w:sz w:val="32"/>
          <w:szCs w:val="32"/>
        </w:rPr>
        <w:t>avec</w:t>
      </w:r>
      <w:proofErr w:type="gramEnd"/>
      <w:r>
        <w:rPr>
          <w:rFonts w:ascii="Arial Black" w:eastAsia="Arial Black" w:hAnsi="Arial Black" w:cs="Arial Black"/>
          <w:b/>
          <w:sz w:val="32"/>
          <w:szCs w:val="32"/>
        </w:rPr>
        <w:t xml:space="preserve"> la commande tar sous Linux</w:t>
      </w:r>
    </w:p>
    <w:p w14:paraId="00000003" w14:textId="77777777" w:rsidR="009A1222" w:rsidRDefault="00B60805">
      <w:pPr>
        <w:spacing w:after="0"/>
        <w:jc w:val="right"/>
        <w:rPr>
          <w:sz w:val="22"/>
          <w:szCs w:val="22"/>
        </w:rPr>
      </w:pPr>
      <w:r>
        <w:rPr>
          <w:sz w:val="10"/>
          <w:szCs w:val="10"/>
        </w:rPr>
        <w:t xml:space="preserve">Sources :  VHB, </w:t>
      </w:r>
      <w:proofErr w:type="spellStart"/>
      <w:r>
        <w:rPr>
          <w:sz w:val="10"/>
          <w:szCs w:val="10"/>
        </w:rPr>
        <w:t>certa</w:t>
      </w:r>
      <w:proofErr w:type="spellEnd"/>
      <w:r>
        <w:rPr>
          <w:sz w:val="10"/>
          <w:szCs w:val="10"/>
        </w:rPr>
        <w:t xml:space="preserve">, Degrave, </w:t>
      </w:r>
      <w:proofErr w:type="spellStart"/>
      <w:proofErr w:type="gramStart"/>
      <w:r>
        <w:rPr>
          <w:sz w:val="10"/>
          <w:szCs w:val="10"/>
        </w:rPr>
        <w:t>ssi.gouv</w:t>
      </w:r>
      <w:proofErr w:type="spellEnd"/>
      <w:proofErr w:type="gramEnd"/>
      <w:r>
        <w:rPr>
          <w:sz w:val="10"/>
          <w:szCs w:val="10"/>
        </w:rPr>
        <w:t xml:space="preserve">, </w:t>
      </w:r>
      <w:proofErr w:type="spellStart"/>
      <w:r>
        <w:rPr>
          <w:sz w:val="10"/>
          <w:szCs w:val="10"/>
        </w:rPr>
        <w:t>anssi</w:t>
      </w:r>
      <w:proofErr w:type="spellEnd"/>
      <w:r>
        <w:rPr>
          <w:sz w:val="10"/>
          <w:szCs w:val="10"/>
        </w:rPr>
        <w:t xml:space="preserve">, </w:t>
      </w:r>
      <w:proofErr w:type="spellStart"/>
      <w:r>
        <w:rPr>
          <w:sz w:val="10"/>
          <w:szCs w:val="10"/>
        </w:rPr>
        <w:t>cnil</w:t>
      </w:r>
      <w:proofErr w:type="spellEnd"/>
      <w:r>
        <w:rPr>
          <w:sz w:val="10"/>
          <w:szCs w:val="10"/>
        </w:rPr>
        <w:t xml:space="preserve">, </w:t>
      </w:r>
      <w:proofErr w:type="spellStart"/>
      <w:r>
        <w:rPr>
          <w:sz w:val="10"/>
          <w:szCs w:val="10"/>
        </w:rPr>
        <w:t>cisco</w:t>
      </w:r>
      <w:proofErr w:type="spellEnd"/>
      <w:r>
        <w:rPr>
          <w:sz w:val="10"/>
          <w:szCs w:val="10"/>
        </w:rPr>
        <w:t xml:space="preserve">, </w:t>
      </w:r>
      <w:proofErr w:type="spellStart"/>
      <w:r>
        <w:rPr>
          <w:sz w:val="10"/>
          <w:szCs w:val="10"/>
        </w:rPr>
        <w:t>ubuntu</w:t>
      </w:r>
      <w:proofErr w:type="spellEnd"/>
      <w:r>
        <w:rPr>
          <w:sz w:val="10"/>
          <w:szCs w:val="10"/>
        </w:rPr>
        <w:t xml:space="preserve">, </w:t>
      </w:r>
      <w:proofErr w:type="spellStart"/>
      <w:r>
        <w:rPr>
          <w:sz w:val="10"/>
          <w:szCs w:val="10"/>
        </w:rPr>
        <w:t>microsoft</w:t>
      </w:r>
      <w:proofErr w:type="spellEnd"/>
      <w:r>
        <w:rPr>
          <w:sz w:val="10"/>
          <w:szCs w:val="10"/>
        </w:rPr>
        <w:t xml:space="preserve"> </w:t>
      </w:r>
    </w:p>
    <w:p w14:paraId="00000004" w14:textId="77777777" w:rsidR="009A1222" w:rsidRDefault="009A1222">
      <w:pPr>
        <w:spacing w:after="0"/>
        <w:jc w:val="center"/>
        <w:rPr>
          <w:sz w:val="10"/>
          <w:szCs w:val="10"/>
        </w:rPr>
      </w:pPr>
    </w:p>
    <w:p w14:paraId="00000005" w14:textId="77777777" w:rsidR="009A1222" w:rsidRDefault="009A1222">
      <w:pPr>
        <w:spacing w:before="0" w:after="0"/>
        <w:rPr>
          <w:highlight w:val="lightGray"/>
        </w:rPr>
      </w:pPr>
    </w:p>
    <w:p w14:paraId="00000006" w14:textId="77777777" w:rsidR="009A1222" w:rsidRDefault="00B60805">
      <w:pPr>
        <w:spacing w:before="0" w:after="0"/>
      </w:pPr>
      <w:r>
        <w:rPr>
          <w:highlight w:val="yellow"/>
        </w:rPr>
        <w:t>Besoin</w:t>
      </w:r>
      <w:r>
        <w:t> : Dans un réseau client/serveur virtuel, étude de la gestion des sauvegardes et des restaurations de données sous Linux.</w:t>
      </w:r>
    </w:p>
    <w:p w14:paraId="00000007" w14:textId="77777777" w:rsidR="009A1222" w:rsidRDefault="00B60805">
      <w:pPr>
        <w:spacing w:before="0" w:after="0"/>
      </w:pPr>
      <w:r>
        <w:rPr>
          <w:highlight w:val="yellow"/>
        </w:rPr>
        <w:t>Mission</w:t>
      </w:r>
      <w:r>
        <w:t xml:space="preserve"> : Tester le service de sauvegarde et restauration de données avec la commande linux tar, en mode commande et via scripts </w:t>
      </w:r>
      <w:proofErr w:type="spellStart"/>
      <w:r>
        <w:t>shell</w:t>
      </w:r>
      <w:proofErr w:type="spellEnd"/>
      <w:r>
        <w:t xml:space="preserve"> à planifier.</w:t>
      </w:r>
    </w:p>
    <w:p w14:paraId="00000008" w14:textId="77777777" w:rsidR="009A1222" w:rsidRDefault="009A1222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i/>
          <w:u w:val="single"/>
        </w:rPr>
      </w:pPr>
    </w:p>
    <w:p w14:paraId="00000009" w14:textId="77777777" w:rsidR="009A1222" w:rsidRDefault="00B60805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i/>
          <w:color w:val="000000"/>
          <w:u w:val="single"/>
        </w:rPr>
        <w:t>Situation finale</w:t>
      </w:r>
      <w:r>
        <w:rPr>
          <w:i/>
          <w:color w:val="000000"/>
        </w:rPr>
        <w:t xml:space="preserve"> : </w:t>
      </w:r>
    </w:p>
    <w:p w14:paraId="0000000A" w14:textId="77777777" w:rsidR="009A1222" w:rsidRDefault="00B608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18"/>
          <w:szCs w:val="18"/>
        </w:rPr>
      </w:pPr>
      <w:r>
        <w:rPr>
          <w:color w:val="000000"/>
        </w:rPr>
        <w:t xml:space="preserve">Gestion des sauvegardes et des restaurations de données avec la commande linux tar, en ligne de commandes et par scripts </w:t>
      </w:r>
      <w:proofErr w:type="spellStart"/>
      <w:r>
        <w:rPr>
          <w:color w:val="000000"/>
        </w:rPr>
        <w:t>shell</w:t>
      </w:r>
      <w:proofErr w:type="spellEnd"/>
      <w:r>
        <w:rPr>
          <w:color w:val="000000"/>
        </w:rPr>
        <w:t xml:space="preserve"> planifiés.</w:t>
      </w:r>
    </w:p>
    <w:p w14:paraId="0000000B" w14:textId="38E391B8" w:rsidR="009A1222" w:rsidRDefault="00B60805" w:rsidP="65EE47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 w:rsidRPr="65EE4768">
        <w:rPr>
          <w:b/>
          <w:bCs/>
          <w:color w:val="000000" w:themeColor="text1"/>
        </w:rPr>
        <w:t>Les productions, dont cel</w:t>
      </w:r>
      <w:r w:rsidRPr="65EE4768">
        <w:rPr>
          <w:b/>
          <w:bCs/>
        </w:rPr>
        <w:t>le</w:t>
      </w:r>
      <w:r w:rsidRPr="65EE4768">
        <w:rPr>
          <w:b/>
          <w:bCs/>
          <w:color w:val="000000" w:themeColor="text1"/>
        </w:rPr>
        <w:t xml:space="preserve">-ci, sont déposer sur </w:t>
      </w:r>
      <w:r w:rsidR="43E52706" w:rsidRPr="65EE4768">
        <w:rPr>
          <w:b/>
          <w:bCs/>
          <w:color w:val="000000" w:themeColor="text1"/>
        </w:rPr>
        <w:t>l’ENT</w:t>
      </w:r>
    </w:p>
    <w:p w14:paraId="0000000C" w14:textId="77777777" w:rsidR="009A1222" w:rsidRDefault="009A122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  <w:rPr>
          <w:color w:val="000000"/>
        </w:rPr>
      </w:pPr>
    </w:p>
    <w:p w14:paraId="0000000D" w14:textId="77777777" w:rsidR="009A1222" w:rsidRDefault="00B60805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i/>
          <w:color w:val="000000"/>
          <w:u w:val="single"/>
        </w:rPr>
        <w:t xml:space="preserve">Durée en présentiel : </w:t>
      </w:r>
      <w:r>
        <w:rPr>
          <w:color w:val="000000"/>
        </w:rPr>
        <w:t>3</w:t>
      </w:r>
      <w:r>
        <w:t>h</w:t>
      </w:r>
    </w:p>
    <w:p w14:paraId="0000000E" w14:textId="77777777" w:rsidR="009A1222" w:rsidRDefault="009A1222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</w:p>
    <w:p w14:paraId="0000000F" w14:textId="77777777" w:rsidR="009A1222" w:rsidRDefault="009A1222">
      <w:pPr>
        <w:spacing w:before="0" w:after="0"/>
      </w:pPr>
    </w:p>
    <w:p w14:paraId="00000010" w14:textId="77777777" w:rsidR="009A1222" w:rsidRDefault="00B60805">
      <w:pPr>
        <w:spacing w:before="0" w:after="0"/>
        <w:rPr>
          <w:rFonts w:ascii="Calibri" w:eastAsia="Calibri" w:hAnsi="Calibri" w:cs="Calibri"/>
          <w:sz w:val="22"/>
          <w:szCs w:val="22"/>
          <w:highlight w:val="magenta"/>
        </w:rPr>
      </w:pPr>
      <w:r>
        <w:rPr>
          <w:rFonts w:ascii="Calibri" w:eastAsia="Calibri" w:hAnsi="Calibri" w:cs="Calibri"/>
          <w:b/>
          <w:sz w:val="26"/>
          <w:szCs w:val="26"/>
          <w:highlight w:val="magenta"/>
        </w:rPr>
        <w:t>Réaliser les manipulations qui suivent, répondre aux questions et/ou reporter les commandes/modes opératoires et les résultats obtenus – captures d’écrans à remplacer et/ou à ajouter.</w:t>
      </w:r>
    </w:p>
    <w:p w14:paraId="00000011" w14:textId="77777777" w:rsidR="009A1222" w:rsidRDefault="009A1222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</w:p>
    <w:p w14:paraId="00000012" w14:textId="77777777" w:rsidR="009A1222" w:rsidRDefault="00B60805">
      <w:pPr>
        <w:keepNext/>
        <w:widowControl w:val="0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rPr>
          <w:b/>
          <w:color w:val="000000"/>
          <w:sz w:val="26"/>
          <w:szCs w:val="26"/>
          <w:highlight w:val="yellow"/>
        </w:rPr>
      </w:pPr>
      <w:proofErr w:type="gramStart"/>
      <w:r>
        <w:rPr>
          <w:b/>
          <w:color w:val="000000"/>
          <w:sz w:val="26"/>
          <w:szCs w:val="26"/>
          <w:highlight w:val="yellow"/>
        </w:rPr>
        <w:t>ère</w:t>
      </w:r>
      <w:proofErr w:type="gramEnd"/>
      <w:r>
        <w:rPr>
          <w:b/>
          <w:color w:val="000000"/>
          <w:sz w:val="26"/>
          <w:szCs w:val="26"/>
          <w:highlight w:val="yellow"/>
        </w:rPr>
        <w:t xml:space="preserve"> Partie – Sauvegarde complète et restauration (</w:t>
      </w:r>
      <w:r>
        <w:rPr>
          <w:b/>
          <w:sz w:val="26"/>
          <w:szCs w:val="26"/>
          <w:highlight w:val="yellow"/>
        </w:rPr>
        <w:t>20’</w:t>
      </w:r>
      <w:r>
        <w:rPr>
          <w:b/>
          <w:color w:val="000000"/>
          <w:sz w:val="26"/>
          <w:szCs w:val="26"/>
          <w:highlight w:val="yellow"/>
        </w:rPr>
        <w:t>)</w:t>
      </w:r>
    </w:p>
    <w:p w14:paraId="00000013" w14:textId="77777777" w:rsidR="009A1222" w:rsidRDefault="009A1222">
      <w:pPr>
        <w:rPr>
          <w:highlight w:val="yellow"/>
        </w:rPr>
      </w:pPr>
    </w:p>
    <w:tbl>
      <w:tblPr>
        <w:tblStyle w:val="a"/>
        <w:tblW w:w="15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6"/>
        <w:gridCol w:w="8221"/>
      </w:tblGrid>
      <w:tr w:rsidR="009A1222" w14:paraId="51B263A6" w14:textId="77777777" w:rsidTr="798B60E0">
        <w:tc>
          <w:tcPr>
            <w:tcW w:w="7196" w:type="dxa"/>
          </w:tcPr>
          <w:p w14:paraId="00000014" w14:textId="77777777" w:rsidR="009A1222" w:rsidRDefault="00B60805">
            <w:pPr>
              <w:spacing w:before="20" w:after="20"/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8221" w:type="dxa"/>
          </w:tcPr>
          <w:p w14:paraId="00000015" w14:textId="77777777" w:rsidR="009A1222" w:rsidRDefault="00B60805">
            <w:pPr>
              <w:spacing w:before="20" w:after="20"/>
              <w:jc w:val="center"/>
            </w:pPr>
            <w:r>
              <w:rPr>
                <w:b/>
              </w:rPr>
              <w:t>Commande (à adapter si besoin) / Résultat</w:t>
            </w:r>
          </w:p>
        </w:tc>
      </w:tr>
      <w:tr w:rsidR="009A1222" w14:paraId="7ED93F23" w14:textId="77777777" w:rsidTr="798B60E0">
        <w:trPr>
          <w:trHeight w:val="40"/>
        </w:trPr>
        <w:tc>
          <w:tcPr>
            <w:tcW w:w="7196" w:type="dxa"/>
          </w:tcPr>
          <w:p w14:paraId="00000016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>Dans VB, lancer le serveur Linux</w:t>
            </w:r>
          </w:p>
          <w:p w14:paraId="00000017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>Ouvrir une session puis se placer à la racine en tant qu’utilisateur privilégié</w:t>
            </w:r>
          </w:p>
        </w:tc>
        <w:tc>
          <w:tcPr>
            <w:tcW w:w="8221" w:type="dxa"/>
          </w:tcPr>
          <w:p w14:paraId="3C916B43" w14:textId="77777777" w:rsidR="009A1222" w:rsidRDefault="00620B55">
            <w:pPr>
              <w:spacing w:before="20" w:after="20"/>
              <w:rPr>
                <w:rFonts w:ascii="Courier" w:eastAsia="Courier" w:hAnsi="Courier" w:cs="Courier"/>
                <w:color w:val="FF0000"/>
              </w:rPr>
            </w:pPr>
            <w:r w:rsidRPr="00620B55">
              <w:rPr>
                <w:rFonts w:ascii="Courier" w:eastAsia="Courier" w:hAnsi="Courier" w:cs="Courier"/>
                <w:color w:val="FF0000"/>
              </w:rPr>
              <w:t>Cd</w:t>
            </w:r>
            <w:proofErr w:type="gramStart"/>
            <w:r w:rsidRPr="00620B55">
              <w:rPr>
                <w:rFonts w:ascii="Courier" w:eastAsia="Courier" w:hAnsi="Courier" w:cs="Courier"/>
                <w:color w:val="FF0000"/>
              </w:rPr>
              <w:t xml:space="preserve"> ..</w:t>
            </w:r>
            <w:proofErr w:type="gramEnd"/>
          </w:p>
          <w:p w14:paraId="00000018" w14:textId="365B39BF" w:rsidR="00620B55" w:rsidRPr="00620B55" w:rsidRDefault="00620B55">
            <w:pPr>
              <w:spacing w:before="20" w:after="20"/>
              <w:rPr>
                <w:rFonts w:ascii="Courier" w:eastAsia="Courier" w:hAnsi="Courier" w:cs="Courier"/>
                <w:color w:val="FF0000"/>
              </w:rPr>
            </w:pPr>
            <w:r w:rsidRPr="00620B55">
              <w:rPr>
                <w:rFonts w:ascii="Courier" w:eastAsia="Courier" w:hAnsi="Courier" w:cs="Courier"/>
                <w:color w:val="FF0000"/>
              </w:rPr>
              <w:drawing>
                <wp:inline distT="0" distB="0" distL="0" distR="0" wp14:anchorId="64C32A2D" wp14:editId="2E35FFBA">
                  <wp:extent cx="1991003" cy="457264"/>
                  <wp:effectExtent l="0" t="0" r="0" b="0"/>
                  <wp:docPr id="16501735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1735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222" w14:paraId="0D91516F" w14:textId="77777777" w:rsidTr="798B60E0">
        <w:trPr>
          <w:trHeight w:val="340"/>
        </w:trPr>
        <w:tc>
          <w:tcPr>
            <w:tcW w:w="7196" w:type="dxa"/>
          </w:tcPr>
          <w:p w14:paraId="00000019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 xml:space="preserve">Créer le dossier </w:t>
            </w:r>
            <w:r>
              <w:rPr>
                <w:rFonts w:ascii="Courier" w:eastAsia="Courier" w:hAnsi="Courier" w:cs="Courier"/>
              </w:rPr>
              <w:t>/mnt/backup</w:t>
            </w:r>
          </w:p>
          <w:p w14:paraId="0000001A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>Vérification (commande et résultat)</w:t>
            </w:r>
          </w:p>
        </w:tc>
        <w:tc>
          <w:tcPr>
            <w:tcW w:w="8221" w:type="dxa"/>
          </w:tcPr>
          <w:p w14:paraId="750C776A" w14:textId="77777777" w:rsidR="009A1222" w:rsidRDefault="00620B55">
            <w:pPr>
              <w:spacing w:before="20" w:after="20"/>
              <w:rPr>
                <w:rFonts w:ascii="Courier" w:eastAsia="Courier" w:hAnsi="Courier" w:cs="Courier"/>
                <w:b/>
              </w:rPr>
            </w:pPr>
            <w:proofErr w:type="spellStart"/>
            <w:r>
              <w:rPr>
                <w:rFonts w:ascii="Courier" w:eastAsia="Courier" w:hAnsi="Courier" w:cs="Courier"/>
                <w:b/>
              </w:rPr>
              <w:t>Sudo</w:t>
            </w:r>
            <w:proofErr w:type="spellEnd"/>
            <w:r>
              <w:rPr>
                <w:rFonts w:ascii="Courier" w:eastAsia="Courier" w:hAnsi="Courier" w:cs="Courier"/>
                <w:b/>
              </w:rPr>
              <w:t xml:space="preserve"> </w:t>
            </w:r>
            <w:proofErr w:type="spellStart"/>
            <w:r>
              <w:rPr>
                <w:rFonts w:ascii="Courier" w:eastAsia="Courier" w:hAnsi="Courier" w:cs="Courier"/>
                <w:b/>
              </w:rPr>
              <w:t>mkdir</w:t>
            </w:r>
            <w:proofErr w:type="spellEnd"/>
            <w:r>
              <w:rPr>
                <w:rFonts w:ascii="Courier" w:eastAsia="Courier" w:hAnsi="Courier" w:cs="Courier"/>
                <w:b/>
              </w:rPr>
              <w:t xml:space="preserve"> /mnt/backup</w:t>
            </w:r>
          </w:p>
          <w:p w14:paraId="0000001B" w14:textId="77F07992" w:rsidR="00620B55" w:rsidRDefault="00620B55">
            <w:pPr>
              <w:spacing w:before="20" w:after="20"/>
              <w:rPr>
                <w:rFonts w:ascii="Courier" w:eastAsia="Courier" w:hAnsi="Courier" w:cs="Courier"/>
                <w:b/>
              </w:rPr>
            </w:pPr>
            <w:r w:rsidRPr="00620B55">
              <w:rPr>
                <w:rFonts w:ascii="Courier" w:eastAsia="Courier" w:hAnsi="Courier" w:cs="Courier"/>
                <w:b/>
              </w:rPr>
              <w:drawing>
                <wp:inline distT="0" distB="0" distL="0" distR="0" wp14:anchorId="5F74D770" wp14:editId="2079D834">
                  <wp:extent cx="1781424" cy="523948"/>
                  <wp:effectExtent l="0" t="0" r="9525" b="9525"/>
                  <wp:docPr id="18889892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892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222" w14:paraId="17B27EEA" w14:textId="77777777" w:rsidTr="798B60E0">
        <w:trPr>
          <w:trHeight w:val="140"/>
        </w:trPr>
        <w:tc>
          <w:tcPr>
            <w:tcW w:w="7196" w:type="dxa"/>
          </w:tcPr>
          <w:p w14:paraId="0000001C" w14:textId="77777777" w:rsidR="009A1222" w:rsidRDefault="00B60805">
            <w:pPr>
              <w:spacing w:before="20" w:after="20"/>
            </w:pPr>
            <w:r>
              <w:rPr>
                <w:b/>
              </w:rPr>
              <w:t>Jour J</w:t>
            </w:r>
          </w:p>
        </w:tc>
        <w:tc>
          <w:tcPr>
            <w:tcW w:w="8221" w:type="dxa"/>
          </w:tcPr>
          <w:p w14:paraId="0000001D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b/>
              </w:rPr>
            </w:pPr>
          </w:p>
        </w:tc>
      </w:tr>
      <w:tr w:rsidR="009A1222" w14:paraId="28D8B337" w14:textId="77777777" w:rsidTr="798B60E0">
        <w:trPr>
          <w:trHeight w:val="140"/>
        </w:trPr>
        <w:tc>
          <w:tcPr>
            <w:tcW w:w="7196" w:type="dxa"/>
          </w:tcPr>
          <w:p w14:paraId="0000001E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 xml:space="preserve">Créer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testSauvCompl</w:t>
            </w:r>
            <w:proofErr w:type="spellEnd"/>
          </w:p>
          <w:p w14:paraId="0000001F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>Vérification (commande et résultat)</w:t>
            </w:r>
          </w:p>
        </w:tc>
        <w:tc>
          <w:tcPr>
            <w:tcW w:w="8221" w:type="dxa"/>
          </w:tcPr>
          <w:p w14:paraId="00000020" w14:textId="637E681F" w:rsidR="009A1222" w:rsidRDefault="00620B55">
            <w:pPr>
              <w:spacing w:before="20" w:after="20"/>
              <w:rPr>
                <w:rFonts w:ascii="Courier" w:eastAsia="Courier" w:hAnsi="Courier" w:cs="Courier"/>
              </w:rPr>
            </w:pPr>
            <w:r w:rsidRPr="00620B55">
              <w:rPr>
                <w:rFonts w:ascii="Courier" w:eastAsia="Courier" w:hAnsi="Courier" w:cs="Courier"/>
              </w:rPr>
              <w:drawing>
                <wp:inline distT="0" distB="0" distL="0" distR="0" wp14:anchorId="67501B4C" wp14:editId="073430F1">
                  <wp:extent cx="3258005" cy="419158"/>
                  <wp:effectExtent l="0" t="0" r="0" b="0"/>
                  <wp:docPr id="13136767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6767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>
              <w:rPr>
                <w:rFonts w:ascii="Courier" w:eastAsia="Courier" w:hAnsi="Courier" w:cs="Courier"/>
              </w:rPr>
              <w:t>sudo</w:t>
            </w:r>
            <w:proofErr w:type="spellEnd"/>
            <w:proofErr w:type="gramEnd"/>
            <w:r>
              <w:rPr>
                <w:rFonts w:ascii="Courier" w:eastAsia="Courier" w:hAnsi="Courier" w:cs="Courier"/>
              </w:rPr>
              <w:t xml:space="preserve"> -i</w:t>
            </w:r>
            <w:r>
              <w:rPr>
                <w:rFonts w:ascii="Courier" w:eastAsia="Courier" w:hAnsi="Courier" w:cs="Courier"/>
              </w:rPr>
              <w:br/>
            </w:r>
            <w:proofErr w:type="spellStart"/>
            <w:r w:rsidR="006658F6">
              <w:rPr>
                <w:rFonts w:ascii="Courier" w:eastAsia="Courier" w:hAnsi="Courier" w:cs="Courier"/>
              </w:rPr>
              <w:t>mkdir</w:t>
            </w:r>
            <w:proofErr w:type="spellEnd"/>
            <w:r w:rsidR="006658F6">
              <w:rPr>
                <w:rFonts w:ascii="Courier" w:eastAsia="Courier" w:hAnsi="Courier" w:cs="Courier"/>
              </w:rPr>
              <w:t xml:space="preserve"> /root/</w:t>
            </w:r>
            <w:proofErr w:type="spellStart"/>
            <w:r w:rsidR="006658F6">
              <w:rPr>
                <w:rFonts w:ascii="Courier" w:eastAsia="Courier" w:hAnsi="Courier" w:cs="Courier"/>
              </w:rPr>
              <w:t>testSauvCompl</w:t>
            </w:r>
            <w:proofErr w:type="spellEnd"/>
          </w:p>
        </w:tc>
      </w:tr>
      <w:tr w:rsidR="009A1222" w14:paraId="404D0409" w14:textId="77777777" w:rsidTr="798B60E0">
        <w:trPr>
          <w:trHeight w:val="700"/>
        </w:trPr>
        <w:tc>
          <w:tcPr>
            <w:tcW w:w="7196" w:type="dxa"/>
          </w:tcPr>
          <w:p w14:paraId="00000021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lastRenderedPageBreak/>
              <w:t xml:space="preserve">Créer une première sauvegarde complète du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testSauvCompl</w:t>
            </w:r>
            <w:proofErr w:type="spellEnd"/>
            <w:r>
              <w:t xml:space="preserve"> nommée </w:t>
            </w:r>
            <w:r>
              <w:rPr>
                <w:rFonts w:ascii="Courier" w:eastAsia="Courier" w:hAnsi="Courier" w:cs="Courier"/>
              </w:rPr>
              <w:t>testSauvCompl-date-heure.tar</w:t>
            </w:r>
            <w:r>
              <w:t xml:space="preserve"> dans le dossier </w:t>
            </w:r>
            <w:r>
              <w:rPr>
                <w:rFonts w:ascii="Courier" w:eastAsia="Courier" w:hAnsi="Courier" w:cs="Courier"/>
              </w:rPr>
              <w:t>/mnt/backup</w:t>
            </w:r>
            <w:r>
              <w:t xml:space="preserve"> </w:t>
            </w:r>
          </w:p>
        </w:tc>
        <w:tc>
          <w:tcPr>
            <w:tcW w:w="8221" w:type="dxa"/>
          </w:tcPr>
          <w:p w14:paraId="43835668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</w:rPr>
              <w:t>cvf</w:t>
            </w:r>
            <w:proofErr w:type="spellEnd"/>
            <w:r>
              <w:rPr>
                <w:rFonts w:ascii="Courier" w:eastAsia="Courier" w:hAnsi="Courier" w:cs="Courier"/>
              </w:rPr>
              <w:tab/>
              <w:t>/mnt/backup/</w:t>
            </w:r>
            <w:proofErr w:type="spellStart"/>
            <w:r>
              <w:rPr>
                <w:rFonts w:ascii="Courier" w:eastAsia="Courier" w:hAnsi="Courier" w:cs="Courier"/>
              </w:rPr>
              <w:t>testSauvCompl</w:t>
            </w:r>
            <w:proofErr w:type="spellEnd"/>
            <w:r>
              <w:rPr>
                <w:rFonts w:ascii="Courier" w:eastAsia="Courier" w:hAnsi="Courier" w:cs="Courier"/>
              </w:rPr>
              <w:t>-$(date +%d-%m-%Y-%H-%M).tar</w:t>
            </w:r>
            <w:r>
              <w:rPr>
                <w:rFonts w:ascii="Courier" w:eastAsia="Courier" w:hAnsi="Courier" w:cs="Courier"/>
                <w:b/>
              </w:rPr>
              <w:t xml:space="preserve"> </w:t>
            </w:r>
            <w:r>
              <w:rPr>
                <w:rFonts w:ascii="Courier" w:eastAsia="Courier" w:hAnsi="Courier" w:cs="Courier"/>
              </w:rPr>
              <w:t>root/</w:t>
            </w:r>
            <w:proofErr w:type="spellStart"/>
            <w:r>
              <w:rPr>
                <w:rFonts w:ascii="Courier" w:eastAsia="Courier" w:hAnsi="Courier" w:cs="Courier"/>
              </w:rPr>
              <w:t>testSauvCompl</w:t>
            </w:r>
            <w:proofErr w:type="spellEnd"/>
          </w:p>
          <w:p w14:paraId="00000022" w14:textId="5A7D82FF" w:rsidR="00217F7D" w:rsidRDefault="00217F7D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r w:rsidRPr="00217F7D">
              <w:rPr>
                <w:rFonts w:ascii="Courier" w:eastAsia="Courier" w:hAnsi="Courier" w:cs="Courier"/>
              </w:rPr>
              <w:drawing>
                <wp:inline distT="0" distB="0" distL="0" distR="0" wp14:anchorId="1C17557E" wp14:editId="463788FB">
                  <wp:extent cx="5083175" cy="428625"/>
                  <wp:effectExtent l="0" t="0" r="3175" b="9525"/>
                  <wp:docPr id="14472744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744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1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222" w14:paraId="7B766634" w14:textId="77777777" w:rsidTr="798B60E0">
        <w:trPr>
          <w:trHeight w:val="200"/>
        </w:trPr>
        <w:tc>
          <w:tcPr>
            <w:tcW w:w="7196" w:type="dxa"/>
          </w:tcPr>
          <w:p w14:paraId="00000023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221" w:type="dxa"/>
          </w:tcPr>
          <w:p w14:paraId="00000024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ab/>
              <w:t>–</w:t>
            </w:r>
            <w:proofErr w:type="spellStart"/>
            <w:r>
              <w:rPr>
                <w:rFonts w:ascii="Courier" w:eastAsia="Courier" w:hAnsi="Courier" w:cs="Courier"/>
              </w:rPr>
              <w:t>tvf</w:t>
            </w:r>
            <w:proofErr w:type="spellEnd"/>
            <w:r>
              <w:rPr>
                <w:rFonts w:ascii="Courier" w:eastAsia="Courier" w:hAnsi="Courier" w:cs="Courier"/>
              </w:rPr>
              <w:tab/>
              <w:t>/mnt/backup/nomArchive.tar</w:t>
            </w:r>
          </w:p>
          <w:p w14:paraId="00000025" w14:textId="4E521B49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Résultat</w:t>
            </w:r>
            <w:r w:rsidR="00453B39"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>:</w:t>
            </w:r>
            <w:r w:rsidR="00453B39">
              <w:rPr>
                <w:rFonts w:ascii="Courier" w:eastAsia="Courier" w:hAnsi="Courier" w:cs="Courier"/>
              </w:rPr>
              <w:t xml:space="preserve"> </w:t>
            </w:r>
          </w:p>
        </w:tc>
      </w:tr>
      <w:tr w:rsidR="009A1222" w14:paraId="63E632AB" w14:textId="77777777" w:rsidTr="798B60E0">
        <w:trPr>
          <w:trHeight w:val="60"/>
        </w:trPr>
        <w:tc>
          <w:tcPr>
            <w:tcW w:w="7196" w:type="dxa"/>
          </w:tcPr>
          <w:p w14:paraId="00000026" w14:textId="77777777" w:rsidR="009A1222" w:rsidRDefault="00B60805">
            <w:pPr>
              <w:widowControl w:val="0"/>
              <w:spacing w:before="20" w:after="20"/>
              <w:jc w:val="left"/>
            </w:pPr>
            <w:r>
              <w:rPr>
                <w:b/>
              </w:rPr>
              <w:t>Jour J+1 </w:t>
            </w:r>
          </w:p>
        </w:tc>
        <w:tc>
          <w:tcPr>
            <w:tcW w:w="8221" w:type="dxa"/>
          </w:tcPr>
          <w:p w14:paraId="00000027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b/>
              </w:rPr>
            </w:pPr>
          </w:p>
        </w:tc>
      </w:tr>
      <w:tr w:rsidR="009A1222" w14:paraId="43C56950" w14:textId="77777777" w:rsidTr="798B60E0">
        <w:trPr>
          <w:trHeight w:val="480"/>
        </w:trPr>
        <w:tc>
          <w:tcPr>
            <w:tcW w:w="7196" w:type="dxa"/>
          </w:tcPr>
          <w:p w14:paraId="00000028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 xml:space="preserve">Renommer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testSauvCompl</w:t>
            </w:r>
            <w:proofErr w:type="spellEnd"/>
          </w:p>
          <w:p w14:paraId="00000029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>Vérification (commande et résultat)</w:t>
            </w:r>
          </w:p>
        </w:tc>
        <w:tc>
          <w:tcPr>
            <w:tcW w:w="8221" w:type="dxa"/>
          </w:tcPr>
          <w:p w14:paraId="4355EC3A" w14:textId="77777777" w:rsidR="009A1222" w:rsidRDefault="00B60805">
            <w:pPr>
              <w:spacing w:before="20" w:after="20"/>
              <w:rPr>
                <w:noProof/>
              </w:rPr>
            </w:pPr>
            <w:proofErr w:type="gramStart"/>
            <w:r>
              <w:rPr>
                <w:rFonts w:ascii="Courier" w:eastAsia="Courier" w:hAnsi="Courier" w:cs="Courier"/>
              </w:rPr>
              <w:t>mv</w:t>
            </w:r>
            <w:proofErr w:type="gramEnd"/>
            <w:r>
              <w:rPr>
                <w:rFonts w:ascii="Courier" w:eastAsia="Courier" w:hAnsi="Courier" w:cs="Courier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</w:rPr>
              <w:t>testSauvCompl</w:t>
            </w:r>
            <w:proofErr w:type="spellEnd"/>
            <w:r>
              <w:rPr>
                <w:rFonts w:ascii="Courier" w:eastAsia="Courier" w:hAnsi="Courier" w:cs="Courier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</w:rPr>
              <w:t>SauvCompl</w:t>
            </w:r>
            <w:proofErr w:type="spellEnd"/>
            <w:r w:rsidR="0029338C">
              <w:rPr>
                <w:noProof/>
              </w:rPr>
              <w:t xml:space="preserve"> </w:t>
            </w:r>
            <w:r w:rsidR="0029338C" w:rsidRPr="0029338C">
              <w:rPr>
                <w:rFonts w:ascii="Courier" w:eastAsia="Courier" w:hAnsi="Courier" w:cs="Courier"/>
              </w:rPr>
              <w:drawing>
                <wp:inline distT="0" distB="0" distL="0" distR="0" wp14:anchorId="305B2709" wp14:editId="19DB58F7">
                  <wp:extent cx="4991098" cy="400050"/>
                  <wp:effectExtent l="0" t="0" r="635" b="0"/>
                  <wp:docPr id="2095854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54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453" cy="4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2A" w14:textId="2C43BF7C" w:rsidR="0029338C" w:rsidRDefault="0029338C">
            <w:pPr>
              <w:spacing w:before="20" w:after="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  <w:noProof/>
              </w:rPr>
              <w:drawing>
                <wp:inline distT="0" distB="0" distL="0" distR="0" wp14:anchorId="318EBBAD" wp14:editId="0B64920D">
                  <wp:extent cx="1952625" cy="152400"/>
                  <wp:effectExtent l="0" t="0" r="9525" b="0"/>
                  <wp:docPr id="8606386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222" w14:paraId="2326FFC8" w14:textId="77777777" w:rsidTr="798B60E0">
        <w:trPr>
          <w:trHeight w:val="980"/>
        </w:trPr>
        <w:tc>
          <w:tcPr>
            <w:tcW w:w="7196" w:type="dxa"/>
          </w:tcPr>
          <w:p w14:paraId="0000002B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>Restaurer votre sauvegarde complète à partir de la racine</w:t>
            </w:r>
          </w:p>
          <w:p w14:paraId="4D9CE596" w14:textId="2668E8FF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 xml:space="preserve">Vérification de votre restauration/sauvegarde </w:t>
            </w:r>
          </w:p>
          <w:p w14:paraId="0000002C" w14:textId="3806510A" w:rsidR="009A1222" w:rsidRDefault="395F68D9" w:rsidP="798B60E0">
            <w:pPr>
              <w:widowControl w:val="0"/>
              <w:spacing w:before="20" w:after="20"/>
              <w:jc w:val="left"/>
            </w:pPr>
            <w:r>
              <w:t>(</w:t>
            </w:r>
            <w:proofErr w:type="gramStart"/>
            <w:r w:rsidRPr="798B60E0">
              <w:rPr>
                <w:rFonts w:ascii="Courier" w:eastAsia="Courier" w:hAnsi="Courier" w:cs="Courier"/>
              </w:rPr>
              <w:t>ls</w:t>
            </w:r>
            <w:proofErr w:type="gramEnd"/>
            <w:r w:rsidRPr="798B60E0">
              <w:rPr>
                <w:rFonts w:ascii="Courier" w:eastAsia="Courier" w:hAnsi="Courier" w:cs="Courier"/>
              </w:rPr>
              <w:t xml:space="preserve"> -l </w:t>
            </w:r>
            <w:r w:rsidRPr="798B60E0">
              <w:t xml:space="preserve">est </w:t>
            </w:r>
            <w:r w:rsidR="4F25BF10" w:rsidRPr="798B60E0">
              <w:t xml:space="preserve">un </w:t>
            </w:r>
            <w:r w:rsidRPr="798B60E0">
              <w:t>alias de</w:t>
            </w:r>
            <w:r w:rsidRPr="798B60E0">
              <w:rPr>
                <w:rFonts w:ascii="Courier" w:eastAsia="Courier" w:hAnsi="Courier" w:cs="Courier"/>
              </w:rPr>
              <w:t xml:space="preserve"> </w:t>
            </w:r>
            <w:proofErr w:type="spellStart"/>
            <w:r w:rsidRPr="798B60E0">
              <w:rPr>
                <w:rFonts w:ascii="Courier" w:eastAsia="Courier" w:hAnsi="Courier" w:cs="Courier"/>
              </w:rPr>
              <w:t>ll</w:t>
            </w:r>
            <w:proofErr w:type="spellEnd"/>
            <w:r>
              <w:t>)</w:t>
            </w:r>
          </w:p>
        </w:tc>
        <w:tc>
          <w:tcPr>
            <w:tcW w:w="8221" w:type="dxa"/>
          </w:tcPr>
          <w:p w14:paraId="0000002D" w14:textId="77777777" w:rsidR="009A1222" w:rsidRDefault="00B60805">
            <w:pPr>
              <w:widowControl w:val="0"/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</w:rPr>
              <w:t>xvf</w:t>
            </w:r>
            <w:proofErr w:type="spellEnd"/>
            <w:r>
              <w:rPr>
                <w:rFonts w:ascii="Courier" w:eastAsia="Courier" w:hAnsi="Courier" w:cs="Courier"/>
              </w:rPr>
              <w:tab/>
              <w:t>/mnt/backup/nomArchive.tar root/</w:t>
            </w:r>
            <w:proofErr w:type="spellStart"/>
            <w:r>
              <w:rPr>
                <w:rFonts w:ascii="Courier" w:eastAsia="Courier" w:hAnsi="Courier" w:cs="Courier"/>
              </w:rPr>
              <w:t>testSauvCompl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</w:p>
          <w:p w14:paraId="0000002E" w14:textId="77777777" w:rsidR="009A1222" w:rsidRDefault="00B60805">
            <w:pPr>
              <w:widowControl w:val="0"/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puis</w:t>
            </w:r>
            <w:proofErr w:type="gramEnd"/>
          </w:p>
          <w:p w14:paraId="0000002F" w14:textId="093402EA" w:rsidR="009A1222" w:rsidRDefault="2FD27073">
            <w:pPr>
              <w:widowControl w:val="0"/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 w:rsidRPr="798B60E0">
              <w:rPr>
                <w:rFonts w:ascii="Courier" w:eastAsia="Courier" w:hAnsi="Courier" w:cs="Courier"/>
              </w:rPr>
              <w:t>ls</w:t>
            </w:r>
            <w:proofErr w:type="gramEnd"/>
            <w:r w:rsidRPr="798B60E0">
              <w:rPr>
                <w:rFonts w:ascii="Courier" w:eastAsia="Courier" w:hAnsi="Courier" w:cs="Courier"/>
              </w:rPr>
              <w:t xml:space="preserve"> -l</w:t>
            </w:r>
            <w:r w:rsidR="00B60805">
              <w:tab/>
            </w:r>
            <w:r w:rsidR="00B60805" w:rsidRPr="798B60E0">
              <w:rPr>
                <w:rFonts w:ascii="Courier" w:eastAsia="Courier" w:hAnsi="Courier" w:cs="Courier"/>
              </w:rPr>
              <w:t xml:space="preserve"> /root puis ls -</w:t>
            </w:r>
            <w:proofErr w:type="spellStart"/>
            <w:r w:rsidR="00B60805" w:rsidRPr="798B60E0">
              <w:rPr>
                <w:rFonts w:ascii="Courier" w:eastAsia="Courier" w:hAnsi="Courier" w:cs="Courier"/>
              </w:rPr>
              <w:t>laF</w:t>
            </w:r>
            <w:proofErr w:type="spellEnd"/>
          </w:p>
          <w:p w14:paraId="00000030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 xml:space="preserve">Résultat : </w:t>
            </w:r>
          </w:p>
        </w:tc>
      </w:tr>
    </w:tbl>
    <w:p w14:paraId="00000031" w14:textId="77777777" w:rsidR="009A1222" w:rsidRDefault="00B60805">
      <w:pPr>
        <w:keepNext/>
        <w:widowControl w:val="0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ind w:left="357" w:hanging="357"/>
        <w:rPr>
          <w:b/>
          <w:color w:val="000000"/>
          <w:sz w:val="26"/>
          <w:szCs w:val="26"/>
          <w:highlight w:val="yellow"/>
        </w:rPr>
      </w:pPr>
      <w:proofErr w:type="spellStart"/>
      <w:proofErr w:type="gramStart"/>
      <w:r>
        <w:rPr>
          <w:b/>
          <w:color w:val="000000"/>
          <w:sz w:val="26"/>
          <w:szCs w:val="26"/>
          <w:highlight w:val="yellow"/>
        </w:rPr>
        <w:t>ème</w:t>
      </w:r>
      <w:proofErr w:type="spellEnd"/>
      <w:proofErr w:type="gramEnd"/>
      <w:r>
        <w:rPr>
          <w:b/>
          <w:color w:val="000000"/>
          <w:sz w:val="26"/>
          <w:szCs w:val="26"/>
          <w:highlight w:val="yellow"/>
        </w:rPr>
        <w:t xml:space="preserve"> Partie – Sauvegarde complète et différentielles, et restauration (</w:t>
      </w:r>
      <w:r>
        <w:rPr>
          <w:b/>
          <w:sz w:val="26"/>
          <w:szCs w:val="26"/>
          <w:highlight w:val="yellow"/>
        </w:rPr>
        <w:t>40’</w:t>
      </w:r>
      <w:r>
        <w:rPr>
          <w:b/>
          <w:color w:val="000000"/>
          <w:sz w:val="26"/>
          <w:szCs w:val="26"/>
          <w:highlight w:val="yellow"/>
        </w:rPr>
        <w:t xml:space="preserve">) </w:t>
      </w:r>
    </w:p>
    <w:tbl>
      <w:tblPr>
        <w:tblStyle w:val="a0"/>
        <w:tblW w:w="15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29"/>
        <w:gridCol w:w="8787"/>
      </w:tblGrid>
      <w:tr w:rsidR="009A1222" w14:paraId="48338855" w14:textId="77777777" w:rsidTr="798B60E0">
        <w:tc>
          <w:tcPr>
            <w:tcW w:w="6629" w:type="dxa"/>
          </w:tcPr>
          <w:p w14:paraId="00000032" w14:textId="77777777" w:rsidR="009A1222" w:rsidRDefault="00B60805">
            <w:pPr>
              <w:spacing w:before="20" w:after="20"/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8788" w:type="dxa"/>
          </w:tcPr>
          <w:p w14:paraId="00000033" w14:textId="77777777" w:rsidR="009A1222" w:rsidRDefault="00B60805">
            <w:pPr>
              <w:spacing w:before="20" w:after="20"/>
              <w:jc w:val="center"/>
            </w:pPr>
            <w:r>
              <w:rPr>
                <w:b/>
              </w:rPr>
              <w:t>Commande (à adapter si besoin)</w:t>
            </w:r>
          </w:p>
        </w:tc>
      </w:tr>
      <w:tr w:rsidR="009A1222" w14:paraId="03CDAEF3" w14:textId="77777777" w:rsidTr="798B60E0">
        <w:trPr>
          <w:trHeight w:val="140"/>
        </w:trPr>
        <w:tc>
          <w:tcPr>
            <w:tcW w:w="6629" w:type="dxa"/>
          </w:tcPr>
          <w:p w14:paraId="00000034" w14:textId="77777777" w:rsidR="009A1222" w:rsidRDefault="00B60805">
            <w:pPr>
              <w:widowControl w:val="0"/>
              <w:spacing w:before="20" w:after="20"/>
              <w:jc w:val="left"/>
            </w:pPr>
            <w:r>
              <w:rPr>
                <w:b/>
              </w:rPr>
              <w:t>Jour J </w:t>
            </w:r>
          </w:p>
        </w:tc>
        <w:tc>
          <w:tcPr>
            <w:tcW w:w="8788" w:type="dxa"/>
          </w:tcPr>
          <w:p w14:paraId="00000035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b/>
                <w:color w:val="000000"/>
              </w:rPr>
            </w:pPr>
          </w:p>
        </w:tc>
      </w:tr>
      <w:tr w:rsidR="009A1222" w14:paraId="776C1C9F" w14:textId="77777777" w:rsidTr="798B60E0">
        <w:trPr>
          <w:trHeight w:val="140"/>
        </w:trPr>
        <w:tc>
          <w:tcPr>
            <w:tcW w:w="6629" w:type="dxa"/>
          </w:tcPr>
          <w:p w14:paraId="00000036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Créer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</w:p>
        </w:tc>
        <w:tc>
          <w:tcPr>
            <w:tcW w:w="8788" w:type="dxa"/>
          </w:tcPr>
          <w:p w14:paraId="00000037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spellStart"/>
            <w:proofErr w:type="gramStart"/>
            <w:r>
              <w:rPr>
                <w:rFonts w:ascii="Courier" w:eastAsia="Courier" w:hAnsi="Courier" w:cs="Courier"/>
                <w:color w:val="000000"/>
              </w:rPr>
              <w:t>mkdir</w:t>
            </w:r>
            <w:proofErr w:type="spellEnd"/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</w:p>
        </w:tc>
      </w:tr>
      <w:tr w:rsidR="009A1222" w14:paraId="5EBDF7F3" w14:textId="77777777" w:rsidTr="798B60E0">
        <w:trPr>
          <w:trHeight w:val="160"/>
        </w:trPr>
        <w:tc>
          <w:tcPr>
            <w:tcW w:w="6629" w:type="dxa"/>
          </w:tcPr>
          <w:p w14:paraId="00000038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Créer dans le répertoire </w:t>
            </w:r>
            <w:r>
              <w:rPr>
                <w:rFonts w:ascii="Courier" w:eastAsia="Courier" w:hAnsi="Courier" w:cs="Courier"/>
              </w:rPr>
              <w:t>/root/</w:t>
            </w:r>
            <w:proofErr w:type="spellStart"/>
            <w:r>
              <w:rPr>
                <w:rFonts w:ascii="Courier" w:eastAsia="Courier" w:hAnsi="Courier" w:cs="Courier"/>
              </w:rPr>
              <w:t>testSauvDiff</w:t>
            </w:r>
            <w:proofErr w:type="spellEnd"/>
            <w:r>
              <w:t xml:space="preserve"> le fichier </w:t>
            </w:r>
            <w:r>
              <w:rPr>
                <w:rFonts w:ascii="Courier" w:eastAsia="Courier" w:hAnsi="Courier" w:cs="Courier"/>
              </w:rPr>
              <w:t>j.txt</w:t>
            </w:r>
          </w:p>
        </w:tc>
        <w:tc>
          <w:tcPr>
            <w:tcW w:w="8788" w:type="dxa"/>
          </w:tcPr>
          <w:p w14:paraId="00000039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spellStart"/>
            <w:proofErr w:type="gramStart"/>
            <w:r>
              <w:rPr>
                <w:rFonts w:ascii="Courier" w:eastAsia="Courier" w:hAnsi="Courier" w:cs="Courier"/>
                <w:color w:val="000000"/>
              </w:rPr>
              <w:t>touch</w:t>
            </w:r>
            <w:proofErr w:type="spellEnd"/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/j.txt</w:t>
            </w:r>
          </w:p>
        </w:tc>
      </w:tr>
      <w:tr w:rsidR="009A1222" w14:paraId="59169829" w14:textId="77777777" w:rsidTr="798B60E0">
        <w:trPr>
          <w:trHeight w:val="700"/>
        </w:trPr>
        <w:tc>
          <w:tcPr>
            <w:tcW w:w="6629" w:type="dxa"/>
          </w:tcPr>
          <w:p w14:paraId="0000003A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Créer une première sauvegarde complète du dossier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  <w:r>
              <w:t xml:space="preserve"> dans le fichier </w:t>
            </w:r>
            <w:r>
              <w:rPr>
                <w:rFonts w:ascii="Courier" w:eastAsia="Courier" w:hAnsi="Courier" w:cs="Courier"/>
                <w:color w:val="000000"/>
              </w:rPr>
              <w:t>/mnt/backup/</w:t>
            </w:r>
            <w:r>
              <w:rPr>
                <w:rFonts w:ascii="Courier" w:eastAsia="Courier" w:hAnsi="Courier" w:cs="Courier"/>
              </w:rPr>
              <w:t>archive.compl.tar</w:t>
            </w:r>
            <w:r>
              <w:t xml:space="preserve"> dont le détail du contenu est dans le fichier d’indexation </w:t>
            </w:r>
            <w:r>
              <w:rPr>
                <w:rFonts w:ascii="Courier" w:eastAsia="Courier" w:hAnsi="Courier" w:cs="Courier"/>
                <w:color w:val="000000"/>
              </w:rPr>
              <w:t>/mnt/backup/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backup_list_compl</w:t>
            </w:r>
            <w:proofErr w:type="spellEnd"/>
          </w:p>
          <w:p w14:paraId="0000003B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>Vérification</w:t>
            </w:r>
          </w:p>
        </w:tc>
        <w:tc>
          <w:tcPr>
            <w:tcW w:w="8788" w:type="dxa"/>
          </w:tcPr>
          <w:p w14:paraId="0000003C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cvf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/mnt/backup/</w:t>
            </w:r>
            <w:r>
              <w:rPr>
                <w:rFonts w:ascii="Courier" w:eastAsia="Courier" w:hAnsi="Courier" w:cs="Courier"/>
              </w:rPr>
              <w:t>archive.compl.tar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>–g /mnt/backup/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backup_list_compl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</w:p>
        </w:tc>
      </w:tr>
      <w:tr w:rsidR="009A1222" w14:paraId="5664BAFD" w14:textId="77777777" w:rsidTr="798B60E0">
        <w:trPr>
          <w:trHeight w:val="80"/>
        </w:trPr>
        <w:tc>
          <w:tcPr>
            <w:tcW w:w="6629" w:type="dxa"/>
          </w:tcPr>
          <w:p w14:paraId="0000003D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788" w:type="dxa"/>
          </w:tcPr>
          <w:p w14:paraId="0000003E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> </w:t>
            </w:r>
            <w:r>
              <w:rPr>
                <w:rFonts w:ascii="Courier" w:eastAsia="Courier" w:hAnsi="Courier" w:cs="Courier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</w:rPr>
              <w:t>tvf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>/mnt/backup/</w:t>
            </w:r>
            <w:r>
              <w:rPr>
                <w:rFonts w:ascii="Courier" w:eastAsia="Courier" w:hAnsi="Courier" w:cs="Courier"/>
              </w:rPr>
              <w:t>archive.compl.tar</w:t>
            </w:r>
          </w:p>
        </w:tc>
      </w:tr>
      <w:tr w:rsidR="009A1222" w14:paraId="63688A3B" w14:textId="77777777" w:rsidTr="798B60E0">
        <w:trPr>
          <w:trHeight w:val="40"/>
        </w:trPr>
        <w:tc>
          <w:tcPr>
            <w:tcW w:w="6629" w:type="dxa"/>
          </w:tcPr>
          <w:p w14:paraId="0000003F" w14:textId="77777777" w:rsidR="009A1222" w:rsidRDefault="00B60805">
            <w:pPr>
              <w:widowControl w:val="0"/>
              <w:spacing w:before="20" w:after="20"/>
              <w:jc w:val="left"/>
              <w:rPr>
                <w:sz w:val="10"/>
                <w:szCs w:val="10"/>
              </w:rPr>
            </w:pPr>
            <w:r>
              <w:rPr>
                <w:b/>
              </w:rPr>
              <w:t>J+1</w:t>
            </w:r>
          </w:p>
        </w:tc>
        <w:tc>
          <w:tcPr>
            <w:tcW w:w="8788" w:type="dxa"/>
          </w:tcPr>
          <w:p w14:paraId="00000040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b/>
                <w:color w:val="000000"/>
                <w:sz w:val="10"/>
                <w:szCs w:val="10"/>
              </w:rPr>
            </w:pPr>
          </w:p>
        </w:tc>
      </w:tr>
      <w:tr w:rsidR="009A1222" w14:paraId="6EB8984A" w14:textId="77777777" w:rsidTr="798B60E0">
        <w:trPr>
          <w:trHeight w:val="40"/>
        </w:trPr>
        <w:tc>
          <w:tcPr>
            <w:tcW w:w="6629" w:type="dxa"/>
          </w:tcPr>
          <w:p w14:paraId="00000041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>Créer une copie du fichier d’indexation</w:t>
            </w:r>
          </w:p>
        </w:tc>
        <w:tc>
          <w:tcPr>
            <w:tcW w:w="8788" w:type="dxa"/>
          </w:tcPr>
          <w:p w14:paraId="00000042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  <w:b/>
              </w:rPr>
            </w:pPr>
            <w:proofErr w:type="spellStart"/>
            <w:proofErr w:type="gramStart"/>
            <w:r>
              <w:rPr>
                <w:rFonts w:ascii="Courier" w:eastAsia="Courier" w:hAnsi="Courier" w:cs="Courier"/>
                <w:color w:val="000000"/>
              </w:rPr>
              <w:t>cp</w:t>
            </w:r>
            <w:proofErr w:type="spellEnd"/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/mnt/backup/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backup_list_compl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/mnt/backup/backup_list_diff1</w:t>
            </w:r>
          </w:p>
        </w:tc>
      </w:tr>
      <w:tr w:rsidR="009A1222" w14:paraId="0B0B9113" w14:textId="77777777" w:rsidTr="798B60E0">
        <w:trPr>
          <w:trHeight w:val="220"/>
        </w:trPr>
        <w:tc>
          <w:tcPr>
            <w:tcW w:w="6629" w:type="dxa"/>
          </w:tcPr>
          <w:p w14:paraId="00000043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 xml:space="preserve">Créer dans le répertoire </w:t>
            </w:r>
            <w:r w:rsidRPr="798B60E0">
              <w:rPr>
                <w:rFonts w:ascii="Courier" w:eastAsia="Courier" w:hAnsi="Courier" w:cs="Courier"/>
                <w:color w:val="000000" w:themeColor="text1"/>
              </w:rPr>
              <w:t>/root/</w:t>
            </w:r>
            <w:proofErr w:type="spellStart"/>
            <w:r w:rsidRPr="798B60E0">
              <w:rPr>
                <w:rFonts w:ascii="Courier" w:eastAsia="Courier" w:hAnsi="Courier" w:cs="Courier"/>
                <w:color w:val="000000" w:themeColor="text1"/>
              </w:rPr>
              <w:t>testSauvDiff</w:t>
            </w:r>
            <w:proofErr w:type="spellEnd"/>
            <w:r>
              <w:t xml:space="preserve"> le fichier </w:t>
            </w:r>
            <w:r w:rsidRPr="798B60E0">
              <w:rPr>
                <w:rFonts w:ascii="Courier" w:eastAsia="Courier" w:hAnsi="Courier" w:cs="Courier"/>
                <w:color w:val="000000" w:themeColor="text1"/>
              </w:rPr>
              <w:t>j1.txt</w:t>
            </w:r>
          </w:p>
        </w:tc>
        <w:tc>
          <w:tcPr>
            <w:tcW w:w="8788" w:type="dxa"/>
          </w:tcPr>
          <w:p w14:paraId="00000044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69A79C38" w14:textId="77777777" w:rsidTr="798B60E0">
        <w:trPr>
          <w:trHeight w:val="380"/>
        </w:trPr>
        <w:tc>
          <w:tcPr>
            <w:tcW w:w="6629" w:type="dxa"/>
          </w:tcPr>
          <w:p w14:paraId="00000045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Créer une sauvegarde différentielle à partir du fichier </w:t>
            </w:r>
            <w:r>
              <w:rPr>
                <w:rFonts w:ascii="Courier" w:eastAsia="Courier" w:hAnsi="Courier" w:cs="Courier"/>
                <w:color w:val="000000"/>
              </w:rPr>
              <w:t>backup_list_diff1</w:t>
            </w:r>
          </w:p>
        </w:tc>
        <w:tc>
          <w:tcPr>
            <w:tcW w:w="8788" w:type="dxa"/>
          </w:tcPr>
          <w:p w14:paraId="00000046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</w:rPr>
              <w:t>cvf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>/mnt</w:t>
            </w:r>
            <w:r>
              <w:rPr>
                <w:rFonts w:ascii="Courier" w:eastAsia="Courier" w:hAnsi="Courier" w:cs="Courier"/>
              </w:rPr>
              <w:t xml:space="preserve">/backup/archive.diff1.tar </w:t>
            </w:r>
            <w:r>
              <w:rPr>
                <w:rFonts w:ascii="Courier" w:eastAsia="Courier" w:hAnsi="Courier" w:cs="Courier"/>
              </w:rPr>
              <w:tab/>
              <w:t xml:space="preserve">–g </w:t>
            </w:r>
            <w:r>
              <w:rPr>
                <w:rFonts w:ascii="Courier" w:eastAsia="Courier" w:hAnsi="Courier" w:cs="Courier"/>
                <w:color w:val="000000"/>
              </w:rPr>
              <w:t xml:space="preserve">/mnt/backup/backup_list_diff1 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</w:rPr>
              <w:t>root/</w:t>
            </w:r>
            <w:proofErr w:type="spellStart"/>
            <w:r>
              <w:rPr>
                <w:rFonts w:ascii="Courier" w:eastAsia="Courier" w:hAnsi="Courier" w:cs="Courier"/>
              </w:rPr>
              <w:t>testSauvDiff</w:t>
            </w:r>
            <w:proofErr w:type="spellEnd"/>
          </w:p>
        </w:tc>
      </w:tr>
      <w:tr w:rsidR="009A1222" w14:paraId="3BADB2ED" w14:textId="77777777" w:rsidTr="798B60E0">
        <w:trPr>
          <w:trHeight w:val="60"/>
        </w:trPr>
        <w:tc>
          <w:tcPr>
            <w:tcW w:w="6629" w:type="dxa"/>
          </w:tcPr>
          <w:p w14:paraId="00000047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788" w:type="dxa"/>
          </w:tcPr>
          <w:p w14:paraId="00000048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> -</w:t>
            </w:r>
            <w:proofErr w:type="spellStart"/>
            <w:r>
              <w:rPr>
                <w:rFonts w:ascii="Courier" w:eastAsia="Courier" w:hAnsi="Courier" w:cs="Courier"/>
              </w:rPr>
              <w:t>tvf</w:t>
            </w:r>
            <w:proofErr w:type="spellEnd"/>
            <w:r>
              <w:rPr>
                <w:rFonts w:ascii="Courier" w:eastAsia="Courier" w:hAnsi="Courier" w:cs="Courier"/>
              </w:rPr>
              <w:t xml:space="preserve">  </w:t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>/mnt/backup/</w:t>
            </w:r>
            <w:r>
              <w:rPr>
                <w:rFonts w:ascii="Courier" w:eastAsia="Courier" w:hAnsi="Courier" w:cs="Courier"/>
              </w:rPr>
              <w:t>archive.diff1.tar</w:t>
            </w:r>
          </w:p>
        </w:tc>
      </w:tr>
      <w:tr w:rsidR="009A1222" w14:paraId="440F7537" w14:textId="77777777" w:rsidTr="798B60E0">
        <w:trPr>
          <w:trHeight w:val="260"/>
        </w:trPr>
        <w:tc>
          <w:tcPr>
            <w:tcW w:w="6629" w:type="dxa"/>
          </w:tcPr>
          <w:p w14:paraId="00000049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Comparer les fichiers d’indexation, </w:t>
            </w:r>
            <w:proofErr w:type="spellStart"/>
            <w:r>
              <w:rPr>
                <w:rFonts w:ascii="Courier" w:eastAsia="Courier" w:hAnsi="Courier" w:cs="Courier"/>
              </w:rPr>
              <w:t>backup_</w:t>
            </w:r>
            <w:proofErr w:type="gramStart"/>
            <w:r>
              <w:rPr>
                <w:rFonts w:ascii="Courier" w:eastAsia="Courier" w:hAnsi="Courier" w:cs="Courier"/>
              </w:rPr>
              <w:t>list.compl</w:t>
            </w:r>
            <w:proofErr w:type="spellEnd"/>
            <w:proofErr w:type="gramEnd"/>
            <w:r>
              <w:rPr>
                <w:rFonts w:ascii="Courier" w:eastAsia="Courier" w:hAnsi="Courier" w:cs="Courier"/>
              </w:rPr>
              <w:t xml:space="preserve"> et backup_list_diff1</w:t>
            </w:r>
          </w:p>
        </w:tc>
        <w:tc>
          <w:tcPr>
            <w:tcW w:w="8788" w:type="dxa"/>
          </w:tcPr>
          <w:p w14:paraId="0000004A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</w:tc>
      </w:tr>
      <w:tr w:rsidR="009A1222" w14:paraId="738B2322" w14:textId="77777777" w:rsidTr="798B60E0">
        <w:trPr>
          <w:trHeight w:val="140"/>
        </w:trPr>
        <w:tc>
          <w:tcPr>
            <w:tcW w:w="6629" w:type="dxa"/>
          </w:tcPr>
          <w:p w14:paraId="0000004B" w14:textId="77777777" w:rsidR="009A1222" w:rsidRDefault="00B60805">
            <w:pPr>
              <w:widowControl w:val="0"/>
              <w:spacing w:before="20" w:after="20"/>
              <w:jc w:val="left"/>
              <w:rPr>
                <w:sz w:val="10"/>
                <w:szCs w:val="10"/>
              </w:rPr>
            </w:pPr>
            <w:r>
              <w:rPr>
                <w:b/>
              </w:rPr>
              <w:lastRenderedPageBreak/>
              <w:t>J+2 </w:t>
            </w:r>
          </w:p>
        </w:tc>
        <w:tc>
          <w:tcPr>
            <w:tcW w:w="8788" w:type="dxa"/>
          </w:tcPr>
          <w:p w14:paraId="0000004C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</w:tc>
      </w:tr>
      <w:tr w:rsidR="009A1222" w14:paraId="1B2204E3" w14:textId="77777777" w:rsidTr="798B60E0">
        <w:trPr>
          <w:trHeight w:val="200"/>
        </w:trPr>
        <w:tc>
          <w:tcPr>
            <w:tcW w:w="6629" w:type="dxa"/>
          </w:tcPr>
          <w:p w14:paraId="0000004D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>Créer une copie du fichier d’indexation</w:t>
            </w:r>
          </w:p>
        </w:tc>
        <w:tc>
          <w:tcPr>
            <w:tcW w:w="8788" w:type="dxa"/>
          </w:tcPr>
          <w:p w14:paraId="0000004E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spellStart"/>
            <w:proofErr w:type="gramStart"/>
            <w:r>
              <w:rPr>
                <w:rFonts w:ascii="Courier" w:eastAsia="Courier" w:hAnsi="Courier" w:cs="Courier"/>
              </w:rPr>
              <w:t>cp</w:t>
            </w:r>
            <w:proofErr w:type="spellEnd"/>
            <w:proofErr w:type="gram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  <w:t>/mnt/backup/</w:t>
            </w:r>
            <w:proofErr w:type="spellStart"/>
            <w:r>
              <w:rPr>
                <w:rFonts w:ascii="Courier" w:eastAsia="Courier" w:hAnsi="Courier" w:cs="Courier"/>
              </w:rPr>
              <w:t>backup_list.compl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  <w:t>/mnt/backup/backup_list_diff2</w:t>
            </w:r>
          </w:p>
          <w:p w14:paraId="0000004F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  <w:p w14:paraId="00000050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NB : faire tabulation pour éviter les erreurs de nom de fichier !!</w:t>
            </w:r>
          </w:p>
        </w:tc>
      </w:tr>
      <w:tr w:rsidR="009A1222" w14:paraId="033623BD" w14:textId="77777777" w:rsidTr="798B60E0">
        <w:trPr>
          <w:trHeight w:val="220"/>
        </w:trPr>
        <w:tc>
          <w:tcPr>
            <w:tcW w:w="6629" w:type="dxa"/>
          </w:tcPr>
          <w:p w14:paraId="00000051" w14:textId="77777777" w:rsidR="009A1222" w:rsidRDefault="00B60805">
            <w:pPr>
              <w:numPr>
                <w:ilvl w:val="0"/>
                <w:numId w:val="1"/>
              </w:numPr>
              <w:spacing w:before="20" w:after="20"/>
            </w:pPr>
            <w:r>
              <w:t xml:space="preserve">Créer dans le répertoire </w:t>
            </w:r>
            <w:r w:rsidRPr="798B60E0">
              <w:rPr>
                <w:rFonts w:ascii="Courier" w:eastAsia="Courier" w:hAnsi="Courier" w:cs="Courier"/>
                <w:color w:val="000000" w:themeColor="text1"/>
              </w:rPr>
              <w:t>/root/</w:t>
            </w:r>
            <w:proofErr w:type="spellStart"/>
            <w:r w:rsidRPr="798B60E0">
              <w:rPr>
                <w:rFonts w:ascii="Courier" w:eastAsia="Courier" w:hAnsi="Courier" w:cs="Courier"/>
                <w:color w:val="000000" w:themeColor="text1"/>
              </w:rPr>
              <w:t>testSauvDiff</w:t>
            </w:r>
            <w:proofErr w:type="spellEnd"/>
            <w:r>
              <w:t xml:space="preserve"> le fichier </w:t>
            </w:r>
            <w:r w:rsidRPr="798B60E0">
              <w:rPr>
                <w:rFonts w:ascii="Courier" w:eastAsia="Courier" w:hAnsi="Courier" w:cs="Courier"/>
                <w:color w:val="000000" w:themeColor="text1"/>
              </w:rPr>
              <w:t>j2.txt</w:t>
            </w:r>
          </w:p>
        </w:tc>
        <w:tc>
          <w:tcPr>
            <w:tcW w:w="8788" w:type="dxa"/>
          </w:tcPr>
          <w:p w14:paraId="00000052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</w:tc>
      </w:tr>
      <w:tr w:rsidR="009A1222" w14:paraId="52D7D595" w14:textId="77777777" w:rsidTr="798B60E0">
        <w:trPr>
          <w:trHeight w:val="40"/>
        </w:trPr>
        <w:tc>
          <w:tcPr>
            <w:tcW w:w="6629" w:type="dxa"/>
          </w:tcPr>
          <w:p w14:paraId="00000053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Créer une nouvelle sauvegarde différentielle à partir du fichier </w:t>
            </w:r>
            <w:r>
              <w:rPr>
                <w:rFonts w:ascii="Courier" w:eastAsia="Courier" w:hAnsi="Courier" w:cs="Courier"/>
                <w:color w:val="000000"/>
              </w:rPr>
              <w:t>backup_list_diff2</w:t>
            </w:r>
          </w:p>
        </w:tc>
        <w:tc>
          <w:tcPr>
            <w:tcW w:w="8788" w:type="dxa"/>
          </w:tcPr>
          <w:p w14:paraId="00000054" w14:textId="77777777" w:rsidR="009A1222" w:rsidRDefault="00B60805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</w:rPr>
              <w:t>cvf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  <w:t xml:space="preserve">/mnt/backup/archive.diff2.tar </w:t>
            </w:r>
            <w:r>
              <w:rPr>
                <w:rFonts w:ascii="Courier" w:eastAsia="Courier" w:hAnsi="Courier" w:cs="Courier"/>
              </w:rPr>
              <w:tab/>
              <w:t>–g /mnt/backup/backup_list_diff2 root/</w:t>
            </w:r>
            <w:proofErr w:type="spellStart"/>
            <w:r>
              <w:rPr>
                <w:rFonts w:ascii="Courier" w:eastAsia="Courier" w:hAnsi="Courier" w:cs="Courier"/>
              </w:rPr>
              <w:t>testSauvDiff</w:t>
            </w:r>
            <w:proofErr w:type="spellEnd"/>
          </w:p>
        </w:tc>
      </w:tr>
      <w:tr w:rsidR="009A1222" w14:paraId="16215B02" w14:textId="77777777" w:rsidTr="798B60E0">
        <w:trPr>
          <w:trHeight w:val="60"/>
        </w:trPr>
        <w:tc>
          <w:tcPr>
            <w:tcW w:w="6629" w:type="dxa"/>
          </w:tcPr>
          <w:p w14:paraId="00000055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788" w:type="dxa"/>
          </w:tcPr>
          <w:p w14:paraId="00000056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</w:tc>
      </w:tr>
      <w:tr w:rsidR="009A1222" w14:paraId="49BF26DA" w14:textId="77777777" w:rsidTr="798B60E0">
        <w:trPr>
          <w:trHeight w:val="60"/>
        </w:trPr>
        <w:tc>
          <w:tcPr>
            <w:tcW w:w="6629" w:type="dxa"/>
          </w:tcPr>
          <w:p w14:paraId="00000057" w14:textId="77777777" w:rsidR="009A1222" w:rsidRDefault="00B60805">
            <w:pPr>
              <w:widowControl w:val="0"/>
              <w:numPr>
                <w:ilvl w:val="0"/>
                <w:numId w:val="3"/>
              </w:numPr>
              <w:spacing w:before="20" w:after="20"/>
              <w:jc w:val="left"/>
            </w:pPr>
            <w:r>
              <w:t>Comparer les fichiers d’indexation</w:t>
            </w:r>
          </w:p>
        </w:tc>
        <w:tc>
          <w:tcPr>
            <w:tcW w:w="8788" w:type="dxa"/>
          </w:tcPr>
          <w:p w14:paraId="00000058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</w:tc>
      </w:tr>
      <w:tr w:rsidR="009A1222" w14:paraId="70DE5CAE" w14:textId="77777777" w:rsidTr="798B60E0">
        <w:trPr>
          <w:trHeight w:val="40"/>
        </w:trPr>
        <w:tc>
          <w:tcPr>
            <w:tcW w:w="6629" w:type="dxa"/>
          </w:tcPr>
          <w:p w14:paraId="00000059" w14:textId="77777777" w:rsidR="009A1222" w:rsidRDefault="00B60805">
            <w:pPr>
              <w:spacing w:before="0" w:after="0"/>
              <w:rPr>
                <w:sz w:val="10"/>
                <w:szCs w:val="10"/>
              </w:rPr>
            </w:pPr>
            <w:r>
              <w:rPr>
                <w:b/>
              </w:rPr>
              <w:t xml:space="preserve">J+3 </w:t>
            </w:r>
          </w:p>
        </w:tc>
        <w:tc>
          <w:tcPr>
            <w:tcW w:w="8788" w:type="dxa"/>
          </w:tcPr>
          <w:p w14:paraId="0000005A" w14:textId="77777777" w:rsidR="009A1222" w:rsidRDefault="009A1222">
            <w:pPr>
              <w:spacing w:before="20" w:after="20"/>
              <w:jc w:val="left"/>
              <w:rPr>
                <w:rFonts w:ascii="Courier" w:eastAsia="Courier" w:hAnsi="Courier" w:cs="Courier"/>
              </w:rPr>
            </w:pPr>
          </w:p>
        </w:tc>
      </w:tr>
      <w:tr w:rsidR="009A1222" w14:paraId="2EBD706C" w14:textId="77777777" w:rsidTr="798B60E0">
        <w:trPr>
          <w:trHeight w:val="860"/>
        </w:trPr>
        <w:tc>
          <w:tcPr>
            <w:tcW w:w="6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5B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 xml:space="preserve">Renommer le répertoire </w:t>
            </w:r>
            <w:r w:rsidRPr="798B60E0">
              <w:rPr>
                <w:rFonts w:ascii="Courier" w:eastAsia="Courier" w:hAnsi="Courier" w:cs="Courier"/>
                <w:color w:val="000000" w:themeColor="text1"/>
              </w:rPr>
              <w:t>/root/</w:t>
            </w:r>
            <w:proofErr w:type="spellStart"/>
            <w:r w:rsidRPr="798B60E0">
              <w:rPr>
                <w:rFonts w:ascii="Courier" w:eastAsia="Courier" w:hAnsi="Courier" w:cs="Courier"/>
                <w:color w:val="000000" w:themeColor="text1"/>
              </w:rPr>
              <w:t>testSauvDiff</w:t>
            </w:r>
            <w:proofErr w:type="spellEnd"/>
            <w:r w:rsidRPr="798B60E0">
              <w:rPr>
                <w:rFonts w:ascii="Courier" w:eastAsia="Courier" w:hAnsi="Courier" w:cs="Courier"/>
                <w:color w:val="000000" w:themeColor="text1"/>
              </w:rPr>
              <w:t xml:space="preserve"> </w:t>
            </w:r>
            <w:r>
              <w:t>en</w:t>
            </w:r>
            <w:r w:rsidRPr="798B60E0">
              <w:rPr>
                <w:rFonts w:ascii="Courier" w:eastAsia="Courier" w:hAnsi="Courier" w:cs="Courier"/>
                <w:color w:val="000000" w:themeColor="text1"/>
              </w:rPr>
              <w:t xml:space="preserve"> /root/</w:t>
            </w:r>
            <w:proofErr w:type="spellStart"/>
            <w:r w:rsidRPr="798B60E0">
              <w:rPr>
                <w:rFonts w:ascii="Courier" w:eastAsia="Courier" w:hAnsi="Courier" w:cs="Courier"/>
                <w:color w:val="000000" w:themeColor="text1"/>
              </w:rPr>
              <w:t>SauvDiff</w:t>
            </w:r>
            <w:proofErr w:type="spellEnd"/>
          </w:p>
          <w:p w14:paraId="0000005C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 w:rsidRPr="798B60E0">
              <w:rPr>
                <w:color w:val="000000" w:themeColor="text1"/>
              </w:rPr>
              <w:t>Vérification</w:t>
            </w:r>
          </w:p>
        </w:tc>
        <w:tc>
          <w:tcPr>
            <w:tcW w:w="8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5D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mv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SauvDiff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</w:p>
        </w:tc>
      </w:tr>
      <w:tr w:rsidR="009A1222" w14:paraId="672A6659" w14:textId="77777777" w:rsidTr="798B60E0">
        <w:trPr>
          <w:trHeight w:val="100"/>
        </w:trPr>
        <w:tc>
          <w:tcPr>
            <w:tcW w:w="6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5E" w14:textId="77777777" w:rsidR="009A1222" w:rsidRDefault="009A1222">
            <w:pPr>
              <w:widowControl w:val="0"/>
              <w:spacing w:before="20" w:after="20"/>
              <w:jc w:val="left"/>
            </w:pPr>
          </w:p>
        </w:tc>
        <w:tc>
          <w:tcPr>
            <w:tcW w:w="8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5F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</w:p>
        </w:tc>
      </w:tr>
      <w:tr w:rsidR="009A1222" w14:paraId="6855DA36" w14:textId="77777777" w:rsidTr="798B60E0">
        <w:trPr>
          <w:trHeight w:val="480"/>
        </w:trPr>
        <w:tc>
          <w:tcPr>
            <w:tcW w:w="6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60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>Restaurer la première sauvegarde complète à partir de la racine</w:t>
            </w:r>
          </w:p>
          <w:p w14:paraId="00000061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 w:rsidRPr="798B60E0">
              <w:rPr>
                <w:color w:val="000000" w:themeColor="text1"/>
              </w:rPr>
              <w:t>Vérification</w:t>
            </w:r>
            <w:r>
              <w:t xml:space="preserve"> la restauration</w:t>
            </w:r>
          </w:p>
        </w:tc>
        <w:tc>
          <w:tcPr>
            <w:tcW w:w="8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62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xvf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 xml:space="preserve">/mnt/backup/archive.compl.tar </w:t>
            </w:r>
            <w:r>
              <w:rPr>
                <w:rFonts w:ascii="Courier" w:eastAsia="Courier" w:hAnsi="Courier" w:cs="Courier"/>
                <w:color w:val="000000"/>
              </w:rPr>
              <w:tab/>
              <w:t>[root/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] </w:t>
            </w:r>
          </w:p>
        </w:tc>
      </w:tr>
      <w:tr w:rsidR="009A1222" w14:paraId="451D54DE" w14:textId="77777777" w:rsidTr="798B60E0">
        <w:trPr>
          <w:trHeight w:val="560"/>
        </w:trPr>
        <w:tc>
          <w:tcPr>
            <w:tcW w:w="6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63" w14:textId="6CF8CB7A" w:rsidR="009A1222" w:rsidRDefault="75CB1A31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>Restaurer la dernière sauvegarde différentielle</w:t>
            </w:r>
          </w:p>
          <w:p w14:paraId="00000064" w14:textId="77777777" w:rsidR="009A1222" w:rsidRDefault="00B60805">
            <w:pPr>
              <w:widowControl w:val="0"/>
              <w:numPr>
                <w:ilvl w:val="0"/>
                <w:numId w:val="1"/>
              </w:numPr>
              <w:spacing w:before="20" w:after="20"/>
              <w:jc w:val="left"/>
            </w:pPr>
            <w:r>
              <w:t>Vérifier la restauration</w:t>
            </w:r>
          </w:p>
        </w:tc>
        <w:tc>
          <w:tcPr>
            <w:tcW w:w="8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65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xvf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  <w:t xml:space="preserve">/mnt/backup/archive.diff2.tar </w:t>
            </w:r>
            <w:r>
              <w:rPr>
                <w:rFonts w:ascii="Courier" w:eastAsia="Courier" w:hAnsi="Courier" w:cs="Courier"/>
                <w:color w:val="000000"/>
              </w:rPr>
              <w:tab/>
              <w:t>[root/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testSauvDiff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]</w:t>
            </w:r>
          </w:p>
        </w:tc>
      </w:tr>
    </w:tbl>
    <w:p w14:paraId="00000066" w14:textId="77777777" w:rsidR="009A1222" w:rsidRDefault="00B60805">
      <w:pPr>
        <w:keepNext/>
        <w:widowControl w:val="0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ind w:left="357" w:hanging="357"/>
        <w:rPr>
          <w:b/>
          <w:color w:val="000000"/>
          <w:sz w:val="26"/>
          <w:szCs w:val="26"/>
          <w:highlight w:val="yellow"/>
        </w:rPr>
      </w:pPr>
      <w:proofErr w:type="spellStart"/>
      <w:proofErr w:type="gramStart"/>
      <w:r>
        <w:rPr>
          <w:b/>
          <w:color w:val="000000"/>
          <w:sz w:val="26"/>
          <w:szCs w:val="26"/>
          <w:highlight w:val="yellow"/>
        </w:rPr>
        <w:t>ème</w:t>
      </w:r>
      <w:proofErr w:type="spellEnd"/>
      <w:proofErr w:type="gramEnd"/>
      <w:r>
        <w:rPr>
          <w:b/>
          <w:color w:val="000000"/>
          <w:sz w:val="26"/>
          <w:szCs w:val="26"/>
          <w:highlight w:val="yellow"/>
        </w:rPr>
        <w:t xml:space="preserve"> Partie – Sauvegarde complète et incrémentielles, et restauration (</w:t>
      </w:r>
      <w:r>
        <w:rPr>
          <w:b/>
          <w:sz w:val="26"/>
          <w:szCs w:val="26"/>
          <w:highlight w:val="yellow"/>
        </w:rPr>
        <w:t>40’</w:t>
      </w:r>
      <w:r>
        <w:rPr>
          <w:b/>
          <w:color w:val="000000"/>
          <w:sz w:val="26"/>
          <w:szCs w:val="26"/>
          <w:highlight w:val="yellow"/>
        </w:rPr>
        <w:t xml:space="preserve">) </w:t>
      </w:r>
    </w:p>
    <w:tbl>
      <w:tblPr>
        <w:tblStyle w:val="a1"/>
        <w:tblW w:w="15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38"/>
        <w:gridCol w:w="8078"/>
      </w:tblGrid>
      <w:tr w:rsidR="009A1222" w14:paraId="08082F26" w14:textId="77777777">
        <w:tc>
          <w:tcPr>
            <w:tcW w:w="7338" w:type="dxa"/>
          </w:tcPr>
          <w:p w14:paraId="00000067" w14:textId="77777777" w:rsidR="009A1222" w:rsidRDefault="00B60805">
            <w:pPr>
              <w:spacing w:before="20" w:after="20"/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8079" w:type="dxa"/>
          </w:tcPr>
          <w:p w14:paraId="00000068" w14:textId="77777777" w:rsidR="009A1222" w:rsidRDefault="00B60805">
            <w:pPr>
              <w:spacing w:before="20" w:after="20"/>
              <w:jc w:val="center"/>
            </w:pPr>
            <w:r>
              <w:rPr>
                <w:b/>
              </w:rPr>
              <w:t>Commande (à adapter si besoin)</w:t>
            </w:r>
          </w:p>
        </w:tc>
      </w:tr>
      <w:tr w:rsidR="009A1222" w14:paraId="79557CC0" w14:textId="77777777">
        <w:trPr>
          <w:trHeight w:val="140"/>
        </w:trPr>
        <w:tc>
          <w:tcPr>
            <w:tcW w:w="7338" w:type="dxa"/>
          </w:tcPr>
          <w:p w14:paraId="00000069" w14:textId="77777777" w:rsidR="009A1222" w:rsidRDefault="00B60805">
            <w:pPr>
              <w:widowControl w:val="0"/>
              <w:spacing w:before="20" w:after="20"/>
              <w:jc w:val="left"/>
            </w:pPr>
            <w:r>
              <w:rPr>
                <w:b/>
              </w:rPr>
              <w:t>Jour J</w:t>
            </w:r>
            <w:r>
              <w:t> </w:t>
            </w:r>
          </w:p>
        </w:tc>
        <w:tc>
          <w:tcPr>
            <w:tcW w:w="8079" w:type="dxa"/>
          </w:tcPr>
          <w:p w14:paraId="0000006A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2BAA99EC" w14:textId="77777777">
        <w:trPr>
          <w:trHeight w:val="140"/>
        </w:trPr>
        <w:tc>
          <w:tcPr>
            <w:tcW w:w="7338" w:type="dxa"/>
          </w:tcPr>
          <w:p w14:paraId="0000006B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Créer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</w:p>
        </w:tc>
        <w:tc>
          <w:tcPr>
            <w:tcW w:w="8079" w:type="dxa"/>
          </w:tcPr>
          <w:p w14:paraId="0000006C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1DBCC33F" w14:textId="77777777">
        <w:trPr>
          <w:trHeight w:val="160"/>
        </w:trPr>
        <w:tc>
          <w:tcPr>
            <w:tcW w:w="7338" w:type="dxa"/>
          </w:tcPr>
          <w:p w14:paraId="0000006D" w14:textId="77777777" w:rsidR="009A1222" w:rsidRDefault="00B60805">
            <w:pPr>
              <w:numPr>
                <w:ilvl w:val="0"/>
                <w:numId w:val="6"/>
              </w:numPr>
              <w:spacing w:before="20" w:after="20"/>
            </w:pPr>
            <w:r>
              <w:t xml:space="preserve">Créer dans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t xml:space="preserve"> le fichier </w:t>
            </w:r>
            <w:r>
              <w:rPr>
                <w:rFonts w:ascii="Courier" w:eastAsia="Courier" w:hAnsi="Courier" w:cs="Courier"/>
                <w:color w:val="000000"/>
              </w:rPr>
              <w:t>j.txt</w:t>
            </w:r>
          </w:p>
        </w:tc>
        <w:tc>
          <w:tcPr>
            <w:tcW w:w="8079" w:type="dxa"/>
          </w:tcPr>
          <w:p w14:paraId="0000006E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79A6E173" w14:textId="77777777">
        <w:trPr>
          <w:trHeight w:val="700"/>
        </w:trPr>
        <w:tc>
          <w:tcPr>
            <w:tcW w:w="7338" w:type="dxa"/>
          </w:tcPr>
          <w:p w14:paraId="0000006F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Créer une sauvegarde complète du dossier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t xml:space="preserve"> dans le fichier </w:t>
            </w:r>
            <w:r>
              <w:rPr>
                <w:rFonts w:ascii="Courier" w:eastAsia="Courier" w:hAnsi="Courier" w:cs="Courier"/>
                <w:color w:val="000000"/>
              </w:rPr>
              <w:t>/mnt/backup/</w:t>
            </w:r>
            <w:r>
              <w:rPr>
                <w:rFonts w:ascii="Courier" w:eastAsia="Courier" w:hAnsi="Courier" w:cs="Courier"/>
              </w:rPr>
              <w:t>archive.0.tar</w:t>
            </w:r>
            <w:r>
              <w:t xml:space="preserve"> dont le détail du contenu est dans le fichier d’indexation </w:t>
            </w:r>
            <w:r>
              <w:rPr>
                <w:rFonts w:ascii="Courier" w:eastAsia="Courier" w:hAnsi="Courier" w:cs="Courier"/>
                <w:color w:val="000000"/>
              </w:rPr>
              <w:t>/mnt/backup/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backup_list</w:t>
            </w:r>
            <w:proofErr w:type="spellEnd"/>
          </w:p>
        </w:tc>
        <w:tc>
          <w:tcPr>
            <w:tcW w:w="8079" w:type="dxa"/>
          </w:tcPr>
          <w:p w14:paraId="00000070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cvf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>/mnt/backup/</w:t>
            </w:r>
            <w:r>
              <w:rPr>
                <w:rFonts w:ascii="Courier" w:eastAsia="Courier" w:hAnsi="Courier" w:cs="Courier"/>
              </w:rPr>
              <w:t>archive.0.tar</w:t>
            </w:r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–g /mnt/backup/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backup_list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</w:p>
        </w:tc>
      </w:tr>
      <w:tr w:rsidR="009A1222" w14:paraId="761069C9" w14:textId="77777777">
        <w:trPr>
          <w:trHeight w:val="60"/>
        </w:trPr>
        <w:tc>
          <w:tcPr>
            <w:tcW w:w="7338" w:type="dxa"/>
          </w:tcPr>
          <w:p w14:paraId="00000071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079" w:type="dxa"/>
          </w:tcPr>
          <w:p w14:paraId="00000072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> -</w:t>
            </w:r>
            <w:proofErr w:type="spellStart"/>
            <w:r>
              <w:rPr>
                <w:rFonts w:ascii="Courier" w:eastAsia="Courier" w:hAnsi="Courier" w:cs="Courier"/>
              </w:rPr>
              <w:t>tvf</w:t>
            </w:r>
            <w:proofErr w:type="spellEnd"/>
            <w:r>
              <w:rPr>
                <w:rFonts w:ascii="Courier" w:eastAsia="Courier" w:hAnsi="Courier" w:cs="Courier"/>
              </w:rPr>
              <w:t>  /mnt/backup/archive.0.tar</w:t>
            </w:r>
          </w:p>
        </w:tc>
      </w:tr>
      <w:tr w:rsidR="009A1222" w14:paraId="5355B0D1" w14:textId="77777777">
        <w:trPr>
          <w:trHeight w:val="40"/>
        </w:trPr>
        <w:tc>
          <w:tcPr>
            <w:tcW w:w="7338" w:type="dxa"/>
          </w:tcPr>
          <w:p w14:paraId="00000073" w14:textId="77777777" w:rsidR="009A1222" w:rsidRDefault="00B60805">
            <w:pPr>
              <w:widowControl w:val="0"/>
              <w:spacing w:before="20" w:after="20"/>
              <w:jc w:val="left"/>
              <w:rPr>
                <w:sz w:val="10"/>
                <w:szCs w:val="10"/>
              </w:rPr>
            </w:pPr>
            <w:r>
              <w:rPr>
                <w:b/>
              </w:rPr>
              <w:t>J+1 </w:t>
            </w:r>
          </w:p>
        </w:tc>
        <w:tc>
          <w:tcPr>
            <w:tcW w:w="8079" w:type="dxa"/>
          </w:tcPr>
          <w:p w14:paraId="00000074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000000"/>
                <w:sz w:val="10"/>
                <w:szCs w:val="10"/>
              </w:rPr>
            </w:pPr>
          </w:p>
        </w:tc>
      </w:tr>
      <w:tr w:rsidR="009A1222" w14:paraId="61EF9F91" w14:textId="77777777">
        <w:trPr>
          <w:trHeight w:val="160"/>
        </w:trPr>
        <w:tc>
          <w:tcPr>
            <w:tcW w:w="7338" w:type="dxa"/>
          </w:tcPr>
          <w:p w14:paraId="00000075" w14:textId="77777777" w:rsidR="009A1222" w:rsidRDefault="00B60805">
            <w:pPr>
              <w:numPr>
                <w:ilvl w:val="0"/>
                <w:numId w:val="6"/>
              </w:numPr>
              <w:spacing w:before="20" w:after="20"/>
            </w:pPr>
            <w:r>
              <w:t xml:space="preserve">Créer dans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t xml:space="preserve"> le fichier </w:t>
            </w:r>
            <w:r>
              <w:rPr>
                <w:rFonts w:ascii="Courier" w:eastAsia="Courier" w:hAnsi="Courier" w:cs="Courier"/>
                <w:color w:val="000000"/>
              </w:rPr>
              <w:t>j1.txt</w:t>
            </w:r>
          </w:p>
        </w:tc>
        <w:tc>
          <w:tcPr>
            <w:tcW w:w="8079" w:type="dxa"/>
          </w:tcPr>
          <w:p w14:paraId="00000076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1280B844" w14:textId="77777777">
        <w:trPr>
          <w:trHeight w:val="520"/>
        </w:trPr>
        <w:tc>
          <w:tcPr>
            <w:tcW w:w="7338" w:type="dxa"/>
          </w:tcPr>
          <w:p w14:paraId="00000077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Créer une sauvegarde incrémentée uniquement avec les fichiers nouveaux et/ou modifiés, différents de ceux présents dans la liste </w:t>
            </w:r>
            <w:proofErr w:type="spellStart"/>
            <w:r>
              <w:rPr>
                <w:rFonts w:ascii="Courier" w:eastAsia="Courier" w:hAnsi="Courier" w:cs="Courier"/>
              </w:rPr>
              <w:t>backup_list</w:t>
            </w:r>
            <w:proofErr w:type="spellEnd"/>
          </w:p>
        </w:tc>
        <w:tc>
          <w:tcPr>
            <w:tcW w:w="8079" w:type="dxa"/>
          </w:tcPr>
          <w:p w14:paraId="00000078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cvf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 xml:space="preserve">/mnt/backup/archive.1.tar </w:t>
            </w:r>
            <w:r>
              <w:rPr>
                <w:rFonts w:ascii="Courier" w:eastAsia="Courier" w:hAnsi="Courier" w:cs="Courier"/>
                <w:color w:val="000000"/>
              </w:rPr>
              <w:tab/>
              <w:t>-g /mnt/backup/</w:t>
            </w:r>
            <w:r>
              <w:rPr>
                <w:rFonts w:ascii="Courier" w:eastAsia="Courier" w:hAnsi="Courier" w:cs="Courier"/>
              </w:rPr>
              <w:t xml:space="preserve"> </w:t>
            </w:r>
            <w:proofErr w:type="spellStart"/>
            <w:r>
              <w:rPr>
                <w:rFonts w:ascii="Courier" w:eastAsia="Courier" w:hAnsi="Courier" w:cs="Courier"/>
              </w:rPr>
              <w:t>backup_list</w:t>
            </w:r>
            <w:proofErr w:type="spellEnd"/>
            <w:r>
              <w:rPr>
                <w:rFonts w:ascii="Courier" w:eastAsia="Courier" w:hAnsi="Courier" w:cs="Courier"/>
              </w:rPr>
              <w:t xml:space="preserve"> </w:t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>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t xml:space="preserve"> </w:t>
            </w:r>
          </w:p>
        </w:tc>
      </w:tr>
      <w:tr w:rsidR="009A1222" w14:paraId="2DCC32DD" w14:textId="77777777">
        <w:trPr>
          <w:trHeight w:val="60"/>
        </w:trPr>
        <w:tc>
          <w:tcPr>
            <w:tcW w:w="7338" w:type="dxa"/>
          </w:tcPr>
          <w:p w14:paraId="00000079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079" w:type="dxa"/>
          </w:tcPr>
          <w:p w14:paraId="0000007A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</w:rPr>
              <w:t>tar</w:t>
            </w:r>
            <w:proofErr w:type="gramEnd"/>
            <w:r>
              <w:rPr>
                <w:rFonts w:ascii="Courier" w:eastAsia="Courier" w:hAnsi="Courier" w:cs="Courier"/>
              </w:rPr>
              <w:t> </w:t>
            </w:r>
            <w:r>
              <w:rPr>
                <w:rFonts w:ascii="Courier" w:eastAsia="Courier" w:hAnsi="Courier" w:cs="Courier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</w:rPr>
              <w:t>tvf</w:t>
            </w:r>
            <w:proofErr w:type="spellEnd"/>
            <w:r>
              <w:rPr>
                <w:rFonts w:ascii="Courier" w:eastAsia="Courier" w:hAnsi="Courier" w:cs="Courier"/>
              </w:rPr>
              <w:t> </w:t>
            </w:r>
            <w:r>
              <w:rPr>
                <w:rFonts w:ascii="Courier" w:eastAsia="Courier" w:hAnsi="Courier" w:cs="Courier"/>
              </w:rPr>
              <w:tab/>
            </w:r>
            <w:r>
              <w:rPr>
                <w:rFonts w:ascii="Courier" w:eastAsia="Courier" w:hAnsi="Courier" w:cs="Courier"/>
              </w:rPr>
              <w:tab/>
              <w:t>/mnt/backup/archive.1.tar</w:t>
            </w:r>
          </w:p>
        </w:tc>
      </w:tr>
      <w:tr w:rsidR="009A1222" w14:paraId="31CCF2C0" w14:textId="77777777">
        <w:trPr>
          <w:trHeight w:val="140"/>
        </w:trPr>
        <w:tc>
          <w:tcPr>
            <w:tcW w:w="7338" w:type="dxa"/>
          </w:tcPr>
          <w:p w14:paraId="0000007B" w14:textId="77777777" w:rsidR="009A1222" w:rsidRDefault="00B60805">
            <w:pPr>
              <w:widowControl w:val="0"/>
              <w:spacing w:before="20" w:after="20"/>
              <w:jc w:val="left"/>
              <w:rPr>
                <w:sz w:val="10"/>
                <w:szCs w:val="10"/>
              </w:rPr>
            </w:pPr>
            <w:r>
              <w:rPr>
                <w:b/>
              </w:rPr>
              <w:t>J+2 </w:t>
            </w:r>
          </w:p>
        </w:tc>
        <w:tc>
          <w:tcPr>
            <w:tcW w:w="8079" w:type="dxa"/>
          </w:tcPr>
          <w:p w14:paraId="0000007C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b/>
                <w:color w:val="FF0000"/>
                <w:sz w:val="10"/>
                <w:szCs w:val="10"/>
              </w:rPr>
            </w:pPr>
          </w:p>
        </w:tc>
      </w:tr>
      <w:tr w:rsidR="009A1222" w14:paraId="064C45A6" w14:textId="77777777">
        <w:trPr>
          <w:trHeight w:val="160"/>
        </w:trPr>
        <w:tc>
          <w:tcPr>
            <w:tcW w:w="7338" w:type="dxa"/>
          </w:tcPr>
          <w:p w14:paraId="0000007D" w14:textId="77777777" w:rsidR="009A1222" w:rsidRDefault="00B60805">
            <w:pPr>
              <w:numPr>
                <w:ilvl w:val="0"/>
                <w:numId w:val="6"/>
              </w:numPr>
              <w:spacing w:before="20" w:after="20"/>
            </w:pPr>
            <w:r>
              <w:t xml:space="preserve">Créer dans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t xml:space="preserve"> le fichier </w:t>
            </w:r>
            <w:r>
              <w:rPr>
                <w:rFonts w:ascii="Courier" w:eastAsia="Courier" w:hAnsi="Courier" w:cs="Courier"/>
                <w:color w:val="000000"/>
              </w:rPr>
              <w:t>j2.txt</w:t>
            </w:r>
          </w:p>
        </w:tc>
        <w:tc>
          <w:tcPr>
            <w:tcW w:w="8079" w:type="dxa"/>
          </w:tcPr>
          <w:p w14:paraId="0000007E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3B69CE0E" w14:textId="77777777">
        <w:trPr>
          <w:trHeight w:val="660"/>
        </w:trPr>
        <w:tc>
          <w:tcPr>
            <w:tcW w:w="7338" w:type="dxa"/>
          </w:tcPr>
          <w:p w14:paraId="0000007F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lastRenderedPageBreak/>
              <w:t xml:space="preserve">Créer une nouvelle sauvegarde incrémentée uniquement avec les fichiers nouveaux et/ou modifiés, différents de ceux présents dans </w:t>
            </w:r>
            <w:proofErr w:type="spellStart"/>
            <w:r>
              <w:rPr>
                <w:rFonts w:ascii="Courier" w:eastAsia="Courier" w:hAnsi="Courier" w:cs="Courier"/>
              </w:rPr>
              <w:t>backup_list</w:t>
            </w:r>
            <w:proofErr w:type="spellEnd"/>
          </w:p>
        </w:tc>
        <w:tc>
          <w:tcPr>
            <w:tcW w:w="8079" w:type="dxa"/>
          </w:tcPr>
          <w:p w14:paraId="00000080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cvf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 xml:space="preserve">/mnt/backup/archive.2.tar </w:t>
            </w:r>
            <w:r>
              <w:rPr>
                <w:rFonts w:ascii="Courier" w:eastAsia="Courier" w:hAnsi="Courier" w:cs="Courier"/>
                <w:color w:val="000000"/>
              </w:rPr>
              <w:tab/>
              <w:t>-g /mnt/backup/</w:t>
            </w:r>
            <w:r>
              <w:rPr>
                <w:rFonts w:ascii="Courier" w:eastAsia="Courier" w:hAnsi="Courier" w:cs="Courier"/>
              </w:rPr>
              <w:t xml:space="preserve"> </w:t>
            </w:r>
            <w:proofErr w:type="spellStart"/>
            <w:r>
              <w:rPr>
                <w:rFonts w:ascii="Courier" w:eastAsia="Courier" w:hAnsi="Courier" w:cs="Courier"/>
              </w:rPr>
              <w:t>backup_list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</w:p>
        </w:tc>
      </w:tr>
      <w:tr w:rsidR="009A1222" w14:paraId="5190D5EB" w14:textId="77777777">
        <w:trPr>
          <w:trHeight w:val="60"/>
        </w:trPr>
        <w:tc>
          <w:tcPr>
            <w:tcW w:w="7338" w:type="dxa"/>
          </w:tcPr>
          <w:p w14:paraId="00000081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Lister le contenu de cette archive </w:t>
            </w:r>
          </w:p>
        </w:tc>
        <w:tc>
          <w:tcPr>
            <w:tcW w:w="8079" w:type="dxa"/>
          </w:tcPr>
          <w:p w14:paraId="00000082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60E7EC58" w14:textId="77777777">
        <w:trPr>
          <w:trHeight w:val="40"/>
        </w:trPr>
        <w:tc>
          <w:tcPr>
            <w:tcW w:w="7338" w:type="dxa"/>
          </w:tcPr>
          <w:p w14:paraId="00000083" w14:textId="77777777" w:rsidR="009A1222" w:rsidRDefault="00B60805">
            <w:pPr>
              <w:widowControl w:val="0"/>
              <w:spacing w:before="0" w:after="0"/>
              <w:jc w:val="left"/>
              <w:rPr>
                <w:sz w:val="10"/>
                <w:szCs w:val="10"/>
              </w:rPr>
            </w:pPr>
            <w:r>
              <w:rPr>
                <w:b/>
              </w:rPr>
              <w:t xml:space="preserve">J+3 </w:t>
            </w:r>
          </w:p>
        </w:tc>
        <w:tc>
          <w:tcPr>
            <w:tcW w:w="8079" w:type="dxa"/>
          </w:tcPr>
          <w:p w14:paraId="00000084" w14:textId="77777777" w:rsidR="009A1222" w:rsidRDefault="009A1222">
            <w:pPr>
              <w:spacing w:before="0" w:after="0"/>
              <w:rPr>
                <w:rFonts w:ascii="Courier" w:eastAsia="Courier" w:hAnsi="Courier" w:cs="Courier"/>
                <w:color w:val="000000"/>
                <w:sz w:val="10"/>
                <w:szCs w:val="10"/>
              </w:rPr>
            </w:pPr>
          </w:p>
        </w:tc>
      </w:tr>
      <w:tr w:rsidR="009A1222" w14:paraId="4E21C585" w14:textId="77777777">
        <w:trPr>
          <w:trHeight w:val="360"/>
        </w:trPr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5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Renommer le répertoire </w:t>
            </w:r>
            <w:r>
              <w:rPr>
                <w:rFonts w:ascii="Courier" w:eastAsia="Courier" w:hAnsi="Courier" w:cs="Courier"/>
                <w:color w:val="000000"/>
              </w:rPr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t>en</w:t>
            </w:r>
            <w:r>
              <w:rPr>
                <w:rFonts w:ascii="Courier" w:eastAsia="Courier" w:hAnsi="Courier" w:cs="Courier"/>
                <w:color w:val="000000"/>
              </w:rPr>
              <w:t xml:space="preserve"> 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SauvInc</w:t>
            </w:r>
            <w:proofErr w:type="spellEnd"/>
            <w:r>
              <w:t xml:space="preserve"> </w:t>
            </w:r>
          </w:p>
          <w:p w14:paraId="00000086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>Vérifier la manipulation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7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mv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/root/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SauvInc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</w:p>
          <w:p w14:paraId="00000088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FFFFFF"/>
              </w:rPr>
            </w:pPr>
          </w:p>
        </w:tc>
      </w:tr>
      <w:tr w:rsidR="009A1222" w14:paraId="0A37501D" w14:textId="77777777">
        <w:trPr>
          <w:trHeight w:val="160"/>
        </w:trPr>
        <w:tc>
          <w:tcPr>
            <w:tcW w:w="7338" w:type="dxa"/>
          </w:tcPr>
          <w:p w14:paraId="00000089" w14:textId="77777777" w:rsidR="009A1222" w:rsidRDefault="009A1222">
            <w:pPr>
              <w:widowControl w:val="0"/>
              <w:spacing w:before="20" w:after="20"/>
              <w:ind w:left="360"/>
              <w:jc w:val="left"/>
            </w:pPr>
          </w:p>
        </w:tc>
        <w:tc>
          <w:tcPr>
            <w:tcW w:w="8079" w:type="dxa"/>
          </w:tcPr>
          <w:p w14:paraId="0000008A" w14:textId="77777777" w:rsidR="009A1222" w:rsidRDefault="009A1222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</w:p>
        </w:tc>
      </w:tr>
      <w:tr w:rsidR="009A1222" w14:paraId="7C942607" w14:textId="77777777">
        <w:trPr>
          <w:trHeight w:val="80"/>
        </w:trPr>
        <w:tc>
          <w:tcPr>
            <w:tcW w:w="7338" w:type="dxa"/>
          </w:tcPr>
          <w:p w14:paraId="0000008B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Restaurer la première sauvegarde complète </w:t>
            </w:r>
          </w:p>
          <w:p w14:paraId="0000008C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>Vérifier la restauration complète</w:t>
            </w:r>
          </w:p>
        </w:tc>
        <w:tc>
          <w:tcPr>
            <w:tcW w:w="8079" w:type="dxa"/>
          </w:tcPr>
          <w:p w14:paraId="0000008D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xvf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>/mnt/backup/</w:t>
            </w:r>
            <w:r>
              <w:rPr>
                <w:rFonts w:ascii="Courier" w:eastAsia="Courier" w:hAnsi="Courier" w:cs="Courier"/>
              </w:rPr>
              <w:t>archive.0.tar</w:t>
            </w:r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[root/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] </w:t>
            </w:r>
          </w:p>
        </w:tc>
      </w:tr>
      <w:tr w:rsidR="009A1222" w14:paraId="36BDFE7B" w14:textId="77777777">
        <w:trPr>
          <w:trHeight w:val="240"/>
        </w:trPr>
        <w:tc>
          <w:tcPr>
            <w:tcW w:w="7338" w:type="dxa"/>
          </w:tcPr>
          <w:p w14:paraId="0000008E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Restaurer les sauvegardes incrémentales dans leur ordre de création </w:t>
            </w:r>
          </w:p>
          <w:p w14:paraId="0000008F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>Vérifier la restauration incrémentale</w:t>
            </w:r>
          </w:p>
        </w:tc>
        <w:tc>
          <w:tcPr>
            <w:tcW w:w="8079" w:type="dxa"/>
          </w:tcPr>
          <w:p w14:paraId="00000090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xvf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>/mnt/backup/</w:t>
            </w:r>
            <w:r>
              <w:rPr>
                <w:rFonts w:ascii="Courier" w:eastAsia="Courier" w:hAnsi="Courier" w:cs="Courier"/>
              </w:rPr>
              <w:t>archive.1.tar</w:t>
            </w:r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[root/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 xml:space="preserve">] </w:t>
            </w:r>
          </w:p>
        </w:tc>
      </w:tr>
      <w:tr w:rsidR="009A1222" w14:paraId="6A17F33C" w14:textId="77777777">
        <w:trPr>
          <w:trHeight w:val="60"/>
        </w:trPr>
        <w:tc>
          <w:tcPr>
            <w:tcW w:w="7338" w:type="dxa"/>
          </w:tcPr>
          <w:p w14:paraId="00000091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 xml:space="preserve">Restaurer les sauvegardes incrémentales dans leur ordre de création </w:t>
            </w:r>
          </w:p>
          <w:p w14:paraId="00000092" w14:textId="77777777" w:rsidR="009A1222" w:rsidRDefault="00B60805">
            <w:pPr>
              <w:widowControl w:val="0"/>
              <w:numPr>
                <w:ilvl w:val="0"/>
                <w:numId w:val="6"/>
              </w:numPr>
              <w:spacing w:before="20" w:after="20"/>
              <w:jc w:val="left"/>
            </w:pPr>
            <w:r>
              <w:t>Vérifier votre restauration/sauvegarde</w:t>
            </w:r>
          </w:p>
        </w:tc>
        <w:tc>
          <w:tcPr>
            <w:tcW w:w="8079" w:type="dxa"/>
          </w:tcPr>
          <w:p w14:paraId="00000093" w14:textId="77777777" w:rsidR="009A1222" w:rsidRDefault="00B60805">
            <w:pPr>
              <w:spacing w:before="20" w:after="20"/>
              <w:rPr>
                <w:rFonts w:ascii="Courier" w:eastAsia="Courier" w:hAnsi="Courier" w:cs="Courier"/>
                <w:color w:val="000000"/>
              </w:rPr>
            </w:pPr>
            <w:proofErr w:type="gramStart"/>
            <w:r>
              <w:rPr>
                <w:rFonts w:ascii="Courier" w:eastAsia="Courier" w:hAnsi="Courier" w:cs="Courier"/>
                <w:color w:val="000000"/>
              </w:rPr>
              <w:t>tar</w:t>
            </w:r>
            <w:proofErr w:type="gram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  <w:t>-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xvf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 </w:t>
            </w:r>
            <w:r>
              <w:rPr>
                <w:rFonts w:ascii="Courier" w:eastAsia="Courier" w:hAnsi="Courier" w:cs="Courier"/>
                <w:color w:val="000000"/>
              </w:rPr>
              <w:tab/>
            </w:r>
            <w:r>
              <w:rPr>
                <w:rFonts w:ascii="Courier" w:eastAsia="Courier" w:hAnsi="Courier" w:cs="Courier"/>
                <w:color w:val="000000"/>
              </w:rPr>
              <w:tab/>
              <w:t>/mnt/backup/</w:t>
            </w:r>
            <w:r>
              <w:rPr>
                <w:rFonts w:ascii="Courier" w:eastAsia="Courier" w:hAnsi="Courier" w:cs="Courier"/>
              </w:rPr>
              <w:t>archive.2.tar</w:t>
            </w:r>
            <w:r>
              <w:rPr>
                <w:rFonts w:ascii="Courier" w:eastAsia="Courier" w:hAnsi="Courier" w:cs="Courier"/>
                <w:color w:val="000000"/>
              </w:rPr>
              <w:t xml:space="preserve"> </w:t>
            </w:r>
            <w:r>
              <w:rPr>
                <w:rFonts w:ascii="Courier" w:eastAsia="Courier" w:hAnsi="Courier" w:cs="Courier"/>
                <w:color w:val="000000"/>
              </w:rPr>
              <w:tab/>
              <w:t>[root/</w:t>
            </w:r>
            <w:proofErr w:type="spellStart"/>
            <w:r>
              <w:rPr>
                <w:rFonts w:ascii="Courier" w:eastAsia="Courier" w:hAnsi="Courier" w:cs="Courier"/>
                <w:color w:val="000000"/>
              </w:rPr>
              <w:t>testSauvInc</w:t>
            </w:r>
            <w:proofErr w:type="spellEnd"/>
            <w:r>
              <w:rPr>
                <w:rFonts w:ascii="Courier" w:eastAsia="Courier" w:hAnsi="Courier" w:cs="Courier"/>
                <w:color w:val="000000"/>
              </w:rPr>
              <w:t>]</w:t>
            </w:r>
          </w:p>
        </w:tc>
      </w:tr>
    </w:tbl>
    <w:p w14:paraId="00000094" w14:textId="77777777" w:rsidR="009A1222" w:rsidRDefault="00B60805">
      <w:pPr>
        <w:keepNext/>
        <w:widowControl w:val="0"/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rPr>
          <w:rFonts w:ascii="Courier" w:eastAsia="Courier" w:hAnsi="Courier" w:cs="Courier"/>
        </w:rPr>
      </w:pPr>
      <w:r>
        <w:br w:type="page"/>
      </w:r>
    </w:p>
    <w:p w14:paraId="00000095" w14:textId="77777777" w:rsidR="009A1222" w:rsidRDefault="00B60805">
      <w:pPr>
        <w:keepNext/>
        <w:widowControl w:val="0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ind w:left="357" w:hanging="357"/>
        <w:rPr>
          <w:b/>
          <w:color w:val="000000"/>
          <w:sz w:val="26"/>
          <w:szCs w:val="26"/>
          <w:highlight w:val="yellow"/>
        </w:rPr>
      </w:pPr>
      <w:proofErr w:type="spellStart"/>
      <w:proofErr w:type="gramStart"/>
      <w:r>
        <w:rPr>
          <w:b/>
          <w:color w:val="000000"/>
          <w:sz w:val="26"/>
          <w:szCs w:val="26"/>
          <w:highlight w:val="yellow"/>
        </w:rPr>
        <w:lastRenderedPageBreak/>
        <w:t>ème</w:t>
      </w:r>
      <w:proofErr w:type="spellEnd"/>
      <w:proofErr w:type="gramEnd"/>
      <w:r>
        <w:rPr>
          <w:b/>
          <w:color w:val="000000"/>
          <w:sz w:val="26"/>
          <w:szCs w:val="26"/>
          <w:highlight w:val="yellow"/>
        </w:rPr>
        <w:t xml:space="preserve"> Partie – Création et planification de scripts </w:t>
      </w:r>
      <w:proofErr w:type="spellStart"/>
      <w:r>
        <w:rPr>
          <w:b/>
          <w:color w:val="000000"/>
          <w:sz w:val="26"/>
          <w:szCs w:val="26"/>
          <w:highlight w:val="yellow"/>
        </w:rPr>
        <w:t>bash</w:t>
      </w:r>
      <w:proofErr w:type="spellEnd"/>
      <w:r>
        <w:rPr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b/>
          <w:color w:val="000000"/>
          <w:sz w:val="26"/>
          <w:szCs w:val="26"/>
          <w:highlight w:val="yellow"/>
        </w:rPr>
        <w:t>shell</w:t>
      </w:r>
      <w:proofErr w:type="spellEnd"/>
      <w:r>
        <w:rPr>
          <w:b/>
          <w:color w:val="000000"/>
          <w:sz w:val="26"/>
          <w:szCs w:val="26"/>
          <w:highlight w:val="yellow"/>
        </w:rPr>
        <w:t xml:space="preserve"> de sauvegarde et de restauration complète (</w:t>
      </w:r>
      <w:r>
        <w:rPr>
          <w:b/>
          <w:sz w:val="26"/>
          <w:szCs w:val="26"/>
          <w:highlight w:val="yellow"/>
        </w:rPr>
        <w:t>30’</w:t>
      </w:r>
      <w:r>
        <w:rPr>
          <w:b/>
          <w:color w:val="000000"/>
          <w:sz w:val="26"/>
          <w:szCs w:val="26"/>
          <w:highlight w:val="yellow"/>
        </w:rPr>
        <w:t>)</w:t>
      </w:r>
    </w:p>
    <w:p w14:paraId="00000096" w14:textId="77777777" w:rsidR="009A1222" w:rsidRDefault="00B60805">
      <w:r>
        <w:rPr>
          <w:b/>
          <w:highlight w:val="magenta"/>
          <w:u w:val="single"/>
        </w:rPr>
        <w:t>Remarque</w:t>
      </w:r>
      <w:r>
        <w:rPr>
          <w:highlight w:val="magenta"/>
        </w:rPr>
        <w:t> : voir cours pour réaliser les demandes qui suivent. Les scripts sont à rendre.</w:t>
      </w:r>
    </w:p>
    <w:p w14:paraId="00000097" w14:textId="77777777" w:rsidR="009A1222" w:rsidRDefault="009A1222"/>
    <w:p w14:paraId="00000098" w14:textId="77777777" w:rsidR="009A1222" w:rsidRDefault="00B60805">
      <w:pPr>
        <w:widowControl w:val="0"/>
        <w:numPr>
          <w:ilvl w:val="0"/>
          <w:numId w:val="2"/>
        </w:numPr>
        <w:spacing w:before="20" w:after="20"/>
        <w:jc w:val="left"/>
      </w:pPr>
      <w:r>
        <w:t xml:space="preserve">Créer le script </w:t>
      </w:r>
      <w:r>
        <w:rPr>
          <w:rFonts w:ascii="Courier New" w:eastAsia="Courier New" w:hAnsi="Courier New" w:cs="Courier New"/>
        </w:rPr>
        <w:t>backup.sh</w:t>
      </w:r>
      <w:r>
        <w:t xml:space="preserve"> qui fait une sauvegarde complète des dossiers </w:t>
      </w:r>
      <w:r>
        <w:rPr>
          <w:rFonts w:ascii="Courier New" w:eastAsia="Courier New" w:hAnsi="Courier New" w:cs="Courier New"/>
        </w:rPr>
        <w:t>/home/</w:t>
      </w:r>
      <w:proofErr w:type="spellStart"/>
      <w:r>
        <w:rPr>
          <w:rFonts w:ascii="Courier New" w:eastAsia="Courier New" w:hAnsi="Courier New" w:cs="Courier New"/>
        </w:rPr>
        <w:t>stssio</w:t>
      </w:r>
      <w:proofErr w:type="spellEnd"/>
      <w:r>
        <w:t xml:space="preserve"> et </w:t>
      </w:r>
      <w:r>
        <w:rPr>
          <w:rFonts w:ascii="Courier New" w:eastAsia="Courier New" w:hAnsi="Courier New" w:cs="Courier New"/>
        </w:rPr>
        <w:t>/var/www/html</w:t>
      </w:r>
      <w:r>
        <w:t xml:space="preserve"> dans l’archive </w:t>
      </w:r>
      <w:r>
        <w:rPr>
          <w:rFonts w:ascii="Courier New" w:eastAsia="Courier New" w:hAnsi="Courier New" w:cs="Courier New"/>
        </w:rPr>
        <w:t>backup.tar.gz</w:t>
      </w:r>
      <w:r>
        <w:t xml:space="preserve"> dans </w:t>
      </w:r>
      <w:r>
        <w:rPr>
          <w:rFonts w:ascii="Courier New" w:eastAsia="Courier New" w:hAnsi="Courier New" w:cs="Courier New"/>
        </w:rPr>
        <w:t>/mnt/backup</w:t>
      </w:r>
    </w:p>
    <w:p w14:paraId="00000099" w14:textId="77777777" w:rsidR="009A1222" w:rsidRDefault="00B60805">
      <w:pPr>
        <w:widowControl w:val="0"/>
        <w:spacing w:before="20" w:after="20"/>
        <w:ind w:left="360"/>
        <w:jc w:val="left"/>
      </w:pPr>
      <w:r>
        <w:rPr>
          <w:b/>
        </w:rPr>
        <w:t>Mode opératoire et/ou résultats :</w:t>
      </w:r>
    </w:p>
    <w:p w14:paraId="0000009A" w14:textId="77777777" w:rsidR="009A1222" w:rsidRDefault="009A1222">
      <w:pPr>
        <w:widowControl w:val="0"/>
        <w:spacing w:before="20" w:after="20"/>
        <w:jc w:val="left"/>
      </w:pPr>
    </w:p>
    <w:p w14:paraId="0000009B" w14:textId="77777777" w:rsidR="009A1222" w:rsidRDefault="00B60805">
      <w:pPr>
        <w:widowControl w:val="0"/>
        <w:numPr>
          <w:ilvl w:val="0"/>
          <w:numId w:val="2"/>
        </w:numPr>
        <w:spacing w:before="20" w:after="20"/>
        <w:jc w:val="left"/>
      </w:pPr>
      <w:r>
        <w:t xml:space="preserve">Tester le script </w:t>
      </w:r>
      <w:r>
        <w:rPr>
          <w:rFonts w:ascii="Courier New" w:eastAsia="Courier New" w:hAnsi="Courier New" w:cs="Courier New"/>
        </w:rPr>
        <w:t>backup.sh</w:t>
      </w:r>
      <w:r>
        <w:t xml:space="preserve"> puis renommer l’archive avec un autre nom pour la suite des tests.</w:t>
      </w:r>
    </w:p>
    <w:p w14:paraId="0000009C" w14:textId="77777777" w:rsidR="009A1222" w:rsidRDefault="00B60805">
      <w:pPr>
        <w:widowControl w:val="0"/>
        <w:spacing w:before="20" w:after="20"/>
        <w:jc w:val="left"/>
      </w:pPr>
      <w:r>
        <w:rPr>
          <w:b/>
        </w:rPr>
        <w:t>Mode opératoire et/ou résultats :</w:t>
      </w:r>
    </w:p>
    <w:p w14:paraId="0000009D" w14:textId="77777777" w:rsidR="009A1222" w:rsidRDefault="009A1222">
      <w:pPr>
        <w:widowControl w:val="0"/>
        <w:spacing w:before="20" w:after="20"/>
        <w:jc w:val="left"/>
      </w:pPr>
    </w:p>
    <w:p w14:paraId="0000009E" w14:textId="77777777" w:rsidR="009A1222" w:rsidRDefault="00B60805">
      <w:pPr>
        <w:widowControl w:val="0"/>
        <w:numPr>
          <w:ilvl w:val="0"/>
          <w:numId w:val="2"/>
        </w:numPr>
        <w:spacing w:before="20" w:after="20"/>
        <w:jc w:val="left"/>
      </w:pPr>
      <w:r>
        <w:t xml:space="preserve">Planifier et vérifier l’exécution automatique du script </w:t>
      </w:r>
      <w:r>
        <w:rPr>
          <w:rFonts w:ascii="Courier New" w:eastAsia="Courier New" w:hAnsi="Courier New" w:cs="Courier New"/>
        </w:rPr>
        <w:t>backup.sh</w:t>
      </w:r>
    </w:p>
    <w:p w14:paraId="0000009F" w14:textId="77777777" w:rsidR="009A1222" w:rsidRDefault="00B60805">
      <w:pPr>
        <w:widowControl w:val="0"/>
        <w:spacing w:before="20" w:after="20"/>
        <w:ind w:left="360"/>
        <w:jc w:val="left"/>
      </w:pPr>
      <w:r>
        <w:rPr>
          <w:b/>
        </w:rPr>
        <w:t>Mode opératoire et/ou résultats :</w:t>
      </w:r>
    </w:p>
    <w:p w14:paraId="000000A0" w14:textId="77777777" w:rsidR="009A1222" w:rsidRDefault="009A1222">
      <w:pPr>
        <w:rPr>
          <w:highlight w:val="yellow"/>
        </w:rPr>
      </w:pPr>
    </w:p>
    <w:p w14:paraId="000000A1" w14:textId="77777777" w:rsidR="009A1222" w:rsidRDefault="00B60805">
      <w:pPr>
        <w:widowControl w:val="0"/>
        <w:numPr>
          <w:ilvl w:val="0"/>
          <w:numId w:val="2"/>
        </w:numPr>
        <w:spacing w:before="20" w:after="20"/>
        <w:jc w:val="left"/>
      </w:pPr>
      <w:r>
        <w:t>Tester la restauration via script</w:t>
      </w:r>
    </w:p>
    <w:p w14:paraId="000000A2" w14:textId="77777777" w:rsidR="009A1222" w:rsidRDefault="00B60805">
      <w:pPr>
        <w:widowControl w:val="0"/>
        <w:spacing w:before="20" w:after="20"/>
        <w:ind w:left="360"/>
        <w:jc w:val="left"/>
      </w:pPr>
      <w:r>
        <w:rPr>
          <w:b/>
        </w:rPr>
        <w:t>Mode opératoire et/ou résultats :</w:t>
      </w:r>
    </w:p>
    <w:p w14:paraId="000000A3" w14:textId="77777777" w:rsidR="009A1222" w:rsidRDefault="009A1222">
      <w:pPr>
        <w:rPr>
          <w:highlight w:val="yellow"/>
        </w:rPr>
      </w:pPr>
    </w:p>
    <w:p w14:paraId="000000A4" w14:textId="1C19D4EF" w:rsidR="009A1222" w:rsidRDefault="00B60805">
      <w:pPr>
        <w:widowControl w:val="0"/>
        <w:numPr>
          <w:ilvl w:val="0"/>
          <w:numId w:val="2"/>
        </w:numPr>
        <w:spacing w:before="20" w:after="20"/>
        <w:jc w:val="left"/>
      </w:pPr>
      <w:r>
        <w:t xml:space="preserve">Récupérer les scripts pour les déposer sur </w:t>
      </w:r>
      <w:r w:rsidR="34D27B6C">
        <w:t>l’ENT</w:t>
      </w:r>
    </w:p>
    <w:p w14:paraId="000000A5" w14:textId="77777777" w:rsidR="009A1222" w:rsidRDefault="00B60805">
      <w:pPr>
        <w:widowControl w:val="0"/>
        <w:spacing w:before="20" w:after="20"/>
        <w:ind w:left="360"/>
        <w:jc w:val="left"/>
      </w:pPr>
      <w:r>
        <w:rPr>
          <w:b/>
        </w:rPr>
        <w:t>Mode opératoire et/ou résultats :</w:t>
      </w:r>
    </w:p>
    <w:p w14:paraId="000000A6" w14:textId="77777777" w:rsidR="009A1222" w:rsidRDefault="009A1222">
      <w:pPr>
        <w:spacing w:before="0" w:after="0"/>
        <w:rPr>
          <w:b/>
        </w:rPr>
      </w:pPr>
    </w:p>
    <w:p w14:paraId="000000A7" w14:textId="77777777" w:rsidR="009A1222" w:rsidRDefault="00B60805">
      <w:pPr>
        <w:keepNext/>
        <w:widowControl w:val="0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rPr>
          <w:b/>
          <w:sz w:val="26"/>
          <w:szCs w:val="26"/>
          <w:highlight w:val="yellow"/>
        </w:rPr>
      </w:pPr>
      <w:proofErr w:type="spellStart"/>
      <w:proofErr w:type="gramStart"/>
      <w:r>
        <w:rPr>
          <w:b/>
          <w:sz w:val="26"/>
          <w:szCs w:val="26"/>
          <w:highlight w:val="yellow"/>
        </w:rPr>
        <w:t>ème</w:t>
      </w:r>
      <w:proofErr w:type="spellEnd"/>
      <w:proofErr w:type="gramEnd"/>
      <w:r>
        <w:rPr>
          <w:b/>
          <w:sz w:val="26"/>
          <w:szCs w:val="26"/>
          <w:highlight w:val="yellow"/>
        </w:rPr>
        <w:t xml:space="preserve"> Partie - Lexique – Concepts, notions et vocabulaire à retenir</w:t>
      </w:r>
    </w:p>
    <w:p w14:paraId="000000A8" w14:textId="77777777" w:rsidR="009A1222" w:rsidRDefault="00B60805">
      <w:pPr>
        <w:spacing w:before="0" w:after="0"/>
      </w:pPr>
      <w:r>
        <w:t>Avec une carte mentale</w:t>
      </w:r>
    </w:p>
    <w:p w14:paraId="000000A9" w14:textId="77777777" w:rsidR="009A1222" w:rsidRDefault="009A1222">
      <w:pPr>
        <w:spacing w:before="0" w:after="0"/>
        <w:rPr>
          <w:b/>
        </w:rPr>
      </w:pPr>
    </w:p>
    <w:p w14:paraId="000000AA" w14:textId="77777777" w:rsidR="009A1222" w:rsidRDefault="00B60805">
      <w:pPr>
        <w:spacing w:before="0" w:after="0"/>
      </w:pPr>
      <w:r>
        <w:rPr>
          <w:b/>
        </w:rPr>
        <w:t>Comparaison avec les types de sauvegardes proposés par Windows Server :</w:t>
      </w:r>
    </w:p>
    <w:p w14:paraId="000000AB" w14:textId="77777777" w:rsidR="009A1222" w:rsidRDefault="009A1222">
      <w:pPr>
        <w:spacing w:before="0" w:after="0"/>
        <w:rPr>
          <w:b/>
        </w:rPr>
      </w:pPr>
    </w:p>
    <w:p w14:paraId="000000AC" w14:textId="77777777" w:rsidR="009A1222" w:rsidRDefault="00B60805">
      <w:pPr>
        <w:keepNext/>
        <w:widowControl w:val="0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before="100" w:after="100"/>
        <w:rPr>
          <w:b/>
          <w:sz w:val="26"/>
          <w:szCs w:val="26"/>
          <w:highlight w:val="yellow"/>
        </w:rPr>
      </w:pPr>
      <w:proofErr w:type="spellStart"/>
      <w:proofErr w:type="gramStart"/>
      <w:r>
        <w:rPr>
          <w:b/>
          <w:sz w:val="26"/>
          <w:szCs w:val="26"/>
          <w:highlight w:val="yellow"/>
        </w:rPr>
        <w:t>ème</w:t>
      </w:r>
      <w:proofErr w:type="spellEnd"/>
      <w:proofErr w:type="gramEnd"/>
      <w:r>
        <w:rPr>
          <w:b/>
          <w:sz w:val="26"/>
          <w:szCs w:val="26"/>
          <w:highlight w:val="yellow"/>
        </w:rPr>
        <w:t xml:space="preserve"> Partie - Bonnes pratiques – Critiques sur sa pratique</w:t>
      </w:r>
    </w:p>
    <w:p w14:paraId="000000AD" w14:textId="77777777" w:rsidR="009A1222" w:rsidRDefault="009A1222">
      <w:pPr>
        <w:spacing w:before="0" w:after="0"/>
        <w:rPr>
          <w:rFonts w:ascii="Arial Black" w:eastAsia="Arial Black" w:hAnsi="Arial Black" w:cs="Arial Black"/>
          <w:b/>
        </w:rPr>
      </w:pPr>
    </w:p>
    <w:tbl>
      <w:tblPr>
        <w:tblStyle w:val="a2"/>
        <w:tblW w:w="1530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4"/>
        <w:gridCol w:w="7655"/>
      </w:tblGrid>
      <w:tr w:rsidR="009A1222" w14:paraId="16B774B6" w14:textId="77777777"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9A1222" w:rsidRDefault="00B60805">
            <w:pPr>
              <w:spacing w:before="0" w:after="0"/>
            </w:pPr>
            <w:proofErr w:type="gramStart"/>
            <w:r>
              <w:t>besoin</w:t>
            </w:r>
            <w:proofErr w:type="gramEnd"/>
            <w:r>
              <w:t xml:space="preserve"> satisfait ? réponse au cahier des charges ? réponse à la demande ?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9A1222" w:rsidRDefault="009A1222">
            <w:pPr>
              <w:spacing w:before="0" w:after="0"/>
            </w:pPr>
          </w:p>
        </w:tc>
      </w:tr>
      <w:tr w:rsidR="009A1222" w14:paraId="7D77B81F" w14:textId="77777777"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9A1222" w:rsidRDefault="00B60805">
            <w:pPr>
              <w:spacing w:before="0" w:after="0"/>
            </w:pPr>
            <w:proofErr w:type="gramStart"/>
            <w:r>
              <w:t>respect</w:t>
            </w:r>
            <w:proofErr w:type="gramEnd"/>
            <w:r>
              <w:t xml:space="preserve"> des délais ? 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9A1222" w:rsidRDefault="009A1222">
            <w:pPr>
              <w:spacing w:before="0" w:after="0"/>
            </w:pPr>
          </w:p>
        </w:tc>
      </w:tr>
      <w:tr w:rsidR="009A1222" w14:paraId="1A37586B" w14:textId="77777777"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9A1222" w:rsidRDefault="00B60805">
            <w:pPr>
              <w:spacing w:before="0" w:after="0"/>
            </w:pPr>
            <w:proofErr w:type="gramStart"/>
            <w:r>
              <w:t>nombre</w:t>
            </w:r>
            <w:proofErr w:type="gramEnd"/>
            <w:r>
              <w:t xml:space="preserve"> de retour en arrière ? 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3" w14:textId="77777777" w:rsidR="009A1222" w:rsidRDefault="009A1222">
            <w:pPr>
              <w:spacing w:before="0" w:after="0"/>
            </w:pPr>
          </w:p>
        </w:tc>
      </w:tr>
      <w:tr w:rsidR="009A1222" w14:paraId="5D99F57B" w14:textId="77777777"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4" w14:textId="77777777" w:rsidR="009A1222" w:rsidRDefault="00B60805">
            <w:pPr>
              <w:spacing w:before="0" w:after="0"/>
            </w:pPr>
            <w:proofErr w:type="gramStart"/>
            <w:r>
              <w:t>difficultés</w:t>
            </w:r>
            <w:proofErr w:type="gramEnd"/>
            <w:r>
              <w:t xml:space="preserve"> rencontrées, problèmes/incidences et résolutions ?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5" w14:textId="77777777" w:rsidR="009A1222" w:rsidRDefault="009A1222">
            <w:pPr>
              <w:spacing w:before="0" w:after="0"/>
            </w:pPr>
          </w:p>
        </w:tc>
      </w:tr>
      <w:tr w:rsidR="009A1222" w14:paraId="48051FEA" w14:textId="77777777"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77777777" w:rsidR="009A1222" w:rsidRDefault="00B60805">
            <w:pPr>
              <w:spacing w:before="0" w:after="0"/>
            </w:pPr>
            <w:r>
              <w:t xml:space="preserve">Points positifs (organisationnelles, méthodologiques…) ? 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9A1222" w:rsidRDefault="009A1222">
            <w:pPr>
              <w:spacing w:before="0" w:after="0"/>
            </w:pPr>
          </w:p>
        </w:tc>
      </w:tr>
      <w:tr w:rsidR="009A1222" w14:paraId="34B217BD" w14:textId="77777777"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9A1222" w:rsidRDefault="00B60805">
            <w:pPr>
              <w:spacing w:before="0" w:after="0"/>
            </w:pPr>
            <w:proofErr w:type="gramStart"/>
            <w:r>
              <w:t>améliorations</w:t>
            </w:r>
            <w:proofErr w:type="gramEnd"/>
            <w:r>
              <w:t xml:space="preserve"> ?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77777777" w:rsidR="009A1222" w:rsidRDefault="009A1222">
            <w:pPr>
              <w:spacing w:before="0" w:after="0"/>
            </w:pPr>
          </w:p>
        </w:tc>
      </w:tr>
    </w:tbl>
    <w:p w14:paraId="000000BA" w14:textId="77777777" w:rsidR="009A1222" w:rsidRDefault="009A1222">
      <w:pPr>
        <w:spacing w:before="0" w:after="0"/>
        <w:rPr>
          <w:b/>
        </w:rPr>
      </w:pPr>
    </w:p>
    <w:sectPr w:rsidR="009A1222">
      <w:footerReference w:type="default" r:id="rId15"/>
      <w:pgSz w:w="16838" w:h="11906" w:orient="landscape"/>
      <w:pgMar w:top="709" w:right="820" w:bottom="709" w:left="709" w:header="289" w:footer="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1D93" w14:textId="77777777" w:rsidR="00B60805" w:rsidRDefault="00B60805">
      <w:pPr>
        <w:spacing w:before="0" w:after="0"/>
      </w:pPr>
      <w:r>
        <w:separator/>
      </w:r>
    </w:p>
  </w:endnote>
  <w:endnote w:type="continuationSeparator" w:id="0">
    <w:p w14:paraId="5FF72010" w14:textId="77777777" w:rsidR="00B60805" w:rsidRDefault="00B6080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3BFB55D-84F1-4CC9-9366-2E92797742F0}"/>
    <w:embedItalic r:id="rId2" w:fontKey="{09AB3D03-9A9C-4AD1-BB1B-AFE232723C23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E3E70C87-D5E0-454C-8D72-FC5881474C4F}"/>
    <w:embedBold r:id="rId4" w:fontKey="{D575794C-8362-4D6E-A0E7-5E36557F8E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3D9D225-9F7F-469A-8F2F-8D903B9BCFEB}"/>
    <w:embedBold r:id="rId6" w:fontKey="{752AB1B7-CCBA-4CA4-B9BA-5D273869D838}"/>
  </w:font>
  <w:font w:name="Courier">
    <w:altName w:val="Courier New"/>
    <w:panose1 w:val="020704090202050204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9D2201-7AD4-4E98-BC2B-09E4C7F061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B" w14:textId="6C96F531" w:rsidR="009A1222" w:rsidRDefault="00B60805">
    <w:pPr>
      <w:pBdr>
        <w:top w:val="single" w:sz="4" w:space="1" w:color="000000"/>
      </w:pBdr>
      <w:tabs>
        <w:tab w:val="right" w:pos="6521"/>
      </w:tabs>
      <w:spacing w:before="240" w:after="24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 xml:space="preserve">VHB - SIO1 – B3 – </w:t>
    </w:r>
    <w:proofErr w:type="spellStart"/>
    <w:r>
      <w:rPr>
        <w:rFonts w:ascii="Calibri" w:eastAsia="Calibri" w:hAnsi="Calibri" w:cs="Calibri"/>
      </w:rPr>
      <w:t>cnguyen</w:t>
    </w:r>
    <w:proofErr w:type="spellEnd"/>
    <w:r>
      <w:rPr>
        <w:rFonts w:ascii="Calibri" w:eastAsia="Calibri" w:hAnsi="Calibri" w:cs="Calibri"/>
      </w:rPr>
      <w:t xml:space="preserve">        </w:t>
    </w:r>
    <w:r>
      <w:rPr>
        <w:rFonts w:ascii="Calibri" w:eastAsia="Calibri" w:hAnsi="Calibri" w:cs="Calibri"/>
      </w:rPr>
      <w:tab/>
      <w:t>C09_TP02_E_sauvegardeRestaurationLinux</w:t>
    </w:r>
    <w:r>
      <w:rPr>
        <w:rFonts w:ascii="Calibri" w:eastAsia="Calibri" w:hAnsi="Calibri" w:cs="Calibri"/>
      </w:rPr>
      <w:tab/>
      <w:t xml:space="preserve">            </w:t>
    </w:r>
    <w:r>
      <w:rPr>
        <w:rFonts w:ascii="Calibri" w:eastAsia="Calibri" w:hAnsi="Calibri" w:cs="Calibri"/>
      </w:rPr>
      <w:tab/>
      <w:t xml:space="preserve">page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620B55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</w:p>
  <w:p w14:paraId="000000BC" w14:textId="77777777" w:rsidR="009A1222" w:rsidRDefault="009A12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D9C6C" w14:textId="77777777" w:rsidR="00B60805" w:rsidRDefault="00B60805">
      <w:pPr>
        <w:spacing w:before="0" w:after="0"/>
      </w:pPr>
      <w:r>
        <w:separator/>
      </w:r>
    </w:p>
  </w:footnote>
  <w:footnote w:type="continuationSeparator" w:id="0">
    <w:p w14:paraId="55AB3BB7" w14:textId="77777777" w:rsidR="00B60805" w:rsidRDefault="00B6080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C6D3"/>
    <w:multiLevelType w:val="multilevel"/>
    <w:tmpl w:val="FFFFFFFF"/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D6BDF4C"/>
    <w:multiLevelType w:val="multilevel"/>
    <w:tmpl w:val="FFFFFFFF"/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3A75002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54B54727"/>
    <w:multiLevelType w:val="multilevel"/>
    <w:tmpl w:val="FFFFFFFF"/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74E18083"/>
    <w:multiLevelType w:val="multilevel"/>
    <w:tmpl w:val="FFFFFFFF"/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78F8CD4B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5236755">
    <w:abstractNumId w:val="0"/>
  </w:num>
  <w:num w:numId="2" w16cid:durableId="1001390663">
    <w:abstractNumId w:val="4"/>
  </w:num>
  <w:num w:numId="3" w16cid:durableId="181864697">
    <w:abstractNumId w:val="1"/>
  </w:num>
  <w:num w:numId="4" w16cid:durableId="972370251">
    <w:abstractNumId w:val="5"/>
  </w:num>
  <w:num w:numId="5" w16cid:durableId="501435328">
    <w:abstractNumId w:val="2"/>
  </w:num>
  <w:num w:numId="6" w16cid:durableId="1433862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69C120"/>
    <w:rsid w:val="00217F7D"/>
    <w:rsid w:val="0029338C"/>
    <w:rsid w:val="00453B39"/>
    <w:rsid w:val="00620B55"/>
    <w:rsid w:val="006658F6"/>
    <w:rsid w:val="006B5594"/>
    <w:rsid w:val="009A1222"/>
    <w:rsid w:val="00B60805"/>
    <w:rsid w:val="1561E18C"/>
    <w:rsid w:val="19497D42"/>
    <w:rsid w:val="21985726"/>
    <w:rsid w:val="2590F1E8"/>
    <w:rsid w:val="2846F636"/>
    <w:rsid w:val="2FD27073"/>
    <w:rsid w:val="34D27B6C"/>
    <w:rsid w:val="395F68D9"/>
    <w:rsid w:val="3969C120"/>
    <w:rsid w:val="43E52706"/>
    <w:rsid w:val="4F25BF10"/>
    <w:rsid w:val="52050358"/>
    <w:rsid w:val="561D2595"/>
    <w:rsid w:val="65EE4768"/>
    <w:rsid w:val="75CB1A31"/>
    <w:rsid w:val="798B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0AFD424"/>
  <w15:docId w15:val="{85A336AE-809B-43D9-8F11-D028DBBB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ja-JP" w:bidi="ar-SA"/>
      </w:rPr>
    </w:rPrDefault>
    <w:pPrDefault>
      <w:pPr>
        <w:spacing w:before="40" w:after="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tblPr>
      <w:tblStyleRowBandSize w:val="1"/>
      <w:tblStyleColBandSize w:val="1"/>
    </w:tblPr>
  </w:style>
  <w:style w:type="table" w:customStyle="1" w:styleId="a0">
    <w:basedOn w:val="TableauNormal"/>
    <w:tblPr>
      <w:tblStyleRowBandSize w:val="1"/>
      <w:tblStyleColBandSize w:val="1"/>
    </w:tblPr>
  </w:style>
  <w:style w:type="table" w:customStyle="1" w:styleId="a1">
    <w:basedOn w:val="TableauNormal"/>
    <w:tblPr>
      <w:tblStyleRowBandSize w:val="1"/>
      <w:tblStyleColBandSize w:val="1"/>
    </w:tblPr>
  </w:style>
  <w:style w:type="table" w:customStyle="1" w:styleId="a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1110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MANCEAU</dc:creator>
  <cp:lastModifiedBy>Nathan MANCEAU</cp:lastModifiedBy>
  <cp:revision>2</cp:revision>
  <dcterms:created xsi:type="dcterms:W3CDTF">2025-03-18T09:00:00Z</dcterms:created>
  <dcterms:modified xsi:type="dcterms:W3CDTF">2025-03-18T09:00:00Z</dcterms:modified>
</cp:coreProperties>
</file>