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48250E">
      <w:r>
        <w:t>实验</w:t>
      </w:r>
      <w:proofErr w:type="gramStart"/>
      <w:r>
        <w:t>一</w:t>
      </w:r>
      <w:proofErr w:type="gramEnd"/>
      <w:r>
        <w:t>    程序设计基本方法</w:t>
      </w:r>
      <w:r>
        <w:br/>
        <w:t>学习目标：</w:t>
      </w:r>
      <w:r>
        <w:br/>
        <w:t>1.理解硬件和软件在计算机系统中不同的作用。</w:t>
      </w:r>
      <w:r>
        <w:br/>
        <w:t>2.了解程序设计语言的发展过程</w:t>
      </w:r>
      <w:r>
        <w:br/>
        <w:t>3.理解Python语言的特点及其重要性。</w:t>
      </w:r>
      <w:r>
        <w:br/>
        <w:t>4.掌握Python语言Hello程序的编写方法。</w:t>
      </w:r>
      <w:r>
        <w:br/>
        <w:t>5.掌握Python语言开发和运行环境的配置方法。</w:t>
      </w:r>
      <w:r>
        <w:br/>
        <w:t>6.理解编写程序的IPO方法。</w:t>
      </w:r>
      <w:r>
        <w:br/>
        <w:t>7.了解Python 版本更迭过程和新旧版本的主要区别。</w:t>
      </w:r>
      <w:r>
        <w:br/>
      </w:r>
      <w:r>
        <w:br/>
        <w:t>实验习题：</w:t>
      </w:r>
      <w:r>
        <w:br/>
        <w:t>1.字符串连接。</w:t>
      </w:r>
      <w:r>
        <w:br/>
        <w:t>2.整数序列求和。</w:t>
      </w:r>
      <w:r>
        <w:br/>
        <w:t>3.九九乘法表输出。</w:t>
      </w:r>
      <w:r>
        <w:br/>
        <w:t>4.计算1+2！+3！+...+10！的结果。</w:t>
      </w:r>
      <w:r>
        <w:br/>
      </w:r>
      <w:proofErr w:type="gramStart"/>
      <w:r>
        <w:t>5.猴子吃桃问题</w:t>
      </w:r>
      <w:proofErr w:type="gramEnd"/>
      <w:r>
        <w:t>。</w:t>
      </w:r>
      <w:r>
        <w:br/>
        <w:t>6.健康食谱输出。</w:t>
      </w:r>
      <w:r>
        <w:br/>
        <w:t>7.五角星绘制。</w:t>
      </w:r>
      <w:r>
        <w:br/>
        <w:t>8.太阳花绘制。</w:t>
      </w:r>
      <w:r>
        <w:br/>
      </w:r>
      <w:r>
        <w:br/>
        <w:t>小结：本章具体讲解了计算机的基本定义，计算机的功能性和可编程性，程序设计语言分类，编译和解释，Python 语言的历史和发展，配置Python 开发环境等内容。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E"/>
    <w:rsid w:val="002E04A1"/>
    <w:rsid w:val="0048250E"/>
    <w:rsid w:val="0052006E"/>
    <w:rsid w:val="007A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E2434-B65E-4027-8E06-8B26BADF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6</cp:revision>
  <dcterms:created xsi:type="dcterms:W3CDTF">2019-12-24T03:24:00Z</dcterms:created>
  <dcterms:modified xsi:type="dcterms:W3CDTF">2019-12-24T03:26:00Z</dcterms:modified>
</cp:coreProperties>
</file>