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11 — One-Slot Buffer</w:t>
      </w:r>
    </w:p>
    <w:p>
      <w:r>
        <w:rPr>
          <w:b/>
          <w:color w:val="147B83"/>
          <w:sz w:val="20"/>
        </w:rPr>
        <w:t>OBSERVE AND EXPLAIN  •  10 MINUTES  •  NO C CODING</w:t>
      </w:r>
    </w:p>
    <w:p>
      <w:r>
        <w:t>Name: ____________________________________    Date: __________________</w:t>
      </w:r>
    </w:p>
    <w:p>
      <w:pPr>
        <w:pStyle w:val="Heading1"/>
      </w:pPr>
      <w:r>
        <w:t>1. Run the supplied demonstration once  |  2 minutes</w:t>
      </w:r>
    </w:p>
    <w:p>
      <w:r>
        <w:t>Extract the student package in your own workspace on the Linux class server. Run:</w:t>
      </w:r>
    </w:p>
    <w:p>
      <w:pPr>
        <w:spacing w:before="40" w:after="140"/>
        <w:shd w:fill="EEF3F6"/>
      </w:pPr>
      <w:r>
        <w:rPr>
          <w:rFonts w:ascii="Liberation Mono" w:hAnsi="Liberation Mono"/>
          <w:sz w:val="21"/>
        </w:rPr>
        <w:t>cd lab11_brief</w:t>
        <w:br/>
        <w:t>bash run_demo.sh</w:t>
      </w:r>
    </w:p>
    <w:p>
      <w:r>
        <w:t>The script builds and runs one complete program: two producers, two consumers, and one buffer slot. Each producer supplies 12 real items. Do not edit the source.</w:t>
      </w:r>
    </w:p>
    <w:p>
      <w:pPr>
        <w:pStyle w:val="Heading1"/>
      </w:pPr>
      <w:r>
        <w:t>2. Observe the output  |  3 minutes</w:t>
      </w:r>
    </w:p>
    <w:p>
      <w:r>
        <w:t>Read the four displayed PUT/GET operations and the final summary. PUT inserts an item; GET removes an item. The printed count is the buffer occupancy after that operation, not the total processed. The four lines are only an excerpt.</w:t>
      </w:r>
    </w:p>
    <w:p>
      <w:pPr>
        <w:pStyle w:val="Heading1"/>
      </w:pPr>
      <w:r>
        <w:t>3. Answer three short questions  |  5 minutes</w:t>
      </w:r>
    </w:p>
    <w:p>
      <w:r>
        <w:rPr>
          <w:b/>
        </w:rPr>
        <w:t xml:space="preserve">Q1. </w:t>
      </w:r>
      <w:r>
        <w:t>Record the final values from your run.</w:t>
      </w:r>
    </w:p>
    <w:p>
      <w:r>
        <w:t>produced = __________     consumed = __________     remaining = __________</w:t>
      </w:r>
    </w:p>
    <w:p>
      <w:r>
        <w:rPr>
          <w:b/>
        </w:rPr>
        <w:t xml:space="preserve">Q2. </w:t>
      </w:r>
      <w:r>
        <w:t>Which side must wait before its next buffer operation?</w:t>
      </w:r>
    </w:p>
    <w:p>
      <w:r>
        <w:t>Buffer full: ____________________     Buffer empty: ____________________</w:t>
      </w:r>
    </w:p>
    <w:p>
      <w:r>
        <w:rPr>
          <w:b/>
        </w:rPr>
        <w:t xml:space="preserve">Q3. </w:t>
      </w:r>
      <w:r>
        <w:t>C1 is signaled because an item is available. Before C1 resumes, C2 removes that only item. Should C1 consume immediately, or recheck and wait if empty? Explain in one sentence.</w:t>
      </w:r>
    </w:p>
    <w:p>
      <w:pPr>
        <w:spacing w:line="324" w:lineRule="auto"/>
      </w:pPr>
      <w:r>
        <w:t>__________________________________________________________________________</w:t>
        <w:br/>
        <w:t>__________________________________________________________________________</w:t>
      </w:r>
    </w:p>
    <w:p>
      <w:pPr>
        <w:pStyle w:val="Heading1"/>
      </w:pPr>
      <w:r>
        <w:t>Submit</w:t>
      </w:r>
    </w:p>
    <w:p>
      <w:r>
        <w:rPr>
          <w:b/>
        </w:rPr>
        <w:t xml:space="preserve">One terminal screenshot + your three answers. </w:t>
      </w:r>
      <w:r>
        <w:t>Show the displayed operations and final summary. Submit answers on this sheet or in Brightspace. No C files, executables, full logs, repeated tests, or long trace tables are required.</w:t>
      </w:r>
    </w:p>
    <w:p>
      <w:pPr>
        <w:spacing w:after="60"/>
      </w:pPr>
      <w:r>
        <w:t>If the command fails, keep the message and ask the instructor; do not change C code.</w:t>
      </w:r>
    </w:p>
    <w:p>
      <w:r>
        <w:rPr>
          <w:color w:val="56616D"/>
          <w:sz w:val="17"/>
        </w:rPr>
        <w:t>Basis: Lecture 11, one-slot predicates and the two-consumer wakeup example (OSTEP Ch. 30, Fig. 30.9). Program settings and validation are classroom additions.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51" w:bottom="893" w:left="1051" w:header="403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63" w:val="left"/>
      </w:tabs>
      <w:spacing w:before="100"/>
      <w:pBdr>
        <w:top w:val="single" w:sz="4" w:color="D6DFE5" w:space="6"/>
      </w:pBdr>
    </w:pPr>
    <w:r>
      <w:rPr>
        <w:color w:val="56616D"/>
        <w:sz w:val="16"/>
      </w:rPr>
      <w:t>Lab 11  |  Brief observation activity</w:t>
    </w:r>
    <w:r>
      <w:tab/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6616D"/>
        <w:sz w:val="18"/>
      </w:rPr>
      <w:t>CSC 2450  |  Operating Systems Administration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rlito" w:hAnsi="Carlito"/>
      <w:color w:val="202D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54" w:lineRule="auto"/>
      <w:outlineLvl w:val="0"/>
    </w:pPr>
    <w:rPr>
      <w:rFonts w:asciiTheme="majorHAnsi" w:eastAsiaTheme="majorEastAsia" w:hAnsiTheme="majorHAnsi" w:cstheme="majorBidi" w:ascii="Carlito" w:hAnsi="Carlito"/>
      <w:b/>
      <w:bCs/>
      <w:color w:val="19354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4" w:lineRule="auto"/>
      <w:outlineLvl w:val="1"/>
    </w:pPr>
    <w:rPr>
      <w:rFonts w:asciiTheme="majorHAnsi" w:eastAsiaTheme="majorEastAsia" w:hAnsiTheme="majorHAnsi" w:cstheme="majorBidi" w:ascii="Carlito" w:hAnsi="Carlito"/>
      <w:b/>
      <w:bCs/>
      <w:color w:val="19354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54" w:lineRule="auto"/>
      <w:contextualSpacing/>
    </w:pPr>
    <w:rPr>
      <w:rFonts w:asciiTheme="majorHAnsi" w:eastAsiaTheme="majorEastAsia" w:hAnsiTheme="majorHAnsi" w:cstheme="majorBidi" w:ascii="Carlito" w:hAnsi="Carlito"/>
      <w:b/>
      <w:color w:val="19354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11 — One-Slot Buffer: Brief Observation</dc:title>
  <dc:subject>10-minute in-class observation; no C implementation</dc:subject>
  <dc:creator>CSC 2450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