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2431" w14:textId="37B9DDBE" w:rsidR="00DC56CF" w:rsidRDefault="00DC56CF">
      <w:r>
        <w:t>T</w:t>
      </w:r>
      <w:r>
        <w:rPr>
          <w:rFonts w:hint="eastAsia"/>
        </w:rPr>
        <w:t>ask</w:t>
      </w:r>
      <w:r>
        <w:t xml:space="preserve"> 2:</w:t>
      </w:r>
    </w:p>
    <w:p w14:paraId="70629245" w14:textId="214A9785" w:rsidR="00DC56CF" w:rsidRPr="00050AEE" w:rsidRDefault="00DC56CF">
      <w:pPr>
        <w:rPr>
          <w:rFonts w:cstheme="minorHAnsi"/>
          <w:color w:val="1F2328"/>
          <w:shd w:val="clear" w:color="auto" w:fill="FFFFFF"/>
        </w:rPr>
      </w:pPr>
      <w:r w:rsidRPr="00050AEE">
        <w:rPr>
          <w:rFonts w:cstheme="minorHAnsi"/>
        </w:rPr>
        <w:t>In this section, I</w:t>
      </w:r>
      <w:r w:rsidRPr="00050AEE">
        <w:rPr>
          <w:rFonts w:cstheme="minorHAnsi"/>
          <w:color w:val="1F2328"/>
          <w:shd w:val="clear" w:color="auto" w:fill="FFFFFF"/>
        </w:rPr>
        <w:t xml:space="preserve"> used </w:t>
      </w:r>
      <w:proofErr w:type="spellStart"/>
      <w:r w:rsidRPr="00050AEE">
        <w:rPr>
          <w:rFonts w:cstheme="minorHAnsi"/>
          <w:color w:val="1F2328"/>
          <w:shd w:val="clear" w:color="auto" w:fill="FFFFFF"/>
        </w:rPr>
        <w:t>DeepFace</w:t>
      </w:r>
      <w:proofErr w:type="spellEnd"/>
      <w:r w:rsidRPr="00050AEE">
        <w:rPr>
          <w:rFonts w:cstheme="minorHAnsi"/>
          <w:color w:val="1F2328"/>
          <w:shd w:val="clear" w:color="auto" w:fill="FFFFFF"/>
        </w:rPr>
        <w:t xml:space="preserve"> to predict the age of individuals in the </w:t>
      </w:r>
      <w:proofErr w:type="spellStart"/>
      <w:r w:rsidRPr="00050AEE">
        <w:rPr>
          <w:rFonts w:cstheme="minorHAnsi"/>
          <w:color w:val="1F2328"/>
          <w:shd w:val="clear" w:color="auto" w:fill="FFFFFF"/>
        </w:rPr>
        <w:t>Fairface</w:t>
      </w:r>
      <w:proofErr w:type="spellEnd"/>
      <w:r w:rsidRPr="00050AEE">
        <w:rPr>
          <w:rFonts w:cstheme="minorHAnsi"/>
          <w:color w:val="1F2328"/>
          <w:shd w:val="clear" w:color="auto" w:fill="FFFFFF"/>
        </w:rPr>
        <w:t xml:space="preserve"> dataset and measured the accuracy of the predictions. </w:t>
      </w:r>
      <w:r w:rsidRPr="00050AEE">
        <w:rPr>
          <w:rFonts w:cstheme="minorHAnsi"/>
          <w:color w:val="1F2328"/>
          <w:shd w:val="clear" w:color="auto" w:fill="FFFFFF"/>
        </w:rPr>
        <w:t xml:space="preserve">The overall accuracy is 0.2875. </w:t>
      </w:r>
    </w:p>
    <w:p w14:paraId="471A6B91" w14:textId="0EC451AC" w:rsidR="00050AEE" w:rsidRDefault="00DC56CF">
      <w:pPr>
        <w:rPr>
          <w:rFonts w:cstheme="minorHAnsi"/>
          <w:color w:val="1F2328"/>
          <w:shd w:val="clear" w:color="auto" w:fill="FFFFFF"/>
        </w:rPr>
      </w:pPr>
      <w:r w:rsidRPr="00050AEE">
        <w:rPr>
          <w:rFonts w:cstheme="minorHAnsi"/>
          <w:color w:val="1F2328"/>
          <w:shd w:val="clear" w:color="auto" w:fill="FFFFFF"/>
        </w:rPr>
        <w:t>Additionally,</w:t>
      </w:r>
      <w:r w:rsidR="00704CDE">
        <w:rPr>
          <w:rFonts w:cstheme="minorHAnsi"/>
          <w:color w:val="1F2328"/>
          <w:shd w:val="clear" w:color="auto" w:fill="FFFFFF"/>
        </w:rPr>
        <w:t xml:space="preserve"> with the age prediction result,</w:t>
      </w:r>
      <w:r w:rsidRPr="00050AEE">
        <w:rPr>
          <w:rFonts w:cstheme="minorHAnsi"/>
          <w:color w:val="1F2328"/>
          <w:shd w:val="clear" w:color="auto" w:fill="FFFFFF"/>
        </w:rPr>
        <w:t xml:space="preserve"> I analyzed the potential bias of the </w:t>
      </w:r>
      <w:proofErr w:type="spellStart"/>
      <w:r w:rsidRPr="00050AEE">
        <w:rPr>
          <w:rFonts w:cstheme="minorHAnsi"/>
          <w:color w:val="1F2328"/>
          <w:shd w:val="clear" w:color="auto" w:fill="FFFFFF"/>
        </w:rPr>
        <w:t>DeepFace</w:t>
      </w:r>
      <w:proofErr w:type="spellEnd"/>
      <w:r w:rsidRPr="00050AEE">
        <w:rPr>
          <w:rFonts w:cstheme="minorHAnsi"/>
          <w:color w:val="1F2328"/>
          <w:shd w:val="clear" w:color="auto" w:fill="FFFFFF"/>
        </w:rPr>
        <w:t xml:space="preserve"> model with respect to gender and </w:t>
      </w:r>
      <w:r w:rsidR="00704CDE" w:rsidRPr="00050AEE">
        <w:rPr>
          <w:rFonts w:cstheme="minorHAnsi"/>
          <w:color w:val="1F2328"/>
          <w:shd w:val="clear" w:color="auto" w:fill="FFFFFF"/>
        </w:rPr>
        <w:t>race and</w:t>
      </w:r>
      <w:r w:rsidR="00050AEE" w:rsidRPr="00050AEE">
        <w:rPr>
          <w:rFonts w:cstheme="minorHAnsi"/>
          <w:color w:val="1F2328"/>
          <w:shd w:val="clear" w:color="auto" w:fill="FFFFFF"/>
        </w:rPr>
        <w:t xml:space="preserve"> calculated the standard deviation across race and gender. The result</w:t>
      </w:r>
      <w:r w:rsidR="00704CDE">
        <w:rPr>
          <w:rFonts w:cstheme="minorHAnsi"/>
          <w:color w:val="1F2328"/>
          <w:shd w:val="clear" w:color="auto" w:fill="FFFFFF"/>
        </w:rPr>
        <w:t>s are</w:t>
      </w:r>
      <w:r w:rsidR="00050AEE" w:rsidRPr="00050AEE">
        <w:rPr>
          <w:rFonts w:cstheme="minorHAnsi"/>
          <w:color w:val="1F2328"/>
          <w:shd w:val="clear" w:color="auto" w:fill="FFFFFF"/>
        </w:rPr>
        <w:t xml:space="preserve"> reported below. </w:t>
      </w:r>
    </w:p>
    <w:p w14:paraId="1C7DFF2A" w14:textId="77777777" w:rsidR="00704CDE" w:rsidRPr="00050AEE" w:rsidRDefault="00704CDE">
      <w:pPr>
        <w:rPr>
          <w:rFonts w:cstheme="minorHAnsi"/>
          <w:color w:val="1F2328"/>
          <w:shd w:val="clear" w:color="auto" w:fill="FFFFFF"/>
        </w:rPr>
      </w:pPr>
    </w:p>
    <w:tbl>
      <w:tblPr>
        <w:tblStyle w:val="TableGridLight"/>
        <w:tblW w:w="0" w:type="auto"/>
        <w:tblLook w:val="04A0" w:firstRow="1" w:lastRow="0" w:firstColumn="1" w:lastColumn="0" w:noHBand="0" w:noVBand="1"/>
      </w:tblPr>
      <w:tblGrid>
        <w:gridCol w:w="2441"/>
        <w:gridCol w:w="2385"/>
        <w:gridCol w:w="2367"/>
        <w:gridCol w:w="2157"/>
      </w:tblGrid>
      <w:tr w:rsidR="00050AEE" w:rsidRPr="00050AEE" w14:paraId="1B0405E9" w14:textId="6851640C" w:rsidTr="00050AEE">
        <w:tc>
          <w:tcPr>
            <w:tcW w:w="2441" w:type="dxa"/>
          </w:tcPr>
          <w:p w14:paraId="488D7938" w14:textId="5E392748" w:rsidR="00050AEE" w:rsidRPr="00050AEE" w:rsidRDefault="00050AEE">
            <w:pPr>
              <w:rPr>
                <w:rFonts w:cstheme="minorHAnsi"/>
                <w:color w:val="1F2328"/>
                <w:shd w:val="clear" w:color="auto" w:fill="FFFFFF"/>
              </w:rPr>
            </w:pPr>
            <w:r w:rsidRPr="00050AEE">
              <w:rPr>
                <w:rFonts w:cstheme="minorHAnsi"/>
                <w:color w:val="1F2328"/>
                <w:shd w:val="clear" w:color="auto" w:fill="FFFFFF"/>
              </w:rPr>
              <w:t>Gender</w:t>
            </w:r>
          </w:p>
        </w:tc>
        <w:tc>
          <w:tcPr>
            <w:tcW w:w="2385" w:type="dxa"/>
          </w:tcPr>
          <w:p w14:paraId="76704397" w14:textId="001BFB56" w:rsidR="00050AEE" w:rsidRPr="00050AEE" w:rsidRDefault="00050AEE">
            <w:pPr>
              <w:rPr>
                <w:rFonts w:cstheme="minorHAnsi"/>
                <w:color w:val="1F2328"/>
                <w:shd w:val="clear" w:color="auto" w:fill="FFFFFF"/>
              </w:rPr>
            </w:pPr>
            <w:r w:rsidRPr="00050AEE">
              <w:rPr>
                <w:rFonts w:cstheme="minorHAnsi"/>
                <w:color w:val="1F2328"/>
                <w:shd w:val="clear" w:color="auto" w:fill="FFFFFF"/>
              </w:rPr>
              <w:t>Female</w:t>
            </w:r>
          </w:p>
        </w:tc>
        <w:tc>
          <w:tcPr>
            <w:tcW w:w="2367" w:type="dxa"/>
          </w:tcPr>
          <w:p w14:paraId="4BDDE76C" w14:textId="7521AF15" w:rsidR="00050AEE" w:rsidRPr="00050AEE" w:rsidRDefault="00050AEE">
            <w:pPr>
              <w:rPr>
                <w:rFonts w:cstheme="minorHAnsi"/>
                <w:color w:val="1F2328"/>
                <w:shd w:val="clear" w:color="auto" w:fill="FFFFFF"/>
              </w:rPr>
            </w:pPr>
            <w:r w:rsidRPr="00050AEE">
              <w:rPr>
                <w:rFonts w:cstheme="minorHAnsi"/>
                <w:color w:val="1F2328"/>
                <w:shd w:val="clear" w:color="auto" w:fill="FFFFFF"/>
              </w:rPr>
              <w:t>Male</w:t>
            </w:r>
          </w:p>
        </w:tc>
        <w:tc>
          <w:tcPr>
            <w:tcW w:w="2157" w:type="dxa"/>
          </w:tcPr>
          <w:p w14:paraId="1578084A" w14:textId="23FA53C2" w:rsidR="00050AEE" w:rsidRPr="00050AEE" w:rsidRDefault="00050AEE">
            <w:pPr>
              <w:rPr>
                <w:rFonts w:cstheme="minorHAnsi"/>
                <w:color w:val="1F2328"/>
                <w:shd w:val="clear" w:color="auto" w:fill="FFFFFF"/>
              </w:rPr>
            </w:pPr>
            <w:r w:rsidRPr="00050AEE">
              <w:rPr>
                <w:rFonts w:cstheme="minorHAnsi"/>
                <w:color w:val="1F2328"/>
                <w:shd w:val="clear" w:color="auto" w:fill="FFFFFF"/>
              </w:rPr>
              <w:t>Standard Deviation</w:t>
            </w:r>
          </w:p>
        </w:tc>
      </w:tr>
      <w:tr w:rsidR="00050AEE" w:rsidRPr="00050AEE" w14:paraId="432A712E" w14:textId="38E2AFE3" w:rsidTr="00050AEE">
        <w:tc>
          <w:tcPr>
            <w:tcW w:w="2441" w:type="dxa"/>
          </w:tcPr>
          <w:p w14:paraId="04636FCC" w14:textId="1BBE3FB8" w:rsidR="00050AEE" w:rsidRPr="00050AEE" w:rsidRDefault="00050AEE">
            <w:pPr>
              <w:rPr>
                <w:rFonts w:cstheme="minorHAnsi"/>
                <w:color w:val="1F2328"/>
                <w:shd w:val="clear" w:color="auto" w:fill="FFFFFF"/>
              </w:rPr>
            </w:pPr>
            <w:r w:rsidRPr="00050AEE">
              <w:rPr>
                <w:rFonts w:cstheme="minorHAnsi"/>
                <w:color w:val="1F2328"/>
                <w:shd w:val="clear" w:color="auto" w:fill="FFFFFF"/>
              </w:rPr>
              <w:t>Accuracy</w:t>
            </w:r>
          </w:p>
        </w:tc>
        <w:tc>
          <w:tcPr>
            <w:tcW w:w="2385" w:type="dxa"/>
          </w:tcPr>
          <w:p w14:paraId="75C4A8C4" w14:textId="1EAB8184" w:rsidR="00050AEE" w:rsidRPr="00050AEE" w:rsidRDefault="00050AEE">
            <w:pPr>
              <w:rPr>
                <w:rFonts w:cstheme="minorHAnsi"/>
                <w:color w:val="1F2328"/>
                <w:shd w:val="clear" w:color="auto" w:fill="FFFFFF"/>
              </w:rPr>
            </w:pPr>
            <w:r w:rsidRPr="00050AEE">
              <w:rPr>
                <w:rFonts w:cstheme="minorHAnsi"/>
                <w:color w:val="1F2328"/>
                <w:shd w:val="clear" w:color="auto" w:fill="FFFFFF"/>
              </w:rPr>
              <w:t>0.2783</w:t>
            </w:r>
          </w:p>
        </w:tc>
        <w:tc>
          <w:tcPr>
            <w:tcW w:w="2367" w:type="dxa"/>
          </w:tcPr>
          <w:p w14:paraId="148B683C" w14:textId="3CA0A826" w:rsidR="00050AEE" w:rsidRPr="00050AEE" w:rsidRDefault="00050AEE">
            <w:pPr>
              <w:rPr>
                <w:rFonts w:cstheme="minorHAnsi"/>
                <w:color w:val="1F2328"/>
                <w:shd w:val="clear" w:color="auto" w:fill="FFFFFF"/>
              </w:rPr>
            </w:pPr>
            <w:r w:rsidRPr="00050AEE">
              <w:rPr>
                <w:rFonts w:cstheme="minorHAnsi"/>
                <w:color w:val="1F2328"/>
                <w:shd w:val="clear" w:color="auto" w:fill="FFFFFF"/>
              </w:rPr>
              <w:t>0.2957</w:t>
            </w:r>
          </w:p>
        </w:tc>
        <w:tc>
          <w:tcPr>
            <w:tcW w:w="2157" w:type="dxa"/>
          </w:tcPr>
          <w:p w14:paraId="6B82695C" w14:textId="55B85278" w:rsidR="00050AEE" w:rsidRPr="00050AEE" w:rsidRDefault="00050AEE">
            <w:pPr>
              <w:rPr>
                <w:rFonts w:cstheme="minorHAnsi"/>
                <w:color w:val="1F2328"/>
                <w:shd w:val="clear" w:color="auto" w:fill="FFFFFF"/>
              </w:rPr>
            </w:pPr>
            <w:r w:rsidRPr="00050AEE">
              <w:rPr>
                <w:rFonts w:cstheme="minorHAnsi"/>
                <w:color w:val="1F2328"/>
                <w:shd w:val="clear" w:color="auto" w:fill="FFFFFF"/>
              </w:rPr>
              <w:t>0.01592</w:t>
            </w:r>
          </w:p>
        </w:tc>
      </w:tr>
    </w:tbl>
    <w:p w14:paraId="32F7C94B" w14:textId="4D83EE90" w:rsidR="00DC56CF" w:rsidRDefault="00050AEE">
      <w:pPr>
        <w:rPr>
          <w:rFonts w:cstheme="minorHAnsi"/>
          <w:color w:val="1F2328"/>
          <w:shd w:val="clear" w:color="auto" w:fill="FFFFFF"/>
        </w:rPr>
      </w:pPr>
      <w:r w:rsidRPr="00050AEE">
        <w:rPr>
          <w:rFonts w:cstheme="minorHAnsi"/>
          <w:color w:val="1F2328"/>
          <w:shd w:val="clear" w:color="auto" w:fill="FFFFFF"/>
        </w:rPr>
        <w:t>Table 1.</w:t>
      </w:r>
      <w:r w:rsidR="00704CDE">
        <w:rPr>
          <w:rFonts w:cstheme="minorHAnsi"/>
          <w:color w:val="1F2328"/>
          <w:shd w:val="clear" w:color="auto" w:fill="FFFFFF"/>
        </w:rPr>
        <w:t xml:space="preserve"> Age Prediction</w:t>
      </w:r>
      <w:r w:rsidRPr="00050AEE">
        <w:rPr>
          <w:rFonts w:cstheme="minorHAnsi"/>
          <w:color w:val="1F2328"/>
          <w:shd w:val="clear" w:color="auto" w:fill="FFFFFF"/>
        </w:rPr>
        <w:t xml:space="preserve"> Accuracy Across gender</w:t>
      </w:r>
    </w:p>
    <w:p w14:paraId="44D52490" w14:textId="77777777" w:rsidR="00050AEE" w:rsidRPr="00050AEE" w:rsidRDefault="00050AEE">
      <w:pPr>
        <w:rPr>
          <w:rFonts w:cstheme="minorHAnsi"/>
          <w:color w:val="1F2328"/>
          <w:shd w:val="clear" w:color="auto" w:fill="FFFFFF"/>
        </w:rPr>
      </w:pPr>
    </w:p>
    <w:tbl>
      <w:tblPr>
        <w:tblStyle w:val="TableGridLight"/>
        <w:tblW w:w="9625" w:type="dxa"/>
        <w:tblLayout w:type="fixed"/>
        <w:tblLook w:val="04A0" w:firstRow="1" w:lastRow="0" w:firstColumn="1" w:lastColumn="0" w:noHBand="0" w:noVBand="1"/>
      </w:tblPr>
      <w:tblGrid>
        <w:gridCol w:w="1075"/>
        <w:gridCol w:w="1067"/>
        <w:gridCol w:w="1067"/>
        <w:gridCol w:w="1067"/>
        <w:gridCol w:w="1067"/>
        <w:gridCol w:w="1067"/>
        <w:gridCol w:w="1067"/>
        <w:gridCol w:w="1068"/>
        <w:gridCol w:w="1080"/>
      </w:tblGrid>
      <w:tr w:rsidR="00050AEE" w14:paraId="3E61E81A" w14:textId="1685CEBB" w:rsidTr="00050AEE">
        <w:tc>
          <w:tcPr>
            <w:tcW w:w="1075" w:type="dxa"/>
          </w:tcPr>
          <w:p w14:paraId="5BDC3985" w14:textId="5FDFD14F" w:rsidR="00050AEE" w:rsidRDefault="00050AEE">
            <w:pPr>
              <w:rPr>
                <w:rFonts w:hint="eastAsia"/>
              </w:rPr>
            </w:pPr>
            <w:r>
              <w:t>Race</w:t>
            </w:r>
          </w:p>
        </w:tc>
        <w:tc>
          <w:tcPr>
            <w:tcW w:w="1067" w:type="dxa"/>
          </w:tcPr>
          <w:p w14:paraId="51C5636E" w14:textId="77F0FDE0" w:rsidR="00050AEE" w:rsidRDefault="00050AEE">
            <w:pPr>
              <w:rPr>
                <w:rFonts w:hint="eastAsia"/>
              </w:rPr>
            </w:pPr>
            <w:r>
              <w:t>White</w:t>
            </w:r>
          </w:p>
        </w:tc>
        <w:tc>
          <w:tcPr>
            <w:tcW w:w="1067" w:type="dxa"/>
          </w:tcPr>
          <w:p w14:paraId="2A979549" w14:textId="3021C05E" w:rsidR="00050AEE" w:rsidRDefault="00050AEE">
            <w:pPr>
              <w:rPr>
                <w:rFonts w:hint="eastAsia"/>
              </w:rPr>
            </w:pPr>
            <w:r>
              <w:t>Black</w:t>
            </w:r>
          </w:p>
        </w:tc>
        <w:tc>
          <w:tcPr>
            <w:tcW w:w="1067" w:type="dxa"/>
          </w:tcPr>
          <w:p w14:paraId="1446CF90" w14:textId="16E5F30B" w:rsidR="00050AEE" w:rsidRDefault="00050AEE">
            <w:pPr>
              <w:rPr>
                <w:rFonts w:hint="eastAsia"/>
              </w:rPr>
            </w:pPr>
            <w:r>
              <w:t>East Asian</w:t>
            </w:r>
          </w:p>
        </w:tc>
        <w:tc>
          <w:tcPr>
            <w:tcW w:w="1067" w:type="dxa"/>
          </w:tcPr>
          <w:p w14:paraId="7B958A12" w14:textId="0162C51C" w:rsidR="00050AEE" w:rsidRDefault="00050AEE">
            <w:pPr>
              <w:rPr>
                <w:rFonts w:hint="eastAsia"/>
              </w:rPr>
            </w:pPr>
            <w:r>
              <w:t>Indian</w:t>
            </w:r>
          </w:p>
        </w:tc>
        <w:tc>
          <w:tcPr>
            <w:tcW w:w="1067" w:type="dxa"/>
          </w:tcPr>
          <w:p w14:paraId="32DECEAC" w14:textId="79FB60F1" w:rsidR="00050AEE" w:rsidRDefault="00050AEE">
            <w:pPr>
              <w:rPr>
                <w:rFonts w:hint="eastAsia"/>
              </w:rPr>
            </w:pPr>
            <w:proofErr w:type="spellStart"/>
            <w:r>
              <w:t>L</w:t>
            </w:r>
            <w:r>
              <w:rPr>
                <w:rFonts w:hint="eastAsia"/>
              </w:rPr>
              <w:t>at</w:t>
            </w:r>
            <w:r>
              <w:t>ino_Hispanic</w:t>
            </w:r>
            <w:proofErr w:type="spellEnd"/>
          </w:p>
        </w:tc>
        <w:tc>
          <w:tcPr>
            <w:tcW w:w="1067" w:type="dxa"/>
          </w:tcPr>
          <w:p w14:paraId="28AB7953" w14:textId="46D6680E" w:rsidR="00050AEE" w:rsidRDefault="00050AEE">
            <w:pPr>
              <w:rPr>
                <w:rFonts w:hint="eastAsia"/>
              </w:rPr>
            </w:pPr>
            <w:r>
              <w:t>Middle Eastern</w:t>
            </w:r>
          </w:p>
        </w:tc>
        <w:tc>
          <w:tcPr>
            <w:tcW w:w="1068" w:type="dxa"/>
          </w:tcPr>
          <w:p w14:paraId="555A1AA6" w14:textId="6BC8112A" w:rsidR="00050AEE" w:rsidRDefault="00050AEE">
            <w:pPr>
              <w:rPr>
                <w:rFonts w:hint="eastAsia"/>
              </w:rPr>
            </w:pPr>
            <w:r>
              <w:t>Southeast Asian</w:t>
            </w:r>
          </w:p>
        </w:tc>
        <w:tc>
          <w:tcPr>
            <w:tcW w:w="1080" w:type="dxa"/>
          </w:tcPr>
          <w:p w14:paraId="2658A1FE" w14:textId="3E51F050" w:rsidR="00050AEE" w:rsidRDefault="00050AEE">
            <w:r>
              <w:t>Standard Deviation</w:t>
            </w:r>
          </w:p>
        </w:tc>
      </w:tr>
      <w:tr w:rsidR="00050AEE" w14:paraId="331F8159" w14:textId="314B60BF" w:rsidTr="00050AEE">
        <w:tc>
          <w:tcPr>
            <w:tcW w:w="1075" w:type="dxa"/>
          </w:tcPr>
          <w:p w14:paraId="4D120C87" w14:textId="457FE458" w:rsidR="00050AEE" w:rsidRDefault="00050AEE">
            <w:pPr>
              <w:rPr>
                <w:rFonts w:hint="eastAsia"/>
              </w:rPr>
            </w:pPr>
            <w:r>
              <w:t>Accuracy</w:t>
            </w:r>
          </w:p>
        </w:tc>
        <w:tc>
          <w:tcPr>
            <w:tcW w:w="1067" w:type="dxa"/>
          </w:tcPr>
          <w:p w14:paraId="1AB12414" w14:textId="3CCA53FB" w:rsidR="00050AEE" w:rsidRDefault="00050AEE">
            <w:pPr>
              <w:rPr>
                <w:rFonts w:hint="eastAsia"/>
              </w:rPr>
            </w:pPr>
            <w:r>
              <w:t>0.3117</w:t>
            </w:r>
          </w:p>
        </w:tc>
        <w:tc>
          <w:tcPr>
            <w:tcW w:w="1067" w:type="dxa"/>
          </w:tcPr>
          <w:p w14:paraId="48778423" w14:textId="7F7A3181" w:rsidR="00050AEE" w:rsidRDefault="00050AEE">
            <w:pPr>
              <w:rPr>
                <w:rFonts w:hint="eastAsia"/>
              </w:rPr>
            </w:pPr>
            <w:r>
              <w:t>0.2718</w:t>
            </w:r>
          </w:p>
        </w:tc>
        <w:tc>
          <w:tcPr>
            <w:tcW w:w="1067" w:type="dxa"/>
          </w:tcPr>
          <w:p w14:paraId="2C151E8A" w14:textId="1B819770" w:rsidR="00050AEE" w:rsidRDefault="00050AEE">
            <w:pPr>
              <w:rPr>
                <w:rFonts w:hint="eastAsia"/>
              </w:rPr>
            </w:pPr>
            <w:r>
              <w:t>0.28</w:t>
            </w:r>
          </w:p>
        </w:tc>
        <w:tc>
          <w:tcPr>
            <w:tcW w:w="1067" w:type="dxa"/>
          </w:tcPr>
          <w:p w14:paraId="41415638" w14:textId="205B62F9" w:rsidR="00050AEE" w:rsidRDefault="00050AEE">
            <w:pPr>
              <w:rPr>
                <w:rFonts w:hint="eastAsia"/>
              </w:rPr>
            </w:pPr>
            <w:r>
              <w:t>0.2796</w:t>
            </w:r>
          </w:p>
        </w:tc>
        <w:tc>
          <w:tcPr>
            <w:tcW w:w="1067" w:type="dxa"/>
          </w:tcPr>
          <w:p w14:paraId="02958421" w14:textId="0E3D06E4" w:rsidR="00050AEE" w:rsidRDefault="00050AEE">
            <w:pPr>
              <w:rPr>
                <w:rFonts w:hint="eastAsia"/>
              </w:rPr>
            </w:pPr>
            <w:r>
              <w:t>0.2877</w:t>
            </w:r>
          </w:p>
        </w:tc>
        <w:tc>
          <w:tcPr>
            <w:tcW w:w="1067" w:type="dxa"/>
          </w:tcPr>
          <w:p w14:paraId="3CFA9B0A" w14:textId="59A9ECE6" w:rsidR="00050AEE" w:rsidRDefault="00050AEE">
            <w:pPr>
              <w:rPr>
                <w:rFonts w:hint="eastAsia"/>
              </w:rPr>
            </w:pPr>
            <w:r>
              <w:t>0.3085</w:t>
            </w:r>
          </w:p>
        </w:tc>
        <w:tc>
          <w:tcPr>
            <w:tcW w:w="1068" w:type="dxa"/>
          </w:tcPr>
          <w:p w14:paraId="751A9930" w14:textId="3985B6CE" w:rsidR="00050AEE" w:rsidRDefault="00050AEE">
            <w:pPr>
              <w:rPr>
                <w:rFonts w:hint="eastAsia"/>
              </w:rPr>
            </w:pPr>
            <w:r>
              <w:t>0.2678</w:t>
            </w:r>
          </w:p>
        </w:tc>
        <w:tc>
          <w:tcPr>
            <w:tcW w:w="1080" w:type="dxa"/>
          </w:tcPr>
          <w:p w14:paraId="33CB4033" w14:textId="68987F77" w:rsidR="00050AEE" w:rsidRDefault="00050AEE">
            <w:r w:rsidRPr="00050AEE">
              <w:t>0.008686</w:t>
            </w:r>
          </w:p>
        </w:tc>
      </w:tr>
    </w:tbl>
    <w:p w14:paraId="2F4A2324" w14:textId="5656F1CE" w:rsidR="00DC56CF" w:rsidRDefault="00050AEE">
      <w:r>
        <w:t xml:space="preserve">Table 2. </w:t>
      </w:r>
      <w:r w:rsidR="00704CDE">
        <w:rPr>
          <w:rFonts w:cstheme="minorHAnsi"/>
          <w:color w:val="1F2328"/>
          <w:shd w:val="clear" w:color="auto" w:fill="FFFFFF"/>
        </w:rPr>
        <w:t>Age Prediction</w:t>
      </w:r>
      <w:r w:rsidR="00704CDE" w:rsidRPr="00050AEE">
        <w:rPr>
          <w:rFonts w:cstheme="minorHAnsi"/>
          <w:color w:val="1F2328"/>
          <w:shd w:val="clear" w:color="auto" w:fill="FFFFFF"/>
        </w:rPr>
        <w:t xml:space="preserve"> </w:t>
      </w:r>
      <w:r>
        <w:t>Accuracy Across Race</w:t>
      </w:r>
    </w:p>
    <w:p w14:paraId="53FB992D" w14:textId="77777777" w:rsidR="00050AEE" w:rsidRDefault="00050AEE"/>
    <w:tbl>
      <w:tblPr>
        <w:tblStyle w:val="TableGridLight"/>
        <w:tblW w:w="9355" w:type="dxa"/>
        <w:tblLayout w:type="fixed"/>
        <w:tblLook w:val="04A0" w:firstRow="1" w:lastRow="0" w:firstColumn="1" w:lastColumn="0" w:noHBand="0" w:noVBand="1"/>
      </w:tblPr>
      <w:tblGrid>
        <w:gridCol w:w="265"/>
        <w:gridCol w:w="649"/>
        <w:gridCol w:w="649"/>
        <w:gridCol w:w="649"/>
        <w:gridCol w:w="650"/>
        <w:gridCol w:w="649"/>
        <w:gridCol w:w="649"/>
        <w:gridCol w:w="650"/>
        <w:gridCol w:w="649"/>
        <w:gridCol w:w="649"/>
        <w:gridCol w:w="649"/>
        <w:gridCol w:w="650"/>
        <w:gridCol w:w="649"/>
        <w:gridCol w:w="649"/>
        <w:gridCol w:w="650"/>
      </w:tblGrid>
      <w:tr w:rsidR="00C26269" w:rsidRPr="00050AEE" w14:paraId="05602780" w14:textId="77777777" w:rsidTr="00C26269">
        <w:tc>
          <w:tcPr>
            <w:tcW w:w="265" w:type="dxa"/>
          </w:tcPr>
          <w:p w14:paraId="3EDFF397" w14:textId="3086F909" w:rsidR="00C26269" w:rsidRPr="00050AEE" w:rsidRDefault="00C26269" w:rsidP="00C26269">
            <w:pPr>
              <w:rPr>
                <w:rFonts w:cstheme="minorHAnsi"/>
                <w:sz w:val="14"/>
                <w:szCs w:val="14"/>
              </w:rPr>
            </w:pPr>
            <w:r w:rsidRPr="00050AEE">
              <w:rPr>
                <w:rFonts w:cstheme="minorHAnsi"/>
                <w:sz w:val="14"/>
                <w:szCs w:val="14"/>
              </w:rPr>
              <w:t>Race</w:t>
            </w:r>
          </w:p>
        </w:tc>
        <w:tc>
          <w:tcPr>
            <w:tcW w:w="1298" w:type="dxa"/>
            <w:gridSpan w:val="2"/>
          </w:tcPr>
          <w:p w14:paraId="3090B09D" w14:textId="450C8A23" w:rsidR="00C26269" w:rsidRPr="00050AEE" w:rsidRDefault="00C26269" w:rsidP="00C26269">
            <w:pPr>
              <w:rPr>
                <w:rFonts w:cstheme="minorHAnsi"/>
                <w:sz w:val="14"/>
                <w:szCs w:val="14"/>
              </w:rPr>
            </w:pPr>
            <w:r w:rsidRPr="00050AEE">
              <w:rPr>
                <w:rFonts w:cstheme="minorHAnsi"/>
                <w:sz w:val="14"/>
                <w:szCs w:val="14"/>
              </w:rPr>
              <w:t>White</w:t>
            </w:r>
          </w:p>
        </w:tc>
        <w:tc>
          <w:tcPr>
            <w:tcW w:w="1299" w:type="dxa"/>
            <w:gridSpan w:val="2"/>
          </w:tcPr>
          <w:p w14:paraId="39D438D3" w14:textId="0D1C3F94" w:rsidR="00C26269" w:rsidRPr="00050AEE" w:rsidRDefault="00C26269" w:rsidP="00C26269">
            <w:pPr>
              <w:rPr>
                <w:rFonts w:cstheme="minorHAnsi"/>
                <w:sz w:val="14"/>
                <w:szCs w:val="14"/>
              </w:rPr>
            </w:pPr>
            <w:r w:rsidRPr="00050AEE">
              <w:rPr>
                <w:rFonts w:cstheme="minorHAnsi"/>
                <w:sz w:val="14"/>
                <w:szCs w:val="14"/>
              </w:rPr>
              <w:t>Black</w:t>
            </w:r>
          </w:p>
        </w:tc>
        <w:tc>
          <w:tcPr>
            <w:tcW w:w="1298" w:type="dxa"/>
            <w:gridSpan w:val="2"/>
          </w:tcPr>
          <w:p w14:paraId="1D94BC90" w14:textId="0FBFC299" w:rsidR="00C26269" w:rsidRPr="00050AEE" w:rsidRDefault="00C26269" w:rsidP="00C26269">
            <w:pPr>
              <w:rPr>
                <w:rFonts w:cstheme="minorHAnsi"/>
                <w:sz w:val="14"/>
                <w:szCs w:val="14"/>
              </w:rPr>
            </w:pPr>
            <w:r w:rsidRPr="00050AEE">
              <w:rPr>
                <w:rFonts w:cstheme="minorHAnsi"/>
                <w:sz w:val="14"/>
                <w:szCs w:val="14"/>
              </w:rPr>
              <w:t>East Asian</w:t>
            </w:r>
          </w:p>
        </w:tc>
        <w:tc>
          <w:tcPr>
            <w:tcW w:w="1299" w:type="dxa"/>
            <w:gridSpan w:val="2"/>
          </w:tcPr>
          <w:p w14:paraId="6E12A5D8" w14:textId="4A99130A" w:rsidR="00C26269" w:rsidRPr="00050AEE" w:rsidRDefault="00C26269" w:rsidP="00C26269">
            <w:pPr>
              <w:rPr>
                <w:rFonts w:cstheme="minorHAnsi"/>
                <w:sz w:val="14"/>
                <w:szCs w:val="14"/>
              </w:rPr>
            </w:pPr>
            <w:r w:rsidRPr="00050AEE">
              <w:rPr>
                <w:rFonts w:cstheme="minorHAnsi"/>
                <w:sz w:val="14"/>
                <w:szCs w:val="14"/>
              </w:rPr>
              <w:t>Indian</w:t>
            </w:r>
          </w:p>
        </w:tc>
        <w:tc>
          <w:tcPr>
            <w:tcW w:w="1298" w:type="dxa"/>
            <w:gridSpan w:val="2"/>
          </w:tcPr>
          <w:p w14:paraId="5C713EE3" w14:textId="6D7C4DF5" w:rsidR="00C26269" w:rsidRPr="00050AEE" w:rsidRDefault="00C26269" w:rsidP="00C26269">
            <w:pPr>
              <w:rPr>
                <w:rFonts w:cstheme="minorHAnsi"/>
                <w:sz w:val="14"/>
                <w:szCs w:val="14"/>
              </w:rPr>
            </w:pPr>
            <w:proofErr w:type="spellStart"/>
            <w:r w:rsidRPr="00050AEE">
              <w:rPr>
                <w:rFonts w:cstheme="minorHAnsi"/>
                <w:sz w:val="14"/>
                <w:szCs w:val="14"/>
              </w:rPr>
              <w:t>Latino_Hispanic</w:t>
            </w:r>
            <w:proofErr w:type="spellEnd"/>
          </w:p>
        </w:tc>
        <w:tc>
          <w:tcPr>
            <w:tcW w:w="1299" w:type="dxa"/>
            <w:gridSpan w:val="2"/>
          </w:tcPr>
          <w:p w14:paraId="7F866832" w14:textId="54C79C59" w:rsidR="00C26269" w:rsidRPr="00050AEE" w:rsidRDefault="00C26269" w:rsidP="00C26269">
            <w:pPr>
              <w:rPr>
                <w:rFonts w:cstheme="minorHAnsi"/>
                <w:sz w:val="14"/>
                <w:szCs w:val="14"/>
              </w:rPr>
            </w:pPr>
            <w:r w:rsidRPr="00050AEE">
              <w:rPr>
                <w:rFonts w:cstheme="minorHAnsi"/>
                <w:sz w:val="14"/>
                <w:szCs w:val="14"/>
              </w:rPr>
              <w:t>Middle Eastern</w:t>
            </w:r>
          </w:p>
        </w:tc>
        <w:tc>
          <w:tcPr>
            <w:tcW w:w="1299" w:type="dxa"/>
            <w:gridSpan w:val="2"/>
          </w:tcPr>
          <w:p w14:paraId="62584F48" w14:textId="08C5F55A" w:rsidR="00C26269" w:rsidRPr="00050AEE" w:rsidRDefault="00C26269" w:rsidP="00C26269">
            <w:pPr>
              <w:rPr>
                <w:rFonts w:cstheme="minorHAnsi"/>
                <w:sz w:val="14"/>
                <w:szCs w:val="14"/>
              </w:rPr>
            </w:pPr>
            <w:r w:rsidRPr="00050AEE">
              <w:rPr>
                <w:rFonts w:cstheme="minorHAnsi"/>
                <w:sz w:val="14"/>
                <w:szCs w:val="14"/>
              </w:rPr>
              <w:t>Southeast Asian</w:t>
            </w:r>
          </w:p>
        </w:tc>
      </w:tr>
      <w:tr w:rsidR="00C26269" w:rsidRPr="00050AEE" w14:paraId="5A6F42AA" w14:textId="77777777" w:rsidTr="00C26269">
        <w:tc>
          <w:tcPr>
            <w:tcW w:w="265" w:type="dxa"/>
          </w:tcPr>
          <w:p w14:paraId="54D8107F" w14:textId="2CE18F75" w:rsidR="00C26269" w:rsidRPr="00050AEE" w:rsidRDefault="00C26269">
            <w:pPr>
              <w:rPr>
                <w:rFonts w:cstheme="minorHAnsi"/>
                <w:sz w:val="14"/>
                <w:szCs w:val="14"/>
              </w:rPr>
            </w:pPr>
            <w:r w:rsidRPr="00050AEE">
              <w:rPr>
                <w:rFonts w:cstheme="minorHAnsi"/>
                <w:sz w:val="14"/>
                <w:szCs w:val="14"/>
              </w:rPr>
              <w:t>Gender</w:t>
            </w:r>
          </w:p>
        </w:tc>
        <w:tc>
          <w:tcPr>
            <w:tcW w:w="649" w:type="dxa"/>
          </w:tcPr>
          <w:p w14:paraId="7559A01C" w14:textId="23694186" w:rsidR="00C26269" w:rsidRPr="00050AEE" w:rsidRDefault="00C26269">
            <w:pPr>
              <w:rPr>
                <w:rFonts w:cstheme="minorHAnsi"/>
                <w:sz w:val="14"/>
                <w:szCs w:val="14"/>
              </w:rPr>
            </w:pPr>
            <w:r w:rsidRPr="00050AEE">
              <w:rPr>
                <w:rFonts w:cstheme="minorHAnsi"/>
                <w:sz w:val="14"/>
                <w:szCs w:val="14"/>
              </w:rPr>
              <w:t>M</w:t>
            </w:r>
          </w:p>
        </w:tc>
        <w:tc>
          <w:tcPr>
            <w:tcW w:w="649" w:type="dxa"/>
          </w:tcPr>
          <w:p w14:paraId="7FFDBE69" w14:textId="180371E5" w:rsidR="00C26269" w:rsidRPr="00050AEE" w:rsidRDefault="00C26269">
            <w:pPr>
              <w:rPr>
                <w:rFonts w:cstheme="minorHAnsi"/>
                <w:sz w:val="14"/>
                <w:szCs w:val="14"/>
              </w:rPr>
            </w:pPr>
            <w:r w:rsidRPr="00050AEE">
              <w:rPr>
                <w:rFonts w:cstheme="minorHAnsi"/>
                <w:sz w:val="14"/>
                <w:szCs w:val="14"/>
              </w:rPr>
              <w:t>F</w:t>
            </w:r>
          </w:p>
        </w:tc>
        <w:tc>
          <w:tcPr>
            <w:tcW w:w="649" w:type="dxa"/>
          </w:tcPr>
          <w:p w14:paraId="229403FA" w14:textId="57352B37" w:rsidR="00C26269" w:rsidRPr="00050AEE" w:rsidRDefault="00C26269">
            <w:pPr>
              <w:rPr>
                <w:rFonts w:cstheme="minorHAnsi"/>
                <w:sz w:val="14"/>
                <w:szCs w:val="14"/>
              </w:rPr>
            </w:pPr>
            <w:r w:rsidRPr="00050AEE">
              <w:rPr>
                <w:rFonts w:cstheme="minorHAnsi"/>
                <w:sz w:val="14"/>
                <w:szCs w:val="14"/>
              </w:rPr>
              <w:t>M</w:t>
            </w:r>
          </w:p>
        </w:tc>
        <w:tc>
          <w:tcPr>
            <w:tcW w:w="650" w:type="dxa"/>
          </w:tcPr>
          <w:p w14:paraId="447EC006" w14:textId="2DC7D2B2" w:rsidR="00C26269" w:rsidRPr="00050AEE" w:rsidRDefault="00C26269">
            <w:pPr>
              <w:rPr>
                <w:rFonts w:cstheme="minorHAnsi"/>
                <w:sz w:val="14"/>
                <w:szCs w:val="14"/>
              </w:rPr>
            </w:pPr>
            <w:r w:rsidRPr="00050AEE">
              <w:rPr>
                <w:rFonts w:cstheme="minorHAnsi"/>
                <w:sz w:val="14"/>
                <w:szCs w:val="14"/>
              </w:rPr>
              <w:t>F</w:t>
            </w:r>
          </w:p>
        </w:tc>
        <w:tc>
          <w:tcPr>
            <w:tcW w:w="649" w:type="dxa"/>
          </w:tcPr>
          <w:p w14:paraId="1DC814D4" w14:textId="12FA581A" w:rsidR="00C26269" w:rsidRPr="00050AEE" w:rsidRDefault="00C26269">
            <w:pPr>
              <w:rPr>
                <w:rFonts w:cstheme="minorHAnsi"/>
                <w:sz w:val="14"/>
                <w:szCs w:val="14"/>
              </w:rPr>
            </w:pPr>
            <w:r w:rsidRPr="00050AEE">
              <w:rPr>
                <w:rFonts w:cstheme="minorHAnsi"/>
                <w:sz w:val="14"/>
                <w:szCs w:val="14"/>
              </w:rPr>
              <w:t>M</w:t>
            </w:r>
          </w:p>
        </w:tc>
        <w:tc>
          <w:tcPr>
            <w:tcW w:w="649" w:type="dxa"/>
          </w:tcPr>
          <w:p w14:paraId="4D998603" w14:textId="29129425" w:rsidR="00C26269" w:rsidRPr="00050AEE" w:rsidRDefault="00C26269">
            <w:pPr>
              <w:rPr>
                <w:rFonts w:cstheme="minorHAnsi"/>
                <w:sz w:val="14"/>
                <w:szCs w:val="14"/>
              </w:rPr>
            </w:pPr>
            <w:r w:rsidRPr="00050AEE">
              <w:rPr>
                <w:rFonts w:cstheme="minorHAnsi"/>
                <w:sz w:val="14"/>
                <w:szCs w:val="14"/>
              </w:rPr>
              <w:t>F</w:t>
            </w:r>
          </w:p>
        </w:tc>
        <w:tc>
          <w:tcPr>
            <w:tcW w:w="650" w:type="dxa"/>
          </w:tcPr>
          <w:p w14:paraId="46486596" w14:textId="48CA19D8" w:rsidR="00C26269" w:rsidRPr="00050AEE" w:rsidRDefault="00C26269">
            <w:pPr>
              <w:rPr>
                <w:rFonts w:cstheme="minorHAnsi"/>
                <w:sz w:val="14"/>
                <w:szCs w:val="14"/>
              </w:rPr>
            </w:pPr>
            <w:r w:rsidRPr="00050AEE">
              <w:rPr>
                <w:rFonts w:cstheme="minorHAnsi"/>
                <w:sz w:val="14"/>
                <w:szCs w:val="14"/>
              </w:rPr>
              <w:t>M</w:t>
            </w:r>
          </w:p>
        </w:tc>
        <w:tc>
          <w:tcPr>
            <w:tcW w:w="649" w:type="dxa"/>
          </w:tcPr>
          <w:p w14:paraId="15B70725" w14:textId="0C4E5B79" w:rsidR="00C26269" w:rsidRPr="00050AEE" w:rsidRDefault="00C26269">
            <w:pPr>
              <w:rPr>
                <w:rFonts w:cstheme="minorHAnsi"/>
                <w:sz w:val="14"/>
                <w:szCs w:val="14"/>
              </w:rPr>
            </w:pPr>
            <w:r w:rsidRPr="00050AEE">
              <w:rPr>
                <w:rFonts w:cstheme="minorHAnsi"/>
                <w:sz w:val="14"/>
                <w:szCs w:val="14"/>
              </w:rPr>
              <w:t>F</w:t>
            </w:r>
          </w:p>
        </w:tc>
        <w:tc>
          <w:tcPr>
            <w:tcW w:w="649" w:type="dxa"/>
          </w:tcPr>
          <w:p w14:paraId="7E2F1304" w14:textId="3517E8EE" w:rsidR="00C26269" w:rsidRPr="00050AEE" w:rsidRDefault="00C26269">
            <w:pPr>
              <w:rPr>
                <w:rFonts w:cstheme="minorHAnsi"/>
                <w:sz w:val="14"/>
                <w:szCs w:val="14"/>
              </w:rPr>
            </w:pPr>
            <w:r w:rsidRPr="00050AEE">
              <w:rPr>
                <w:rFonts w:cstheme="minorHAnsi"/>
                <w:sz w:val="14"/>
                <w:szCs w:val="14"/>
              </w:rPr>
              <w:t>M</w:t>
            </w:r>
          </w:p>
        </w:tc>
        <w:tc>
          <w:tcPr>
            <w:tcW w:w="649" w:type="dxa"/>
          </w:tcPr>
          <w:p w14:paraId="2999D90E" w14:textId="714FC03C" w:rsidR="00C26269" w:rsidRPr="00050AEE" w:rsidRDefault="00C26269">
            <w:pPr>
              <w:rPr>
                <w:rFonts w:cstheme="minorHAnsi"/>
                <w:sz w:val="14"/>
                <w:szCs w:val="14"/>
              </w:rPr>
            </w:pPr>
            <w:r w:rsidRPr="00050AEE">
              <w:rPr>
                <w:rFonts w:cstheme="minorHAnsi"/>
                <w:sz w:val="14"/>
                <w:szCs w:val="14"/>
              </w:rPr>
              <w:t>F</w:t>
            </w:r>
          </w:p>
        </w:tc>
        <w:tc>
          <w:tcPr>
            <w:tcW w:w="650" w:type="dxa"/>
          </w:tcPr>
          <w:p w14:paraId="40A67395" w14:textId="50D3D054" w:rsidR="00C26269" w:rsidRPr="00050AEE" w:rsidRDefault="00C26269">
            <w:pPr>
              <w:rPr>
                <w:rFonts w:cstheme="minorHAnsi"/>
                <w:sz w:val="14"/>
                <w:szCs w:val="14"/>
              </w:rPr>
            </w:pPr>
            <w:r w:rsidRPr="00050AEE">
              <w:rPr>
                <w:rFonts w:cstheme="minorHAnsi"/>
                <w:sz w:val="14"/>
                <w:szCs w:val="14"/>
              </w:rPr>
              <w:t>M</w:t>
            </w:r>
          </w:p>
        </w:tc>
        <w:tc>
          <w:tcPr>
            <w:tcW w:w="649" w:type="dxa"/>
          </w:tcPr>
          <w:p w14:paraId="0E28B3EC" w14:textId="68EC0C0B" w:rsidR="00C26269" w:rsidRPr="00050AEE" w:rsidRDefault="00C26269">
            <w:pPr>
              <w:rPr>
                <w:rFonts w:cstheme="minorHAnsi"/>
                <w:sz w:val="14"/>
                <w:szCs w:val="14"/>
              </w:rPr>
            </w:pPr>
            <w:r w:rsidRPr="00050AEE">
              <w:rPr>
                <w:rFonts w:cstheme="minorHAnsi"/>
                <w:sz w:val="14"/>
                <w:szCs w:val="14"/>
              </w:rPr>
              <w:t>F</w:t>
            </w:r>
          </w:p>
        </w:tc>
        <w:tc>
          <w:tcPr>
            <w:tcW w:w="649" w:type="dxa"/>
          </w:tcPr>
          <w:p w14:paraId="2E3E46AA" w14:textId="4296E08E" w:rsidR="00C26269" w:rsidRPr="00050AEE" w:rsidRDefault="00C26269">
            <w:pPr>
              <w:rPr>
                <w:rFonts w:cstheme="minorHAnsi"/>
                <w:sz w:val="14"/>
                <w:szCs w:val="14"/>
              </w:rPr>
            </w:pPr>
            <w:r w:rsidRPr="00050AEE">
              <w:rPr>
                <w:rFonts w:cstheme="minorHAnsi"/>
                <w:sz w:val="14"/>
                <w:szCs w:val="14"/>
              </w:rPr>
              <w:t>M</w:t>
            </w:r>
          </w:p>
        </w:tc>
        <w:tc>
          <w:tcPr>
            <w:tcW w:w="650" w:type="dxa"/>
          </w:tcPr>
          <w:p w14:paraId="4A8B234D" w14:textId="31318A45" w:rsidR="00C26269" w:rsidRPr="00050AEE" w:rsidRDefault="00C26269">
            <w:pPr>
              <w:rPr>
                <w:rFonts w:cstheme="minorHAnsi"/>
                <w:sz w:val="14"/>
                <w:szCs w:val="14"/>
              </w:rPr>
            </w:pPr>
            <w:r w:rsidRPr="00050AEE">
              <w:rPr>
                <w:rFonts w:cstheme="minorHAnsi"/>
                <w:sz w:val="14"/>
                <w:szCs w:val="14"/>
              </w:rPr>
              <w:t>F</w:t>
            </w:r>
          </w:p>
        </w:tc>
      </w:tr>
      <w:tr w:rsidR="00C26269" w:rsidRPr="00050AEE" w14:paraId="110BEEAE" w14:textId="77777777" w:rsidTr="00C26269">
        <w:tc>
          <w:tcPr>
            <w:tcW w:w="265" w:type="dxa"/>
          </w:tcPr>
          <w:p w14:paraId="78452755" w14:textId="7A60704D" w:rsidR="00C26269" w:rsidRPr="00050AEE" w:rsidRDefault="00C26269" w:rsidP="00C26269">
            <w:pPr>
              <w:rPr>
                <w:rFonts w:cstheme="minorHAnsi"/>
                <w:sz w:val="14"/>
                <w:szCs w:val="14"/>
              </w:rPr>
            </w:pPr>
            <w:r w:rsidRPr="00050AEE">
              <w:rPr>
                <w:rFonts w:cstheme="minorHAnsi"/>
                <w:sz w:val="14"/>
                <w:szCs w:val="14"/>
              </w:rPr>
              <w:t>Accuracy</w:t>
            </w:r>
          </w:p>
        </w:tc>
        <w:tc>
          <w:tcPr>
            <w:tcW w:w="649" w:type="dxa"/>
          </w:tcPr>
          <w:p w14:paraId="1002D3A1" w14:textId="4119E800" w:rsidR="00C26269" w:rsidRPr="00050AEE" w:rsidRDefault="00C26269" w:rsidP="00C26269">
            <w:pPr>
              <w:rPr>
                <w:rFonts w:cstheme="minorHAnsi"/>
                <w:sz w:val="14"/>
                <w:szCs w:val="14"/>
              </w:rPr>
            </w:pPr>
            <w:r w:rsidRPr="00050AEE">
              <w:rPr>
                <w:rFonts w:cstheme="minorHAnsi"/>
                <w:sz w:val="14"/>
                <w:szCs w:val="14"/>
              </w:rPr>
              <w:t>0.3110</w:t>
            </w:r>
          </w:p>
        </w:tc>
        <w:tc>
          <w:tcPr>
            <w:tcW w:w="649" w:type="dxa"/>
          </w:tcPr>
          <w:p w14:paraId="577D82C1" w14:textId="54FB6855" w:rsidR="00C26269" w:rsidRPr="00050AEE" w:rsidRDefault="00C26269" w:rsidP="00C26269">
            <w:pPr>
              <w:rPr>
                <w:rFonts w:cstheme="minorHAnsi"/>
                <w:sz w:val="14"/>
                <w:szCs w:val="14"/>
              </w:rPr>
            </w:pPr>
            <w:r w:rsidRPr="00050AEE">
              <w:rPr>
                <w:rFonts w:cstheme="minorHAnsi"/>
                <w:sz w:val="14"/>
                <w:szCs w:val="14"/>
              </w:rPr>
              <w:t>0.3125</w:t>
            </w:r>
          </w:p>
        </w:tc>
        <w:tc>
          <w:tcPr>
            <w:tcW w:w="649" w:type="dxa"/>
          </w:tcPr>
          <w:p w14:paraId="050E19F5" w14:textId="337E8EFD" w:rsidR="00C26269" w:rsidRPr="00050AEE" w:rsidRDefault="00C26269" w:rsidP="00C26269">
            <w:pPr>
              <w:rPr>
                <w:rFonts w:cstheme="minorHAnsi"/>
                <w:sz w:val="14"/>
                <w:szCs w:val="14"/>
              </w:rPr>
            </w:pPr>
            <w:r w:rsidRPr="00050AEE">
              <w:rPr>
                <w:rFonts w:cstheme="minorHAnsi"/>
                <w:sz w:val="14"/>
                <w:szCs w:val="14"/>
              </w:rPr>
              <w:t>0.2665</w:t>
            </w:r>
          </w:p>
        </w:tc>
        <w:tc>
          <w:tcPr>
            <w:tcW w:w="650" w:type="dxa"/>
          </w:tcPr>
          <w:p w14:paraId="09067871" w14:textId="2930AE61" w:rsidR="00C26269" w:rsidRPr="00050AEE" w:rsidRDefault="00C26269" w:rsidP="00C26269">
            <w:pPr>
              <w:rPr>
                <w:rFonts w:cstheme="minorHAnsi"/>
                <w:sz w:val="14"/>
                <w:szCs w:val="14"/>
              </w:rPr>
            </w:pPr>
            <w:r w:rsidRPr="00050AEE">
              <w:rPr>
                <w:rFonts w:cstheme="minorHAnsi"/>
                <w:sz w:val="14"/>
                <w:szCs w:val="14"/>
              </w:rPr>
              <w:t>0.2774</w:t>
            </w:r>
          </w:p>
        </w:tc>
        <w:tc>
          <w:tcPr>
            <w:tcW w:w="649" w:type="dxa"/>
          </w:tcPr>
          <w:p w14:paraId="58472F83" w14:textId="2697189D" w:rsidR="00C26269" w:rsidRPr="00050AEE" w:rsidRDefault="00C26269" w:rsidP="00C26269">
            <w:pPr>
              <w:rPr>
                <w:rFonts w:cstheme="minorHAnsi"/>
                <w:sz w:val="14"/>
                <w:szCs w:val="14"/>
              </w:rPr>
            </w:pPr>
            <w:r w:rsidRPr="00050AEE">
              <w:rPr>
                <w:rFonts w:cstheme="minorHAnsi"/>
                <w:sz w:val="14"/>
                <w:szCs w:val="14"/>
              </w:rPr>
              <w:t>0.2934</w:t>
            </w:r>
          </w:p>
        </w:tc>
        <w:tc>
          <w:tcPr>
            <w:tcW w:w="649" w:type="dxa"/>
          </w:tcPr>
          <w:p w14:paraId="3DF691BA" w14:textId="319A33AD" w:rsidR="00C26269" w:rsidRPr="00050AEE" w:rsidRDefault="00C26269" w:rsidP="00C26269">
            <w:pPr>
              <w:rPr>
                <w:rFonts w:cstheme="minorHAnsi"/>
                <w:sz w:val="14"/>
                <w:szCs w:val="14"/>
              </w:rPr>
            </w:pPr>
            <w:r w:rsidRPr="00050AEE">
              <w:rPr>
                <w:rFonts w:cstheme="minorHAnsi"/>
                <w:sz w:val="14"/>
                <w:szCs w:val="14"/>
              </w:rPr>
              <w:t>0.2664</w:t>
            </w:r>
          </w:p>
        </w:tc>
        <w:tc>
          <w:tcPr>
            <w:tcW w:w="650" w:type="dxa"/>
          </w:tcPr>
          <w:p w14:paraId="37415DF1" w14:textId="51A22A4E" w:rsidR="00C26269" w:rsidRPr="00050AEE" w:rsidRDefault="00C26269" w:rsidP="00C26269">
            <w:pPr>
              <w:rPr>
                <w:rFonts w:cstheme="minorHAnsi"/>
                <w:sz w:val="14"/>
                <w:szCs w:val="14"/>
              </w:rPr>
            </w:pPr>
            <w:r w:rsidRPr="00050AEE">
              <w:rPr>
                <w:rFonts w:cstheme="minorHAnsi"/>
                <w:sz w:val="14"/>
                <w:szCs w:val="14"/>
              </w:rPr>
              <w:t>0.2868</w:t>
            </w:r>
          </w:p>
        </w:tc>
        <w:tc>
          <w:tcPr>
            <w:tcW w:w="649" w:type="dxa"/>
          </w:tcPr>
          <w:p w14:paraId="61BDCA6E" w14:textId="1CA6AD43" w:rsidR="00C26269" w:rsidRPr="00050AEE" w:rsidRDefault="0088523E" w:rsidP="00C26269">
            <w:pPr>
              <w:rPr>
                <w:rFonts w:cstheme="minorHAnsi"/>
                <w:sz w:val="14"/>
                <w:szCs w:val="14"/>
              </w:rPr>
            </w:pPr>
            <w:r w:rsidRPr="00050AEE">
              <w:rPr>
                <w:rFonts w:cstheme="minorHAnsi"/>
                <w:sz w:val="14"/>
                <w:szCs w:val="14"/>
              </w:rPr>
              <w:t>0.2726</w:t>
            </w:r>
          </w:p>
        </w:tc>
        <w:tc>
          <w:tcPr>
            <w:tcW w:w="649" w:type="dxa"/>
          </w:tcPr>
          <w:p w14:paraId="419A6BD1" w14:textId="5B7F9551" w:rsidR="00C26269" w:rsidRPr="00050AEE" w:rsidRDefault="00C26269" w:rsidP="00C26269">
            <w:pPr>
              <w:rPr>
                <w:rFonts w:cstheme="minorHAnsi"/>
                <w:sz w:val="14"/>
                <w:szCs w:val="14"/>
              </w:rPr>
            </w:pPr>
            <w:r w:rsidRPr="00050AEE">
              <w:rPr>
                <w:rFonts w:cstheme="minorHAnsi"/>
                <w:sz w:val="14"/>
                <w:szCs w:val="14"/>
              </w:rPr>
              <w:t>0.3051</w:t>
            </w:r>
          </w:p>
          <w:p w14:paraId="490BBCAC" w14:textId="553DDED5" w:rsidR="00C26269" w:rsidRPr="00050AEE" w:rsidRDefault="00C26269" w:rsidP="00C26269">
            <w:pPr>
              <w:rPr>
                <w:rFonts w:cstheme="minorHAnsi"/>
                <w:sz w:val="14"/>
                <w:szCs w:val="14"/>
              </w:rPr>
            </w:pPr>
          </w:p>
        </w:tc>
        <w:tc>
          <w:tcPr>
            <w:tcW w:w="649" w:type="dxa"/>
          </w:tcPr>
          <w:p w14:paraId="6251DCBD" w14:textId="12F0DB25" w:rsidR="00C26269" w:rsidRPr="00050AEE" w:rsidRDefault="0088523E" w:rsidP="00C26269">
            <w:pPr>
              <w:rPr>
                <w:rFonts w:cstheme="minorHAnsi"/>
                <w:sz w:val="14"/>
                <w:szCs w:val="14"/>
              </w:rPr>
            </w:pPr>
            <w:r w:rsidRPr="00050AEE">
              <w:rPr>
                <w:rFonts w:cstheme="minorHAnsi"/>
                <w:sz w:val="14"/>
                <w:szCs w:val="14"/>
              </w:rPr>
              <w:t>0.2710</w:t>
            </w:r>
          </w:p>
        </w:tc>
        <w:tc>
          <w:tcPr>
            <w:tcW w:w="650" w:type="dxa"/>
          </w:tcPr>
          <w:p w14:paraId="798E18B9" w14:textId="37C301F3" w:rsidR="00C26269" w:rsidRPr="00050AEE" w:rsidRDefault="00C26269" w:rsidP="00C26269">
            <w:pPr>
              <w:rPr>
                <w:rFonts w:cstheme="minorHAnsi"/>
                <w:sz w:val="14"/>
                <w:szCs w:val="14"/>
              </w:rPr>
            </w:pPr>
            <w:r w:rsidRPr="00050AEE">
              <w:rPr>
                <w:rFonts w:cstheme="minorHAnsi"/>
                <w:sz w:val="14"/>
                <w:szCs w:val="14"/>
              </w:rPr>
              <w:t>0.3234</w:t>
            </w:r>
          </w:p>
        </w:tc>
        <w:tc>
          <w:tcPr>
            <w:tcW w:w="649" w:type="dxa"/>
          </w:tcPr>
          <w:p w14:paraId="5B5757C8" w14:textId="35C1A206" w:rsidR="00C26269" w:rsidRPr="00050AEE" w:rsidRDefault="0088523E" w:rsidP="00C26269">
            <w:pPr>
              <w:rPr>
                <w:rFonts w:cstheme="minorHAnsi"/>
                <w:sz w:val="14"/>
                <w:szCs w:val="14"/>
              </w:rPr>
            </w:pPr>
            <w:r w:rsidRPr="00050AEE">
              <w:rPr>
                <w:rFonts w:cstheme="minorHAnsi"/>
                <w:sz w:val="14"/>
                <w:szCs w:val="14"/>
              </w:rPr>
              <w:t>0.2777</w:t>
            </w:r>
          </w:p>
        </w:tc>
        <w:tc>
          <w:tcPr>
            <w:tcW w:w="649" w:type="dxa"/>
          </w:tcPr>
          <w:p w14:paraId="40CF871F" w14:textId="027452D4" w:rsidR="00C26269" w:rsidRPr="00050AEE" w:rsidRDefault="00C26269" w:rsidP="00C26269">
            <w:pPr>
              <w:rPr>
                <w:rFonts w:cstheme="minorHAnsi"/>
                <w:sz w:val="14"/>
                <w:szCs w:val="14"/>
              </w:rPr>
            </w:pPr>
            <w:r w:rsidRPr="00050AEE">
              <w:rPr>
                <w:rFonts w:cstheme="minorHAnsi"/>
                <w:sz w:val="14"/>
                <w:szCs w:val="14"/>
              </w:rPr>
              <w:t>0.2748</w:t>
            </w:r>
          </w:p>
        </w:tc>
        <w:tc>
          <w:tcPr>
            <w:tcW w:w="650" w:type="dxa"/>
          </w:tcPr>
          <w:p w14:paraId="747F8694" w14:textId="647241E1" w:rsidR="00C26269" w:rsidRPr="00050AEE" w:rsidRDefault="0088523E" w:rsidP="00C26269">
            <w:pPr>
              <w:rPr>
                <w:rFonts w:cstheme="minorHAnsi"/>
                <w:sz w:val="14"/>
                <w:szCs w:val="14"/>
              </w:rPr>
            </w:pPr>
            <w:r w:rsidRPr="00050AEE">
              <w:rPr>
                <w:rFonts w:cstheme="minorHAnsi"/>
                <w:sz w:val="14"/>
                <w:szCs w:val="14"/>
              </w:rPr>
              <w:t>0.2602</w:t>
            </w:r>
          </w:p>
        </w:tc>
      </w:tr>
    </w:tbl>
    <w:p w14:paraId="60C06A35" w14:textId="131BE89A" w:rsidR="00C26269" w:rsidRDefault="00050AEE">
      <w:r>
        <w:t xml:space="preserve">Table 3. </w:t>
      </w:r>
      <w:r w:rsidR="00704CDE">
        <w:rPr>
          <w:rFonts w:cstheme="minorHAnsi"/>
          <w:color w:val="1F2328"/>
          <w:shd w:val="clear" w:color="auto" w:fill="FFFFFF"/>
        </w:rPr>
        <w:t>Age Prediction</w:t>
      </w:r>
      <w:r w:rsidR="00704CDE" w:rsidRPr="00050AEE">
        <w:rPr>
          <w:rFonts w:cstheme="minorHAnsi"/>
          <w:color w:val="1F2328"/>
          <w:shd w:val="clear" w:color="auto" w:fill="FFFFFF"/>
        </w:rPr>
        <w:t xml:space="preserve"> </w:t>
      </w:r>
      <w:r>
        <w:t>Accuracy Across Gender and Race</w:t>
      </w:r>
    </w:p>
    <w:p w14:paraId="355B8CE8" w14:textId="77777777" w:rsidR="00050AEE" w:rsidRPr="00050AEE" w:rsidRDefault="00050AEE"/>
    <w:p w14:paraId="55936688" w14:textId="7436A86B" w:rsidR="00050AEE" w:rsidRDefault="00050AEE" w:rsidP="00050AEE">
      <w:r>
        <w:t>The results show that the model performs better on male faces compared to female faces (Table 1). Additionally, when analyzing the prediction accuracy across different racial groups (Table 2), the white group has the highest accuracy.</w:t>
      </w:r>
    </w:p>
    <w:p w14:paraId="0D27158B" w14:textId="12D1516A" w:rsidR="00050AEE" w:rsidRPr="00050AEE" w:rsidRDefault="00050AEE" w:rsidP="00050AEE">
      <w:pPr>
        <w:rPr>
          <w:rFonts w:hint="eastAsia"/>
        </w:rPr>
      </w:pPr>
      <w:r>
        <w:t>When considering the combination of gender and race (Table 3), the white group had the best overall performance. Interestingly, white women slightly outperformed white men and achieved the highest accuracy among all gender-race groups.</w:t>
      </w:r>
    </w:p>
    <w:sectPr w:rsidR="00050AEE" w:rsidRPr="0005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68"/>
    <w:rsid w:val="00050AEE"/>
    <w:rsid w:val="00357468"/>
    <w:rsid w:val="00704CDE"/>
    <w:rsid w:val="0088523E"/>
    <w:rsid w:val="00C26269"/>
    <w:rsid w:val="00DC5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6E3C"/>
  <w15:chartTrackingRefBased/>
  <w15:docId w15:val="{F195A792-3C48-411F-9564-939A7939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5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2626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C262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3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Shang</dc:creator>
  <cp:keywords/>
  <dc:description/>
  <cp:lastModifiedBy>Xinyi Shang</cp:lastModifiedBy>
  <cp:revision>5</cp:revision>
  <cp:lastPrinted>2023-04-14T17:06:00Z</cp:lastPrinted>
  <dcterms:created xsi:type="dcterms:W3CDTF">2023-04-14T15:57:00Z</dcterms:created>
  <dcterms:modified xsi:type="dcterms:W3CDTF">2023-04-14T17:07:00Z</dcterms:modified>
</cp:coreProperties>
</file>