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FF905" w14:textId="77777777" w:rsidR="00E80616" w:rsidRPr="002A543B" w:rsidRDefault="00E80616" w:rsidP="00217B58">
      <w:pPr>
        <w:jc w:val="both"/>
        <w:rPr>
          <w:rFonts w:ascii="Georgia" w:hAnsi="Georgia"/>
        </w:rPr>
      </w:pPr>
    </w:p>
    <w:p w14:paraId="4A511FD0" w14:textId="77777777" w:rsidR="00975464" w:rsidRPr="00D80BB1" w:rsidRDefault="00975464" w:rsidP="00217B58">
      <w:pPr>
        <w:tabs>
          <w:tab w:val="left" w:pos="1890"/>
        </w:tabs>
        <w:jc w:val="both"/>
        <w:rPr>
          <w:rFonts w:ascii="Georgia" w:hAnsi="Georgia"/>
          <w:b/>
          <w:szCs w:val="24"/>
        </w:rPr>
      </w:pPr>
      <w:r w:rsidRPr="00975464">
        <w:rPr>
          <w:rFonts w:ascii="Georgia" w:hAnsi="Georgia"/>
          <w:b/>
          <w:szCs w:val="24"/>
        </w:rPr>
        <w:t xml:space="preserve">Course: </w:t>
      </w:r>
      <w:r w:rsidRPr="00975464">
        <w:rPr>
          <w:rFonts w:ascii="Georgia" w:hAnsi="Georgia"/>
          <w:b/>
          <w:szCs w:val="24"/>
        </w:rPr>
        <w:tab/>
      </w:r>
      <w:r w:rsidR="00D80BB1" w:rsidRPr="00D80BB1">
        <w:rPr>
          <w:rFonts w:ascii="Georgia" w:hAnsi="Georgia"/>
          <w:b/>
          <w:szCs w:val="24"/>
        </w:rPr>
        <w:t>Life Safety</w:t>
      </w:r>
      <w:r w:rsidR="00CE76DA">
        <w:rPr>
          <w:rFonts w:ascii="Georgia" w:hAnsi="Georgia"/>
          <w:b/>
          <w:szCs w:val="24"/>
        </w:rPr>
        <w:t xml:space="preserve"> Analysis</w:t>
      </w:r>
      <w:r w:rsidR="00D80BB1" w:rsidRPr="00D80BB1">
        <w:rPr>
          <w:rFonts w:ascii="Georgia" w:hAnsi="Georgia"/>
          <w:b/>
          <w:szCs w:val="24"/>
        </w:rPr>
        <w:t xml:space="preserve"> </w:t>
      </w:r>
      <w:r w:rsidRPr="00D80BB1">
        <w:rPr>
          <w:rFonts w:ascii="Georgia" w:hAnsi="Georgia"/>
          <w:b/>
          <w:szCs w:val="24"/>
        </w:rPr>
        <w:t xml:space="preserve">– </w:t>
      </w:r>
      <w:r w:rsidR="00E80616" w:rsidRPr="00D80BB1">
        <w:rPr>
          <w:rFonts w:ascii="Georgia" w:hAnsi="Georgia"/>
          <w:b/>
          <w:szCs w:val="24"/>
        </w:rPr>
        <w:t xml:space="preserve">FPST </w:t>
      </w:r>
      <w:r w:rsidR="00D80BB1" w:rsidRPr="00D80BB1">
        <w:rPr>
          <w:rFonts w:ascii="Georgia" w:hAnsi="Georgia"/>
          <w:b/>
          <w:szCs w:val="24"/>
        </w:rPr>
        <w:t>3143</w:t>
      </w:r>
    </w:p>
    <w:p w14:paraId="253E5717" w14:textId="77777777" w:rsidR="00975464" w:rsidRPr="00975464" w:rsidRDefault="00975464" w:rsidP="00217B58">
      <w:pPr>
        <w:tabs>
          <w:tab w:val="left" w:pos="1890"/>
        </w:tabs>
        <w:jc w:val="both"/>
        <w:rPr>
          <w:rFonts w:ascii="Georgia" w:hAnsi="Georgia"/>
          <w:b/>
          <w:szCs w:val="24"/>
        </w:rPr>
      </w:pPr>
      <w:r w:rsidRPr="00D80BB1">
        <w:rPr>
          <w:rFonts w:ascii="Georgia" w:hAnsi="Georgia"/>
          <w:b/>
          <w:szCs w:val="24"/>
        </w:rPr>
        <w:t xml:space="preserve">Semester: </w:t>
      </w:r>
      <w:r w:rsidRPr="00D80BB1">
        <w:rPr>
          <w:rFonts w:ascii="Georgia" w:hAnsi="Georgia"/>
          <w:b/>
          <w:szCs w:val="24"/>
        </w:rPr>
        <w:tab/>
      </w:r>
      <w:r w:rsidR="009147E7">
        <w:rPr>
          <w:rFonts w:ascii="Georgia" w:hAnsi="Georgia"/>
          <w:b/>
          <w:szCs w:val="24"/>
        </w:rPr>
        <w:t>Fall</w:t>
      </w:r>
      <w:r w:rsidR="00B60F31">
        <w:rPr>
          <w:rFonts w:ascii="Georgia" w:hAnsi="Georgia"/>
          <w:b/>
          <w:szCs w:val="24"/>
        </w:rPr>
        <w:t xml:space="preserve"> 2022</w:t>
      </w:r>
    </w:p>
    <w:p w14:paraId="639FCFBD" w14:textId="77777777" w:rsidR="00E80616" w:rsidRPr="00D13EF9" w:rsidRDefault="00975464" w:rsidP="00217B58">
      <w:pPr>
        <w:tabs>
          <w:tab w:val="left" w:pos="1890"/>
        </w:tabs>
        <w:jc w:val="both"/>
        <w:rPr>
          <w:rFonts w:ascii="Georgia" w:hAnsi="Georgia"/>
          <w:b/>
          <w:szCs w:val="24"/>
        </w:rPr>
      </w:pPr>
      <w:r w:rsidRPr="00975464">
        <w:rPr>
          <w:rFonts w:ascii="Georgia" w:hAnsi="Georgia"/>
          <w:b/>
          <w:szCs w:val="24"/>
        </w:rPr>
        <w:t xml:space="preserve">Lecture: </w:t>
      </w:r>
      <w:r w:rsidRPr="00975464">
        <w:rPr>
          <w:rFonts w:ascii="Georgia" w:hAnsi="Georgia"/>
          <w:b/>
          <w:szCs w:val="24"/>
        </w:rPr>
        <w:tab/>
      </w:r>
      <w:r w:rsidR="00D13EF9" w:rsidRPr="00D13EF9">
        <w:rPr>
          <w:rFonts w:ascii="Georgia" w:hAnsi="Georgia"/>
          <w:b/>
          <w:szCs w:val="24"/>
        </w:rPr>
        <w:t>ATRC</w:t>
      </w:r>
      <w:r w:rsidR="00B60F31" w:rsidRPr="00D13EF9">
        <w:rPr>
          <w:rFonts w:ascii="Georgia" w:hAnsi="Georgia"/>
          <w:b/>
          <w:szCs w:val="24"/>
        </w:rPr>
        <w:t xml:space="preserve"> </w:t>
      </w:r>
      <w:r w:rsidR="00D13EF9" w:rsidRPr="00D13EF9">
        <w:rPr>
          <w:rFonts w:ascii="Georgia" w:hAnsi="Georgia"/>
          <w:b/>
          <w:szCs w:val="24"/>
        </w:rPr>
        <w:t>103</w:t>
      </w:r>
      <w:r w:rsidRPr="00D13EF9">
        <w:rPr>
          <w:rFonts w:ascii="Georgia" w:hAnsi="Georgia"/>
          <w:b/>
          <w:szCs w:val="24"/>
        </w:rPr>
        <w:t xml:space="preserve">, </w:t>
      </w:r>
      <w:r w:rsidR="000136DD" w:rsidRPr="00D13EF9">
        <w:rPr>
          <w:rFonts w:ascii="Georgia" w:hAnsi="Georgia"/>
          <w:b/>
          <w:szCs w:val="24"/>
        </w:rPr>
        <w:t>MW</w:t>
      </w:r>
      <w:r w:rsidR="007E0CB0" w:rsidRPr="00D13EF9">
        <w:rPr>
          <w:rFonts w:ascii="Georgia" w:hAnsi="Georgia"/>
          <w:b/>
          <w:szCs w:val="24"/>
        </w:rPr>
        <w:t xml:space="preserve">, </w:t>
      </w:r>
      <w:r w:rsidR="00CD71F1" w:rsidRPr="00D13EF9">
        <w:rPr>
          <w:rFonts w:ascii="Georgia" w:hAnsi="Georgia"/>
          <w:b/>
          <w:szCs w:val="24"/>
        </w:rPr>
        <w:t>1</w:t>
      </w:r>
      <w:r w:rsidR="00D13EF9" w:rsidRPr="00D13EF9">
        <w:rPr>
          <w:rFonts w:ascii="Georgia" w:hAnsi="Georgia"/>
          <w:b/>
          <w:szCs w:val="24"/>
        </w:rPr>
        <w:t>2</w:t>
      </w:r>
      <w:r w:rsidR="00B54F00" w:rsidRPr="00D13EF9">
        <w:rPr>
          <w:rFonts w:ascii="Georgia" w:hAnsi="Georgia"/>
          <w:b/>
          <w:szCs w:val="24"/>
        </w:rPr>
        <w:t>:30-1</w:t>
      </w:r>
      <w:r w:rsidR="00D80BB1" w:rsidRPr="00D13EF9">
        <w:rPr>
          <w:rFonts w:ascii="Georgia" w:hAnsi="Georgia"/>
          <w:b/>
          <w:szCs w:val="24"/>
        </w:rPr>
        <w:t>:</w:t>
      </w:r>
      <w:r w:rsidR="005B69EA" w:rsidRPr="00D13EF9">
        <w:rPr>
          <w:rFonts w:ascii="Georgia" w:hAnsi="Georgia"/>
          <w:b/>
          <w:szCs w:val="24"/>
        </w:rPr>
        <w:t>20</w:t>
      </w:r>
    </w:p>
    <w:p w14:paraId="04F18352" w14:textId="77777777" w:rsidR="000136DD" w:rsidRPr="00975464" w:rsidRDefault="000136DD" w:rsidP="00217B58">
      <w:pPr>
        <w:tabs>
          <w:tab w:val="left" w:pos="1890"/>
        </w:tabs>
        <w:jc w:val="both"/>
        <w:rPr>
          <w:rFonts w:ascii="Georgia" w:hAnsi="Georgia"/>
          <w:b/>
          <w:szCs w:val="24"/>
        </w:rPr>
      </w:pPr>
      <w:r w:rsidRPr="00D13EF9">
        <w:rPr>
          <w:rFonts w:ascii="Georgia" w:hAnsi="Georgia"/>
          <w:b/>
          <w:szCs w:val="24"/>
        </w:rPr>
        <w:t xml:space="preserve">Lab: </w:t>
      </w:r>
      <w:r w:rsidRPr="00D13EF9">
        <w:rPr>
          <w:rFonts w:ascii="Georgia" w:hAnsi="Georgia"/>
          <w:b/>
          <w:szCs w:val="24"/>
        </w:rPr>
        <w:tab/>
      </w:r>
      <w:r w:rsidR="00D13EF9" w:rsidRPr="00D13EF9">
        <w:rPr>
          <w:rFonts w:ascii="Georgia" w:hAnsi="Georgia"/>
          <w:b/>
          <w:szCs w:val="24"/>
        </w:rPr>
        <w:t>FSL</w:t>
      </w:r>
      <w:r w:rsidRPr="00D13EF9">
        <w:rPr>
          <w:rFonts w:ascii="Georgia" w:hAnsi="Georgia"/>
          <w:b/>
          <w:szCs w:val="24"/>
        </w:rPr>
        <w:t xml:space="preserve">, </w:t>
      </w:r>
      <w:r w:rsidR="00D13EF9" w:rsidRPr="00D13EF9">
        <w:rPr>
          <w:rFonts w:ascii="Georgia" w:hAnsi="Georgia"/>
          <w:b/>
          <w:szCs w:val="24"/>
        </w:rPr>
        <w:t>F</w:t>
      </w:r>
      <w:r w:rsidRPr="00D13EF9">
        <w:rPr>
          <w:rFonts w:ascii="Georgia" w:hAnsi="Georgia"/>
          <w:b/>
          <w:szCs w:val="24"/>
        </w:rPr>
        <w:t xml:space="preserve">, </w:t>
      </w:r>
      <w:r w:rsidR="005B69EA" w:rsidRPr="00D13EF9">
        <w:rPr>
          <w:rFonts w:ascii="Georgia" w:hAnsi="Georgia"/>
          <w:b/>
          <w:szCs w:val="24"/>
        </w:rPr>
        <w:t>1</w:t>
      </w:r>
      <w:r w:rsidR="00D13EF9" w:rsidRPr="00D13EF9">
        <w:rPr>
          <w:rFonts w:ascii="Georgia" w:hAnsi="Georgia"/>
          <w:b/>
          <w:szCs w:val="24"/>
        </w:rPr>
        <w:t>2</w:t>
      </w:r>
      <w:r w:rsidRPr="00D13EF9">
        <w:rPr>
          <w:rFonts w:ascii="Georgia" w:hAnsi="Georgia"/>
          <w:b/>
          <w:szCs w:val="24"/>
        </w:rPr>
        <w:t>:</w:t>
      </w:r>
      <w:r w:rsidR="005B69EA" w:rsidRPr="00D13EF9">
        <w:rPr>
          <w:rFonts w:ascii="Georgia" w:hAnsi="Georgia"/>
          <w:b/>
          <w:szCs w:val="24"/>
        </w:rPr>
        <w:t>3</w:t>
      </w:r>
      <w:r w:rsidRPr="00D13EF9">
        <w:rPr>
          <w:rFonts w:ascii="Georgia" w:hAnsi="Georgia"/>
          <w:b/>
          <w:szCs w:val="24"/>
        </w:rPr>
        <w:t>0-</w:t>
      </w:r>
      <w:r w:rsidR="00D13EF9" w:rsidRPr="00D13EF9">
        <w:rPr>
          <w:rFonts w:ascii="Georgia" w:hAnsi="Georgia"/>
          <w:b/>
          <w:szCs w:val="24"/>
        </w:rPr>
        <w:t>1</w:t>
      </w:r>
      <w:r w:rsidRPr="00D13EF9">
        <w:rPr>
          <w:rFonts w:ascii="Georgia" w:hAnsi="Georgia"/>
          <w:b/>
          <w:szCs w:val="24"/>
        </w:rPr>
        <w:t>:</w:t>
      </w:r>
      <w:r w:rsidR="005B69EA" w:rsidRPr="00D13EF9">
        <w:rPr>
          <w:rFonts w:ascii="Georgia" w:hAnsi="Georgia"/>
          <w:b/>
          <w:szCs w:val="24"/>
        </w:rPr>
        <w:t>2</w:t>
      </w:r>
      <w:r w:rsidR="00E438DB" w:rsidRPr="00D13EF9">
        <w:rPr>
          <w:rFonts w:ascii="Georgia" w:hAnsi="Georgia"/>
          <w:b/>
          <w:szCs w:val="24"/>
        </w:rPr>
        <w:t>0</w:t>
      </w:r>
    </w:p>
    <w:p w14:paraId="4047855B" w14:textId="77777777" w:rsidR="00D80BB1" w:rsidRDefault="00975464" w:rsidP="00217B58">
      <w:pPr>
        <w:tabs>
          <w:tab w:val="left" w:pos="1890"/>
        </w:tabs>
        <w:jc w:val="both"/>
        <w:rPr>
          <w:rFonts w:ascii="Georgia" w:hAnsi="Georgia"/>
          <w:b/>
          <w:szCs w:val="24"/>
        </w:rPr>
      </w:pPr>
      <w:r w:rsidRPr="00975464">
        <w:rPr>
          <w:rFonts w:ascii="Georgia" w:hAnsi="Georgia"/>
          <w:b/>
          <w:szCs w:val="24"/>
        </w:rPr>
        <w:t>Instructor:</w:t>
      </w:r>
      <w:r w:rsidRPr="00975464">
        <w:rPr>
          <w:rFonts w:ascii="Georgia" w:hAnsi="Georgia"/>
          <w:b/>
          <w:szCs w:val="24"/>
        </w:rPr>
        <w:tab/>
      </w:r>
      <w:r w:rsidR="00D80BB1">
        <w:rPr>
          <w:rFonts w:ascii="Georgia" w:hAnsi="Georgia"/>
          <w:b/>
          <w:szCs w:val="24"/>
        </w:rPr>
        <w:t>Professor Bryan Hoskins</w:t>
      </w:r>
    </w:p>
    <w:p w14:paraId="12D3C01D" w14:textId="77777777" w:rsidR="00975464" w:rsidRPr="00975464" w:rsidRDefault="00D80BB1" w:rsidP="00217B58">
      <w:pPr>
        <w:tabs>
          <w:tab w:val="left" w:pos="1890"/>
        </w:tabs>
        <w:jc w:val="both"/>
        <w:rPr>
          <w:rFonts w:ascii="Georgia" w:hAnsi="Georgia"/>
          <w:b/>
          <w:szCs w:val="24"/>
        </w:rPr>
      </w:pPr>
      <w:r>
        <w:rPr>
          <w:rFonts w:ascii="Georgia" w:hAnsi="Georgia"/>
          <w:b/>
          <w:szCs w:val="24"/>
        </w:rPr>
        <w:t>Contact:</w:t>
      </w:r>
      <w:r>
        <w:rPr>
          <w:rFonts w:ascii="Georgia" w:hAnsi="Georgia"/>
          <w:b/>
          <w:szCs w:val="24"/>
        </w:rPr>
        <w:tab/>
        <w:t>bryan.hoskins@okstate.edu</w:t>
      </w:r>
    </w:p>
    <w:p w14:paraId="607DDA05" w14:textId="77777777" w:rsidR="00E80616" w:rsidRDefault="00E80616" w:rsidP="00217B58">
      <w:pPr>
        <w:jc w:val="both"/>
        <w:rPr>
          <w:rFonts w:ascii="Georgia" w:hAnsi="Georgia"/>
        </w:rPr>
      </w:pPr>
    </w:p>
    <w:p w14:paraId="5721E894" w14:textId="77777777" w:rsidR="002F5D11" w:rsidRPr="002A543B" w:rsidRDefault="002F5D11" w:rsidP="00217B58">
      <w:pPr>
        <w:pStyle w:val="1"/>
        <w:jc w:val="both"/>
        <w:rPr>
          <w:rFonts w:ascii="Georgia" w:hAnsi="Georgia"/>
        </w:rPr>
      </w:pPr>
      <w:r w:rsidRPr="002A543B">
        <w:rPr>
          <w:rFonts w:ascii="Georgia" w:hAnsi="Georgia"/>
        </w:rPr>
        <w:t>Final Exam:</w:t>
      </w:r>
    </w:p>
    <w:p w14:paraId="4AE44BC8" w14:textId="77777777" w:rsidR="002F5D11" w:rsidRPr="002A543B" w:rsidRDefault="002F5D11" w:rsidP="00217B58">
      <w:pPr>
        <w:jc w:val="both"/>
        <w:rPr>
          <w:rFonts w:ascii="Georgia" w:hAnsi="Georgia"/>
        </w:rPr>
      </w:pPr>
      <w:r w:rsidRPr="002A543B">
        <w:rPr>
          <w:rFonts w:ascii="Georgia" w:hAnsi="Georgia"/>
        </w:rPr>
        <w:t xml:space="preserve">The final exam </w:t>
      </w:r>
      <w:r>
        <w:rPr>
          <w:rFonts w:ascii="Georgia" w:hAnsi="Georgia"/>
        </w:rPr>
        <w:t xml:space="preserve">schedule </w:t>
      </w:r>
      <w:r w:rsidRPr="002A543B">
        <w:rPr>
          <w:rFonts w:ascii="Georgia" w:hAnsi="Georgia"/>
        </w:rPr>
        <w:t xml:space="preserve">for this course is </w:t>
      </w:r>
      <w:r w:rsidRPr="00D13EF9">
        <w:rPr>
          <w:rFonts w:ascii="Georgia" w:hAnsi="Georgia"/>
        </w:rPr>
        <w:t xml:space="preserve">at </w:t>
      </w:r>
      <w:r w:rsidR="00D80BB1" w:rsidRPr="00D13EF9">
        <w:rPr>
          <w:rFonts w:ascii="Georgia" w:hAnsi="Georgia"/>
        </w:rPr>
        <w:t>10:</w:t>
      </w:r>
      <w:r w:rsidR="00E438DB" w:rsidRPr="00D13EF9">
        <w:rPr>
          <w:rFonts w:ascii="Georgia" w:hAnsi="Georgia"/>
        </w:rPr>
        <w:t>0</w:t>
      </w:r>
      <w:r w:rsidR="00D80BB1" w:rsidRPr="00D13EF9">
        <w:rPr>
          <w:rFonts w:ascii="Georgia" w:hAnsi="Georgia"/>
        </w:rPr>
        <w:t>0</w:t>
      </w:r>
      <w:r w:rsidR="00D12D29">
        <w:rPr>
          <w:rFonts w:ascii="Georgia" w:hAnsi="Georgia"/>
        </w:rPr>
        <w:t xml:space="preserve"> am</w:t>
      </w:r>
      <w:r w:rsidR="00D80BB1" w:rsidRPr="005B69EA">
        <w:rPr>
          <w:rFonts w:ascii="Georgia" w:hAnsi="Georgia"/>
        </w:rPr>
        <w:t xml:space="preserve"> on </w:t>
      </w:r>
      <w:r w:rsidR="00D13EF9" w:rsidRPr="00D13EF9">
        <w:rPr>
          <w:rFonts w:ascii="Georgia" w:hAnsi="Georgia"/>
        </w:rPr>
        <w:t>Wednesday</w:t>
      </w:r>
      <w:r w:rsidR="00510AE6" w:rsidRPr="00D13EF9">
        <w:rPr>
          <w:rFonts w:ascii="Georgia" w:hAnsi="Georgia"/>
        </w:rPr>
        <w:t xml:space="preserve"> </w:t>
      </w:r>
      <w:r w:rsidR="00D13EF9" w:rsidRPr="00D13EF9">
        <w:rPr>
          <w:rFonts w:ascii="Georgia" w:hAnsi="Georgia"/>
        </w:rPr>
        <w:t>December 14</w:t>
      </w:r>
      <w:r w:rsidR="003B0226" w:rsidRPr="00D13EF9">
        <w:rPr>
          <w:rFonts w:ascii="Georgia" w:hAnsi="Georgia"/>
        </w:rPr>
        <w:t>, 2022</w:t>
      </w:r>
      <w:r w:rsidRPr="00D13EF9">
        <w:rPr>
          <w:rFonts w:ascii="Georgia" w:hAnsi="Georgia"/>
        </w:rPr>
        <w:t>.</w:t>
      </w:r>
      <w:r w:rsidRPr="005B69EA">
        <w:rPr>
          <w:rFonts w:ascii="Georgia" w:hAnsi="Georgia"/>
        </w:rPr>
        <w:t xml:space="preserve">  This is a </w:t>
      </w:r>
      <w:r w:rsidRPr="005B69EA">
        <w:rPr>
          <w:rFonts w:ascii="Georgia" w:hAnsi="Georgia"/>
          <w:u w:val="single"/>
        </w:rPr>
        <w:t>mandatory comprehensive examination</w:t>
      </w:r>
      <w:r w:rsidRPr="005B69EA">
        <w:rPr>
          <w:rFonts w:ascii="Georgia" w:hAnsi="Georgia"/>
        </w:rPr>
        <w:t xml:space="preserve">.  </w:t>
      </w:r>
      <w:r w:rsidRPr="005B69EA">
        <w:rPr>
          <w:rFonts w:ascii="Georgia" w:hAnsi="Georgia"/>
          <w:u w:val="single"/>
        </w:rPr>
        <w:t>All</w:t>
      </w:r>
      <w:r w:rsidRPr="005B69EA">
        <w:rPr>
          <w:rFonts w:ascii="Georgia" w:hAnsi="Georgia"/>
          <w:b/>
        </w:rPr>
        <w:t xml:space="preserve"> </w:t>
      </w:r>
      <w:r w:rsidRPr="005B69EA">
        <w:rPr>
          <w:rFonts w:ascii="Georgia" w:hAnsi="Georgia"/>
        </w:rPr>
        <w:t>students will take the exam.</w:t>
      </w:r>
    </w:p>
    <w:p w14:paraId="333C2594" w14:textId="77777777" w:rsidR="002F5D11" w:rsidRPr="002A543B" w:rsidRDefault="002F5D11" w:rsidP="00217B58">
      <w:pPr>
        <w:jc w:val="both"/>
        <w:rPr>
          <w:rFonts w:ascii="Georgia" w:hAnsi="Georgia"/>
        </w:rPr>
      </w:pPr>
    </w:p>
    <w:p w14:paraId="257A6427" w14:textId="77777777" w:rsidR="009B4776" w:rsidRPr="00D841A9" w:rsidRDefault="009B4776" w:rsidP="00217B58">
      <w:pPr>
        <w:pStyle w:val="1"/>
        <w:jc w:val="both"/>
        <w:rPr>
          <w:rFonts w:ascii="Georgia" w:hAnsi="Georgia"/>
          <w:shd w:val="clear" w:color="auto" w:fill="FFFFFF"/>
        </w:rPr>
      </w:pPr>
      <w:r w:rsidRPr="00F850DA">
        <w:rPr>
          <w:rFonts w:ascii="Georgia" w:hAnsi="Georgia"/>
          <w:shd w:val="clear" w:color="auto" w:fill="FFFFFF"/>
        </w:rPr>
        <w:t>Catalog Description:</w:t>
      </w:r>
    </w:p>
    <w:p w14:paraId="6360E749" w14:textId="77777777" w:rsidR="0012323F" w:rsidRDefault="00B34197" w:rsidP="00217B58">
      <w:pPr>
        <w:jc w:val="both"/>
        <w:rPr>
          <w:rFonts w:ascii="Georgia" w:hAnsi="Georgia"/>
          <w:szCs w:val="24"/>
          <w:shd w:val="clear" w:color="auto" w:fill="FFFFFF"/>
        </w:rPr>
      </w:pPr>
      <w:r w:rsidRPr="00B34197">
        <w:rPr>
          <w:rFonts w:ascii="Georgia" w:hAnsi="Georgia"/>
          <w:szCs w:val="24"/>
          <w:shd w:val="clear" w:color="auto" w:fill="FFFFFF"/>
        </w:rPr>
        <w:t>Life safety concepts related to building codes including means of egress design criteria and components, exits, component details, occupancy types, occupancy load, emergency lighting, marking of means of egress, evacuation movement, human performance capabilities, human response to fire cues, occupant pre-evacuation, and toxicology.</w:t>
      </w:r>
    </w:p>
    <w:p w14:paraId="1795C16D" w14:textId="77777777" w:rsidR="006C4819" w:rsidRPr="002A543B" w:rsidRDefault="006C4819" w:rsidP="00217B58">
      <w:pPr>
        <w:jc w:val="both"/>
        <w:rPr>
          <w:rFonts w:ascii="Georgia" w:hAnsi="Georgia"/>
          <w:szCs w:val="24"/>
        </w:rPr>
      </w:pPr>
    </w:p>
    <w:p w14:paraId="672A2745" w14:textId="77777777" w:rsidR="00412E8B" w:rsidRPr="002A543B" w:rsidRDefault="0012323F" w:rsidP="00217B58">
      <w:pPr>
        <w:pStyle w:val="1"/>
        <w:jc w:val="both"/>
        <w:rPr>
          <w:rFonts w:ascii="Georgia" w:hAnsi="Georgia"/>
        </w:rPr>
      </w:pPr>
      <w:r w:rsidRPr="002A543B">
        <w:rPr>
          <w:rFonts w:ascii="Georgia" w:hAnsi="Georgia"/>
        </w:rPr>
        <w:t>Pr</w:t>
      </w:r>
      <w:r w:rsidR="003F0769">
        <w:rPr>
          <w:rFonts w:ascii="Georgia" w:hAnsi="Georgia"/>
        </w:rPr>
        <w:t>ere</w:t>
      </w:r>
      <w:r w:rsidRPr="002A543B">
        <w:rPr>
          <w:rFonts w:ascii="Georgia" w:hAnsi="Georgia"/>
        </w:rPr>
        <w:t>quisites</w:t>
      </w:r>
      <w:r w:rsidR="00F02A05" w:rsidRPr="002A543B">
        <w:rPr>
          <w:rFonts w:ascii="Georgia" w:hAnsi="Georgia"/>
        </w:rPr>
        <w:t>:</w:t>
      </w:r>
    </w:p>
    <w:p w14:paraId="57317681" w14:textId="77777777" w:rsidR="002F4E07" w:rsidRDefault="002F4E07" w:rsidP="00217B58">
      <w:pPr>
        <w:jc w:val="both"/>
        <w:rPr>
          <w:rFonts w:ascii="Georgia" w:hAnsi="Georgia"/>
        </w:rPr>
      </w:pPr>
      <w:r>
        <w:rPr>
          <w:rFonts w:ascii="Georgia" w:hAnsi="Georgia"/>
        </w:rPr>
        <w:t>All prerequisites require a grade of C or better</w:t>
      </w:r>
      <w:r w:rsidRPr="002F4E07">
        <w:rPr>
          <w:rFonts w:ascii="Georgia" w:hAnsi="Georgia"/>
        </w:rPr>
        <w:t xml:space="preserve"> </w:t>
      </w:r>
    </w:p>
    <w:p w14:paraId="1F9C170B" w14:textId="77777777" w:rsidR="002F4E07" w:rsidRDefault="002F4E07" w:rsidP="00217B58">
      <w:pPr>
        <w:ind w:firstLine="720"/>
        <w:jc w:val="both"/>
        <w:rPr>
          <w:rFonts w:ascii="Georgia" w:hAnsi="Georgia"/>
        </w:rPr>
      </w:pPr>
      <w:r w:rsidRPr="002F4E07">
        <w:rPr>
          <w:rFonts w:ascii="Georgia" w:hAnsi="Georgia"/>
        </w:rPr>
        <w:t>FPST 1373</w:t>
      </w:r>
    </w:p>
    <w:p w14:paraId="422CD537" w14:textId="77777777" w:rsidR="00E80616" w:rsidRPr="002A543B" w:rsidRDefault="00E80616" w:rsidP="00217B58">
      <w:pPr>
        <w:jc w:val="both"/>
        <w:rPr>
          <w:rFonts w:ascii="Georgia" w:hAnsi="Georgia"/>
          <w:b/>
          <w:sz w:val="22"/>
          <w:szCs w:val="22"/>
        </w:rPr>
      </w:pPr>
    </w:p>
    <w:p w14:paraId="4CFC7F1D" w14:textId="77777777" w:rsidR="00E80616" w:rsidRPr="002A543B" w:rsidRDefault="0012323F" w:rsidP="00217B58">
      <w:pPr>
        <w:pStyle w:val="1"/>
        <w:jc w:val="both"/>
        <w:rPr>
          <w:rFonts w:ascii="Georgia" w:hAnsi="Georgia"/>
        </w:rPr>
      </w:pPr>
      <w:r w:rsidRPr="002A543B">
        <w:rPr>
          <w:rFonts w:ascii="Georgia" w:hAnsi="Georgia"/>
        </w:rPr>
        <w:t>Course Objectives</w:t>
      </w:r>
      <w:r w:rsidR="00482B80" w:rsidRPr="002A543B">
        <w:rPr>
          <w:rFonts w:ascii="Georgia" w:hAnsi="Georgia"/>
        </w:rPr>
        <w:t>:</w:t>
      </w:r>
    </w:p>
    <w:p w14:paraId="0DA5571A" w14:textId="6CED5209" w:rsidR="002F4E07" w:rsidRDefault="002F4E07" w:rsidP="00217B58">
      <w:pPr>
        <w:jc w:val="both"/>
        <w:rPr>
          <w:rFonts w:ascii="Georgia" w:hAnsi="Georgia"/>
        </w:rPr>
      </w:pPr>
      <w:r>
        <w:rPr>
          <w:rFonts w:ascii="Georgia" w:hAnsi="Georgia"/>
        </w:rPr>
        <w:t xml:space="preserve">This course covers the theory, design, and inspection of </w:t>
      </w:r>
      <w:r w:rsidR="002D1C40">
        <w:rPr>
          <w:rFonts w:ascii="Georgia" w:hAnsi="Georgia"/>
        </w:rPr>
        <w:t xml:space="preserve">fire protection systems for </w:t>
      </w:r>
      <w:r w:rsidR="00B34197">
        <w:rPr>
          <w:rFonts w:ascii="Georgia" w:hAnsi="Georgia"/>
        </w:rPr>
        <w:t>people</w:t>
      </w:r>
      <w:r w:rsidRPr="00852E6C">
        <w:rPr>
          <w:rFonts w:ascii="Georgia" w:hAnsi="Georgia"/>
        </w:rPr>
        <w:t xml:space="preserve">. The intent of the course is to impart an understanding of the science behind the method of action employed by each of these systems, the reasoning behind the building and fire code requirements for their implementation and use, and of the applicable National Fire Protection Association’s (NFPA) </w:t>
      </w:r>
      <w:r w:rsidR="002D1C40">
        <w:rPr>
          <w:rFonts w:ascii="Georgia" w:hAnsi="Georgia"/>
        </w:rPr>
        <w:t xml:space="preserve">and International Code Council (ICC) </w:t>
      </w:r>
      <w:r w:rsidRPr="00852E6C">
        <w:rPr>
          <w:rFonts w:ascii="Georgia" w:hAnsi="Georgia"/>
        </w:rPr>
        <w:t xml:space="preserve">standards covering the installation and inspection, and testing and maintenance of each system. Each component described above requires the introduction of the overall system theory and details in a lecture based, classroom setting, and the application of the ideas in </w:t>
      </w:r>
      <w:r w:rsidR="002D1C40">
        <w:rPr>
          <w:rFonts w:ascii="Georgia" w:hAnsi="Georgia"/>
        </w:rPr>
        <w:t>activities outside of the classroom</w:t>
      </w:r>
      <w:r w:rsidRPr="00852E6C">
        <w:rPr>
          <w:rFonts w:ascii="Georgia" w:hAnsi="Georgia"/>
        </w:rPr>
        <w:t xml:space="preserve"> setting.</w:t>
      </w:r>
    </w:p>
    <w:p w14:paraId="1B0B3293" w14:textId="77777777" w:rsidR="009B4776" w:rsidRDefault="009B4776" w:rsidP="00217B58">
      <w:pPr>
        <w:jc w:val="both"/>
        <w:rPr>
          <w:rFonts w:ascii="Georgia" w:hAnsi="Georgia"/>
        </w:rPr>
      </w:pPr>
    </w:p>
    <w:p w14:paraId="179FF8BD" w14:textId="77777777" w:rsidR="009B4776" w:rsidRDefault="009B4776" w:rsidP="00217B58">
      <w:pPr>
        <w:pStyle w:val="1"/>
        <w:jc w:val="both"/>
        <w:rPr>
          <w:rFonts w:ascii="Georgia" w:hAnsi="Georgia"/>
        </w:rPr>
      </w:pPr>
      <w:r w:rsidRPr="00F850DA">
        <w:rPr>
          <w:rFonts w:ascii="Georgia" w:hAnsi="Georgia"/>
        </w:rPr>
        <w:t xml:space="preserve">Learning Objectives </w:t>
      </w:r>
    </w:p>
    <w:p w14:paraId="6F161B23" w14:textId="77777777" w:rsidR="002F4E07" w:rsidRPr="002F4E07" w:rsidRDefault="002E31C4" w:rsidP="00217B58">
      <w:pPr>
        <w:pStyle w:val="a0"/>
        <w:numPr>
          <w:ilvl w:val="0"/>
          <w:numId w:val="15"/>
        </w:numPr>
        <w:contextualSpacing/>
        <w:jc w:val="both"/>
        <w:rPr>
          <w:rFonts w:ascii="Georgia" w:hAnsi="Georgia"/>
        </w:rPr>
      </w:pPr>
      <w:r>
        <w:rPr>
          <w:rFonts w:ascii="Georgia" w:hAnsi="Georgia"/>
        </w:rPr>
        <w:t>Design systems that account for human behavior</w:t>
      </w:r>
      <w:r w:rsidR="002F4E07" w:rsidRPr="002F4E07">
        <w:rPr>
          <w:rFonts w:ascii="Georgia" w:hAnsi="Georgia"/>
        </w:rPr>
        <w:t xml:space="preserve">. </w:t>
      </w:r>
    </w:p>
    <w:p w14:paraId="3E1BFB8F" w14:textId="77777777" w:rsidR="002F4E07" w:rsidRPr="002F4E07" w:rsidRDefault="002F4E07" w:rsidP="00217B58">
      <w:pPr>
        <w:pStyle w:val="a0"/>
        <w:numPr>
          <w:ilvl w:val="0"/>
          <w:numId w:val="15"/>
        </w:numPr>
        <w:contextualSpacing/>
        <w:jc w:val="both"/>
        <w:rPr>
          <w:rFonts w:ascii="Georgia" w:hAnsi="Georgia"/>
        </w:rPr>
      </w:pPr>
      <w:r w:rsidRPr="002F4E07">
        <w:rPr>
          <w:rFonts w:ascii="Georgia" w:hAnsi="Georgia"/>
        </w:rPr>
        <w:t xml:space="preserve">Interpret model building codes and the Life Safety Code (NFPA 101) and apply those codes to problems in managing risks associated with building construction. </w:t>
      </w:r>
    </w:p>
    <w:p w14:paraId="528E81E0" w14:textId="77777777" w:rsidR="002F4E07" w:rsidRPr="002F4E07" w:rsidRDefault="002F4E07" w:rsidP="00217B58">
      <w:pPr>
        <w:pStyle w:val="a0"/>
        <w:numPr>
          <w:ilvl w:val="0"/>
          <w:numId w:val="15"/>
        </w:numPr>
        <w:contextualSpacing/>
        <w:jc w:val="both"/>
        <w:rPr>
          <w:rFonts w:ascii="Georgia" w:hAnsi="Georgia"/>
        </w:rPr>
      </w:pPr>
      <w:r w:rsidRPr="002F4E07">
        <w:rPr>
          <w:rFonts w:ascii="Georgia" w:hAnsi="Georgia"/>
        </w:rPr>
        <w:t xml:space="preserve">Analyze architectural and engineering plans and specifications for compliance with established criteria for life safety and conservation of property loss due to fire. </w:t>
      </w:r>
    </w:p>
    <w:p w14:paraId="401961EA" w14:textId="77777777" w:rsidR="003F0769" w:rsidRPr="003F0769" w:rsidRDefault="002F4E07" w:rsidP="00217B58">
      <w:pPr>
        <w:pStyle w:val="a0"/>
        <w:numPr>
          <w:ilvl w:val="0"/>
          <w:numId w:val="15"/>
        </w:numPr>
        <w:spacing w:after="0"/>
        <w:contextualSpacing/>
        <w:jc w:val="both"/>
        <w:rPr>
          <w:rFonts w:ascii="Georgia" w:hAnsi="Georgia"/>
        </w:rPr>
      </w:pPr>
      <w:r w:rsidRPr="002F4E07">
        <w:rPr>
          <w:rFonts w:ascii="Georgia" w:hAnsi="Georgia"/>
        </w:rPr>
        <w:lastRenderedPageBreak/>
        <w:t xml:space="preserve">Recognize inherent hazards, evaluate alternatives and recommend corrective measures consistent with structural and architectural design concepts, </w:t>
      </w:r>
      <w:r w:rsidR="00714CEA">
        <w:rPr>
          <w:rFonts w:ascii="Georgia" w:hAnsi="Georgia"/>
        </w:rPr>
        <w:t>occupancy requirements and cost-</w:t>
      </w:r>
      <w:r w:rsidRPr="002F4E07">
        <w:rPr>
          <w:rFonts w:ascii="Georgia" w:hAnsi="Georgia"/>
        </w:rPr>
        <w:t>effective management principles.</w:t>
      </w:r>
    </w:p>
    <w:p w14:paraId="28CE2B4C" w14:textId="77777777" w:rsidR="003F0769" w:rsidRPr="003F0769" w:rsidRDefault="003F0769" w:rsidP="00217B58">
      <w:pPr>
        <w:pStyle w:val="a0"/>
        <w:spacing w:after="0"/>
        <w:ind w:left="720"/>
        <w:contextualSpacing/>
        <w:jc w:val="both"/>
        <w:rPr>
          <w:rFonts w:ascii="Georgia" w:hAnsi="Georgia"/>
        </w:rPr>
      </w:pPr>
    </w:p>
    <w:p w14:paraId="085FBB8F" w14:textId="77777777" w:rsidR="003F0769" w:rsidRPr="00F850DA" w:rsidRDefault="003F0769" w:rsidP="00217B58">
      <w:pPr>
        <w:pStyle w:val="1"/>
        <w:jc w:val="both"/>
        <w:rPr>
          <w:rFonts w:ascii="Georgia" w:hAnsi="Georgia"/>
        </w:rPr>
      </w:pPr>
      <w:r w:rsidRPr="00F850DA">
        <w:rPr>
          <w:rFonts w:ascii="Georgia" w:hAnsi="Georgia"/>
        </w:rPr>
        <w:t>Course Learning Outcomes:</w:t>
      </w:r>
    </w:p>
    <w:p w14:paraId="5BAB1239" w14:textId="77777777" w:rsidR="002F4E07" w:rsidRPr="002F4E07" w:rsidRDefault="002F4E07" w:rsidP="00217B58">
      <w:pPr>
        <w:numPr>
          <w:ilvl w:val="0"/>
          <w:numId w:val="14"/>
        </w:numPr>
        <w:jc w:val="both"/>
        <w:rPr>
          <w:rFonts w:ascii="Georgia" w:hAnsi="Georgia"/>
          <w:szCs w:val="24"/>
        </w:rPr>
      </w:pPr>
      <w:r w:rsidRPr="002F4E07">
        <w:rPr>
          <w:rFonts w:ascii="Georgia" w:hAnsi="Georgia"/>
          <w:szCs w:val="24"/>
        </w:rPr>
        <w:t>Analyze architectural and engineering plans and specifications for compliance with established criteria for life safety and conservation of property loss due to fire</w:t>
      </w:r>
    </w:p>
    <w:p w14:paraId="4CE6F42A" w14:textId="77777777" w:rsidR="002F4E07" w:rsidRPr="002F4E07" w:rsidRDefault="002F4E07" w:rsidP="00217B58">
      <w:pPr>
        <w:numPr>
          <w:ilvl w:val="0"/>
          <w:numId w:val="14"/>
        </w:numPr>
        <w:jc w:val="both"/>
        <w:rPr>
          <w:rFonts w:ascii="Georgia" w:hAnsi="Georgia"/>
          <w:szCs w:val="24"/>
        </w:rPr>
      </w:pPr>
      <w:r w:rsidRPr="002F4E07">
        <w:rPr>
          <w:rFonts w:ascii="Georgia" w:hAnsi="Georgia"/>
          <w:szCs w:val="24"/>
        </w:rPr>
        <w:t>Apply recognized codes and standards to problems in managing risks associated with building construction</w:t>
      </w:r>
    </w:p>
    <w:p w14:paraId="5331D8D5" w14:textId="77777777" w:rsidR="006C4819" w:rsidRPr="006C4819" w:rsidRDefault="002F4E07" w:rsidP="00217B58">
      <w:pPr>
        <w:numPr>
          <w:ilvl w:val="0"/>
          <w:numId w:val="14"/>
        </w:numPr>
        <w:jc w:val="both"/>
        <w:rPr>
          <w:rFonts w:ascii="Georgia" w:hAnsi="Georgia"/>
          <w:szCs w:val="24"/>
        </w:rPr>
      </w:pPr>
      <w:r w:rsidRPr="002F4E07">
        <w:rPr>
          <w:rFonts w:ascii="Georgia" w:hAnsi="Georgia"/>
          <w:szCs w:val="24"/>
        </w:rPr>
        <w:t>Recognize inherent hazards, evaluate alternatives and recommend corrective measures consistent with structural and architectural design concepts</w:t>
      </w:r>
    </w:p>
    <w:p w14:paraId="3A583A99" w14:textId="77777777" w:rsidR="00482B80" w:rsidRPr="002A543B" w:rsidRDefault="00482B80" w:rsidP="00217B58">
      <w:pPr>
        <w:jc w:val="both"/>
        <w:rPr>
          <w:rFonts w:ascii="Georgia" w:hAnsi="Georgia"/>
        </w:rPr>
      </w:pPr>
    </w:p>
    <w:p w14:paraId="65CCC38A" w14:textId="77777777" w:rsidR="00E80616" w:rsidRPr="002A543B" w:rsidRDefault="0012323F" w:rsidP="00217B58">
      <w:pPr>
        <w:pStyle w:val="1"/>
        <w:jc w:val="both"/>
        <w:rPr>
          <w:rFonts w:ascii="Georgia" w:hAnsi="Georgia"/>
        </w:rPr>
      </w:pPr>
      <w:r w:rsidRPr="00F850DA">
        <w:rPr>
          <w:rFonts w:ascii="Georgia" w:hAnsi="Georgia"/>
        </w:rPr>
        <w:t>Required Texts</w:t>
      </w:r>
      <w:r w:rsidR="00E80616" w:rsidRPr="00F850DA">
        <w:rPr>
          <w:rFonts w:ascii="Georgia" w:hAnsi="Georgia"/>
        </w:rPr>
        <w:t>:</w:t>
      </w:r>
    </w:p>
    <w:p w14:paraId="7B767BAB" w14:textId="77777777" w:rsidR="003F0769" w:rsidRDefault="002D1C40" w:rsidP="00217B58">
      <w:pPr>
        <w:jc w:val="both"/>
        <w:rPr>
          <w:rFonts w:ascii="Georgia" w:hAnsi="Georgia"/>
          <w:noProof/>
          <w:kern w:val="24"/>
        </w:rPr>
      </w:pPr>
      <w:r>
        <w:rPr>
          <w:rFonts w:ascii="Georgia" w:hAnsi="Georgia"/>
        </w:rPr>
        <w:t>National Fi</w:t>
      </w:r>
      <w:r w:rsidR="008D5197">
        <w:rPr>
          <w:rFonts w:ascii="Georgia" w:hAnsi="Georgia"/>
        </w:rPr>
        <w:t xml:space="preserve">re Protection </w:t>
      </w:r>
      <w:r w:rsidR="00E438DB">
        <w:rPr>
          <w:rFonts w:ascii="Georgia" w:hAnsi="Georgia"/>
        </w:rPr>
        <w:t>Association. (2021</w:t>
      </w:r>
      <w:r>
        <w:rPr>
          <w:rFonts w:ascii="Georgia" w:hAnsi="Georgia"/>
        </w:rPr>
        <w:t xml:space="preserve">). </w:t>
      </w:r>
      <w:r w:rsidRPr="002D1C40">
        <w:rPr>
          <w:rFonts w:ascii="Georgia" w:hAnsi="Georgia"/>
        </w:rPr>
        <w:t xml:space="preserve">NFPA </w:t>
      </w:r>
      <w:r w:rsidR="00E438DB">
        <w:rPr>
          <w:rFonts w:ascii="Georgia" w:hAnsi="Georgia"/>
        </w:rPr>
        <w:t>101, The Life Safety Code®, 2021</w:t>
      </w:r>
      <w:r>
        <w:rPr>
          <w:rFonts w:ascii="Georgia" w:hAnsi="Georgia"/>
        </w:rPr>
        <w:t xml:space="preserve"> edition</w:t>
      </w:r>
      <w:r w:rsidRPr="002D1C40">
        <w:rPr>
          <w:rFonts w:ascii="Georgia" w:hAnsi="Georgia"/>
        </w:rPr>
        <w:t xml:space="preserve">, Quincy, </w:t>
      </w:r>
      <w:r w:rsidRPr="00DE4922">
        <w:rPr>
          <w:rFonts w:ascii="Georgia" w:hAnsi="Georgia"/>
          <w:noProof/>
          <w:kern w:val="24"/>
        </w:rPr>
        <w:t>Massachusetts, USA: NFPA.</w:t>
      </w:r>
    </w:p>
    <w:p w14:paraId="0B73369A" w14:textId="77777777" w:rsidR="00E438DB" w:rsidRDefault="00E438DB" w:rsidP="00217B58">
      <w:pPr>
        <w:pStyle w:val="af"/>
        <w:jc w:val="both"/>
        <w:rPr>
          <w:rFonts w:ascii="Georgia" w:hAnsi="Georgia"/>
          <w:noProof/>
          <w:kern w:val="24"/>
        </w:rPr>
      </w:pPr>
    </w:p>
    <w:p w14:paraId="5E025F93" w14:textId="77777777" w:rsidR="00E438DB" w:rsidRPr="00E438DB" w:rsidRDefault="00E438DB" w:rsidP="00217B58">
      <w:pPr>
        <w:pStyle w:val="af"/>
        <w:jc w:val="both"/>
        <w:rPr>
          <w:rFonts w:ascii="Georgia" w:hAnsi="Georgia"/>
          <w:noProof/>
          <w:kern w:val="24"/>
        </w:rPr>
      </w:pPr>
      <w:r w:rsidRPr="00DE4922">
        <w:rPr>
          <w:rFonts w:ascii="Georgia" w:hAnsi="Georgia"/>
          <w:noProof/>
          <w:kern w:val="24"/>
        </w:rPr>
        <w:t>National Fire Protection Association. (2008). Fire Protection Handbook (20th ed.). (A. E. Cote, Ed.) Quincy, Massachusetts, USA: NFPA.</w:t>
      </w:r>
    </w:p>
    <w:p w14:paraId="1C197BFF" w14:textId="77777777" w:rsidR="002D1C40" w:rsidRDefault="002D1C40" w:rsidP="00217B58">
      <w:pPr>
        <w:jc w:val="both"/>
      </w:pPr>
    </w:p>
    <w:p w14:paraId="18B6A734" w14:textId="77777777" w:rsidR="000D2F84" w:rsidRPr="00D841A9" w:rsidRDefault="000D2F84" w:rsidP="00217B58">
      <w:pPr>
        <w:pStyle w:val="1"/>
        <w:jc w:val="both"/>
        <w:rPr>
          <w:rFonts w:ascii="Georgia" w:hAnsi="Georgia"/>
        </w:rPr>
      </w:pPr>
      <w:r w:rsidRPr="002A543B">
        <w:rPr>
          <w:rFonts w:ascii="Georgia" w:hAnsi="Georgia"/>
        </w:rPr>
        <w:t>Recommended Texts:</w:t>
      </w:r>
    </w:p>
    <w:p w14:paraId="323926E5" w14:textId="77777777" w:rsidR="00077A73" w:rsidRDefault="00077A73" w:rsidP="00217B58">
      <w:pPr>
        <w:pStyle w:val="af"/>
        <w:jc w:val="both"/>
        <w:rPr>
          <w:rFonts w:ascii="Georgia" w:hAnsi="Georgia"/>
          <w:noProof/>
          <w:kern w:val="24"/>
        </w:rPr>
      </w:pPr>
      <w:r>
        <w:rPr>
          <w:rFonts w:ascii="Georgia" w:hAnsi="Georgia"/>
          <w:noProof/>
          <w:kern w:val="24"/>
        </w:rPr>
        <w:t>SFPE</w:t>
      </w:r>
      <w:r w:rsidRPr="00DE4922">
        <w:rPr>
          <w:rFonts w:ascii="Georgia" w:hAnsi="Georgia"/>
          <w:noProof/>
          <w:kern w:val="24"/>
        </w:rPr>
        <w:t>. (20</w:t>
      </w:r>
      <w:r>
        <w:rPr>
          <w:rFonts w:ascii="Georgia" w:hAnsi="Georgia"/>
          <w:noProof/>
          <w:kern w:val="24"/>
        </w:rPr>
        <w:t>16</w:t>
      </w:r>
      <w:r w:rsidRPr="00DE4922">
        <w:rPr>
          <w:rFonts w:ascii="Georgia" w:hAnsi="Georgia"/>
          <w:noProof/>
          <w:kern w:val="24"/>
        </w:rPr>
        <w:t xml:space="preserve">). </w:t>
      </w:r>
      <w:r>
        <w:rPr>
          <w:rFonts w:ascii="Georgia" w:hAnsi="Georgia"/>
          <w:noProof/>
          <w:kern w:val="24"/>
        </w:rPr>
        <w:t>SFPE Handbook of Fire Protection Engineering</w:t>
      </w:r>
      <w:r w:rsidRPr="00DE4922">
        <w:rPr>
          <w:rFonts w:ascii="Georgia" w:hAnsi="Georgia"/>
          <w:noProof/>
          <w:kern w:val="24"/>
        </w:rPr>
        <w:t xml:space="preserve"> (</w:t>
      </w:r>
      <w:r>
        <w:rPr>
          <w:rFonts w:ascii="Georgia" w:hAnsi="Georgia"/>
          <w:noProof/>
          <w:kern w:val="24"/>
        </w:rPr>
        <w:t>5</w:t>
      </w:r>
      <w:r w:rsidRPr="00DE4922">
        <w:rPr>
          <w:rFonts w:ascii="Georgia" w:hAnsi="Georgia"/>
          <w:noProof/>
          <w:kern w:val="24"/>
        </w:rPr>
        <w:t>th ed.). (</w:t>
      </w:r>
      <w:r>
        <w:rPr>
          <w:rFonts w:ascii="Georgia" w:hAnsi="Georgia"/>
          <w:noProof/>
          <w:kern w:val="24"/>
        </w:rPr>
        <w:t>M</w:t>
      </w:r>
      <w:r w:rsidRPr="00DE4922">
        <w:rPr>
          <w:rFonts w:ascii="Georgia" w:hAnsi="Georgia"/>
          <w:noProof/>
          <w:kern w:val="24"/>
        </w:rPr>
        <w:t xml:space="preserve">. </w:t>
      </w:r>
      <w:r>
        <w:rPr>
          <w:rFonts w:ascii="Georgia" w:hAnsi="Georgia"/>
          <w:noProof/>
          <w:kern w:val="24"/>
        </w:rPr>
        <w:t>J</w:t>
      </w:r>
      <w:r w:rsidRPr="00DE4922">
        <w:rPr>
          <w:rFonts w:ascii="Georgia" w:hAnsi="Georgia"/>
          <w:noProof/>
          <w:kern w:val="24"/>
        </w:rPr>
        <w:t xml:space="preserve">. </w:t>
      </w:r>
      <w:r>
        <w:rPr>
          <w:rFonts w:ascii="Georgia" w:hAnsi="Georgia"/>
          <w:noProof/>
          <w:kern w:val="24"/>
        </w:rPr>
        <w:t>Hurley</w:t>
      </w:r>
      <w:r w:rsidRPr="00DE4922">
        <w:rPr>
          <w:rFonts w:ascii="Georgia" w:hAnsi="Georgia"/>
          <w:noProof/>
          <w:kern w:val="24"/>
        </w:rPr>
        <w:t xml:space="preserve">, Ed.) </w:t>
      </w:r>
      <w:r>
        <w:rPr>
          <w:rFonts w:ascii="Georgia" w:hAnsi="Georgia"/>
          <w:noProof/>
          <w:kern w:val="24"/>
        </w:rPr>
        <w:t>Springer</w:t>
      </w:r>
      <w:r w:rsidRPr="00DE4922">
        <w:rPr>
          <w:rFonts w:ascii="Georgia" w:hAnsi="Georgia"/>
          <w:noProof/>
          <w:kern w:val="24"/>
        </w:rPr>
        <w:t>.</w:t>
      </w:r>
    </w:p>
    <w:p w14:paraId="5595F116" w14:textId="77777777" w:rsidR="00077A73" w:rsidRPr="00077A73" w:rsidRDefault="00077A73" w:rsidP="00217B58">
      <w:pPr>
        <w:jc w:val="both"/>
      </w:pPr>
    </w:p>
    <w:p w14:paraId="744EC749" w14:textId="77777777" w:rsidR="00510AE6" w:rsidRPr="002D1C40" w:rsidRDefault="00510AE6" w:rsidP="00217B58">
      <w:pPr>
        <w:contextualSpacing/>
        <w:jc w:val="both"/>
        <w:rPr>
          <w:rFonts w:ascii="Georgia" w:hAnsi="Georgia"/>
          <w:szCs w:val="24"/>
        </w:rPr>
      </w:pPr>
      <w:r>
        <w:rPr>
          <w:rFonts w:ascii="Georgia" w:hAnsi="Georgia"/>
          <w:szCs w:val="24"/>
        </w:rPr>
        <w:t xml:space="preserve">SFPE (2019). </w:t>
      </w:r>
      <w:r w:rsidRPr="00922DE5">
        <w:rPr>
          <w:rFonts w:ascii="Georgia" w:hAnsi="Georgia"/>
          <w:szCs w:val="24"/>
        </w:rPr>
        <w:t>SFPE G</w:t>
      </w:r>
      <w:r>
        <w:rPr>
          <w:rFonts w:ascii="Georgia" w:hAnsi="Georgia"/>
          <w:szCs w:val="24"/>
        </w:rPr>
        <w:t>uide</w:t>
      </w:r>
      <w:r w:rsidRPr="00922DE5">
        <w:rPr>
          <w:rFonts w:ascii="Georgia" w:hAnsi="Georgia"/>
          <w:szCs w:val="24"/>
        </w:rPr>
        <w:t xml:space="preserve"> </w:t>
      </w:r>
      <w:r>
        <w:rPr>
          <w:rFonts w:ascii="Georgia" w:hAnsi="Georgia"/>
          <w:szCs w:val="24"/>
        </w:rPr>
        <w:t>to</w:t>
      </w:r>
      <w:r w:rsidRPr="00922DE5">
        <w:rPr>
          <w:rFonts w:ascii="Georgia" w:hAnsi="Georgia"/>
          <w:szCs w:val="24"/>
        </w:rPr>
        <w:t xml:space="preserve"> H</w:t>
      </w:r>
      <w:r>
        <w:rPr>
          <w:rFonts w:ascii="Georgia" w:hAnsi="Georgia"/>
          <w:szCs w:val="24"/>
        </w:rPr>
        <w:t>uman</w:t>
      </w:r>
      <w:r w:rsidRPr="00922DE5">
        <w:rPr>
          <w:rFonts w:ascii="Georgia" w:hAnsi="Georgia"/>
          <w:szCs w:val="24"/>
        </w:rPr>
        <w:t xml:space="preserve"> B</w:t>
      </w:r>
      <w:r>
        <w:rPr>
          <w:rFonts w:ascii="Georgia" w:hAnsi="Georgia"/>
          <w:szCs w:val="24"/>
        </w:rPr>
        <w:t>ehavior</w:t>
      </w:r>
      <w:r w:rsidRPr="00922DE5">
        <w:rPr>
          <w:rFonts w:ascii="Georgia" w:hAnsi="Georgia"/>
          <w:szCs w:val="24"/>
        </w:rPr>
        <w:t xml:space="preserve"> </w:t>
      </w:r>
      <w:r>
        <w:rPr>
          <w:rFonts w:ascii="Georgia" w:hAnsi="Georgia"/>
          <w:szCs w:val="24"/>
        </w:rPr>
        <w:t>in</w:t>
      </w:r>
      <w:r w:rsidRPr="00922DE5">
        <w:rPr>
          <w:rFonts w:ascii="Georgia" w:hAnsi="Georgia"/>
          <w:szCs w:val="24"/>
        </w:rPr>
        <w:t xml:space="preserve"> F</w:t>
      </w:r>
      <w:r>
        <w:rPr>
          <w:rFonts w:ascii="Georgia" w:hAnsi="Georgia"/>
          <w:szCs w:val="24"/>
        </w:rPr>
        <w:t>ire 2</w:t>
      </w:r>
      <w:r w:rsidRPr="00922DE5">
        <w:rPr>
          <w:rFonts w:ascii="Georgia" w:hAnsi="Georgia"/>
          <w:szCs w:val="24"/>
          <w:vertAlign w:val="superscript"/>
        </w:rPr>
        <w:t>nd</w:t>
      </w:r>
      <w:r>
        <w:rPr>
          <w:rFonts w:ascii="Georgia" w:hAnsi="Georgia"/>
          <w:szCs w:val="24"/>
        </w:rPr>
        <w:t xml:space="preserve"> Edition, Springer.</w:t>
      </w:r>
    </w:p>
    <w:p w14:paraId="0D4023C0" w14:textId="77777777" w:rsidR="00510AE6" w:rsidRPr="00F850DA" w:rsidRDefault="00510AE6" w:rsidP="00217B58">
      <w:pPr>
        <w:ind w:left="720"/>
        <w:contextualSpacing/>
        <w:jc w:val="both"/>
        <w:rPr>
          <w:rFonts w:ascii="Georgia" w:hAnsi="Georgia"/>
        </w:rPr>
      </w:pPr>
    </w:p>
    <w:p w14:paraId="70A82356" w14:textId="77777777" w:rsidR="00F850DA" w:rsidRDefault="002D1C40" w:rsidP="00217B58">
      <w:pPr>
        <w:contextualSpacing/>
        <w:jc w:val="both"/>
        <w:rPr>
          <w:rFonts w:ascii="Georgia" w:hAnsi="Georgia"/>
          <w:szCs w:val="24"/>
        </w:rPr>
      </w:pPr>
      <w:r w:rsidRPr="002D1C40">
        <w:rPr>
          <w:rFonts w:ascii="Georgia" w:hAnsi="Georgia"/>
          <w:szCs w:val="24"/>
        </w:rPr>
        <w:t>Tubbs, J.S. and Meacham, B.J.</w:t>
      </w:r>
      <w:r>
        <w:rPr>
          <w:rFonts w:ascii="Georgia" w:hAnsi="Georgia"/>
          <w:szCs w:val="24"/>
        </w:rPr>
        <w:t xml:space="preserve"> (2007). </w:t>
      </w:r>
      <w:r w:rsidRPr="002D1C40">
        <w:rPr>
          <w:rFonts w:ascii="Georgia" w:hAnsi="Georgia"/>
          <w:szCs w:val="24"/>
        </w:rPr>
        <w:t xml:space="preserve">Egress Design Solutions: A Guide to Evacuation and Crowd Management Planning, </w:t>
      </w:r>
      <w:r>
        <w:rPr>
          <w:rFonts w:ascii="Georgia" w:hAnsi="Georgia"/>
          <w:szCs w:val="24"/>
        </w:rPr>
        <w:t>Hoboken, NJ, USA:</w:t>
      </w:r>
      <w:r w:rsidRPr="002D1C40">
        <w:rPr>
          <w:rFonts w:ascii="Georgia" w:hAnsi="Georgia"/>
          <w:szCs w:val="24"/>
        </w:rPr>
        <w:t xml:space="preserve"> John Wiley &amp; Sons.</w:t>
      </w:r>
    </w:p>
    <w:p w14:paraId="7D6088FC" w14:textId="77777777" w:rsidR="002D1C40" w:rsidRPr="00F850DA" w:rsidRDefault="002D1C40" w:rsidP="00217B58">
      <w:pPr>
        <w:ind w:left="720"/>
        <w:contextualSpacing/>
        <w:jc w:val="both"/>
        <w:rPr>
          <w:rFonts w:ascii="Georgia" w:hAnsi="Georgia"/>
        </w:rPr>
      </w:pPr>
    </w:p>
    <w:p w14:paraId="7B74175E" w14:textId="77777777" w:rsidR="00E80616" w:rsidRPr="002A543B" w:rsidRDefault="0012323F" w:rsidP="00217B58">
      <w:pPr>
        <w:pStyle w:val="1"/>
        <w:jc w:val="both"/>
        <w:rPr>
          <w:rFonts w:ascii="Georgia" w:hAnsi="Georgia"/>
        </w:rPr>
      </w:pPr>
      <w:r w:rsidRPr="002A543B">
        <w:rPr>
          <w:rFonts w:ascii="Georgia" w:hAnsi="Georgia"/>
        </w:rPr>
        <w:t>Reading Assignments</w:t>
      </w:r>
      <w:r w:rsidR="00E80616" w:rsidRPr="002A543B">
        <w:rPr>
          <w:rFonts w:ascii="Georgia" w:hAnsi="Georgia"/>
        </w:rPr>
        <w:t>:</w:t>
      </w:r>
    </w:p>
    <w:p w14:paraId="2FB159AD" w14:textId="77777777" w:rsidR="00E80616" w:rsidRPr="002A543B" w:rsidRDefault="003E5AFA" w:rsidP="00217B58">
      <w:pPr>
        <w:jc w:val="both"/>
        <w:rPr>
          <w:rFonts w:ascii="Georgia" w:hAnsi="Georgia"/>
        </w:rPr>
      </w:pPr>
      <w:r>
        <w:rPr>
          <w:rFonts w:ascii="Georgia" w:hAnsi="Georgia"/>
        </w:rPr>
        <w:t xml:space="preserve">Reading assignments are </w:t>
      </w:r>
      <w:r w:rsidR="00E80616" w:rsidRPr="002A543B">
        <w:rPr>
          <w:rFonts w:ascii="Georgia" w:hAnsi="Georgia"/>
        </w:rPr>
        <w:t>preparation for the lecture or laboratory</w:t>
      </w:r>
      <w:r w:rsidR="007E3BD4" w:rsidRPr="002A543B">
        <w:rPr>
          <w:rFonts w:ascii="Georgia" w:hAnsi="Georgia"/>
        </w:rPr>
        <w:t xml:space="preserve"> </w:t>
      </w:r>
      <w:r w:rsidR="00E80616" w:rsidRPr="002A543B">
        <w:rPr>
          <w:rFonts w:ascii="Georgia" w:hAnsi="Georgia"/>
        </w:rPr>
        <w:t>period</w:t>
      </w:r>
      <w:r>
        <w:rPr>
          <w:rFonts w:ascii="Georgia" w:hAnsi="Georgia"/>
        </w:rPr>
        <w:t xml:space="preserve"> and </w:t>
      </w:r>
      <w:r w:rsidRPr="002D1C40">
        <w:rPr>
          <w:rFonts w:ascii="Georgia" w:hAnsi="Georgia"/>
        </w:rPr>
        <w:t xml:space="preserve">completion </w:t>
      </w:r>
      <w:r w:rsidRPr="002D1C40">
        <w:rPr>
          <w:rFonts w:ascii="Georgia" w:hAnsi="Georgia"/>
          <w:u w:val="single"/>
        </w:rPr>
        <w:t>prior to class or lab is expected</w:t>
      </w:r>
      <w:r w:rsidR="00E80616" w:rsidRPr="002D1C40">
        <w:rPr>
          <w:rFonts w:ascii="Georgia" w:hAnsi="Georgia"/>
        </w:rPr>
        <w:t>.</w:t>
      </w:r>
      <w:r w:rsidR="00E80616" w:rsidRPr="002A543B">
        <w:rPr>
          <w:rFonts w:ascii="Georgia" w:hAnsi="Georgia"/>
        </w:rPr>
        <w:t xml:space="preserve"> </w:t>
      </w:r>
      <w:r w:rsidR="009F1701" w:rsidRPr="002A543B">
        <w:rPr>
          <w:rFonts w:ascii="Georgia" w:hAnsi="Georgia"/>
        </w:rPr>
        <w:t xml:space="preserve"> </w:t>
      </w:r>
      <w:r w:rsidR="00E80616" w:rsidRPr="002A543B">
        <w:rPr>
          <w:rFonts w:ascii="Georgia" w:hAnsi="Georgia"/>
        </w:rPr>
        <w:t xml:space="preserve">This class involves significant out-of-class assignments. </w:t>
      </w:r>
      <w:r w:rsidR="009F1701" w:rsidRPr="002A543B">
        <w:rPr>
          <w:rFonts w:ascii="Georgia" w:hAnsi="Georgia"/>
        </w:rPr>
        <w:t xml:space="preserve"> </w:t>
      </w:r>
      <w:r w:rsidR="00E80616" w:rsidRPr="002A543B">
        <w:rPr>
          <w:rFonts w:ascii="Georgia" w:hAnsi="Georgia"/>
        </w:rPr>
        <w:t xml:space="preserve">The student is responsible for all material assigned </w:t>
      </w:r>
      <w:r>
        <w:rPr>
          <w:rFonts w:ascii="Georgia" w:hAnsi="Georgia"/>
        </w:rPr>
        <w:t>regardless of inclusion</w:t>
      </w:r>
      <w:r w:rsidR="00E80616" w:rsidRPr="002A543B">
        <w:rPr>
          <w:rFonts w:ascii="Georgia" w:hAnsi="Georgia"/>
        </w:rPr>
        <w:t xml:space="preserve"> in class</w:t>
      </w:r>
      <w:r>
        <w:rPr>
          <w:rFonts w:ascii="Georgia" w:hAnsi="Georgia"/>
        </w:rPr>
        <w:t xml:space="preserve"> lecture</w:t>
      </w:r>
      <w:r w:rsidR="00E80616" w:rsidRPr="002A543B">
        <w:rPr>
          <w:rFonts w:ascii="Georgia" w:hAnsi="Georgia"/>
        </w:rPr>
        <w:t>.</w:t>
      </w:r>
      <w:r w:rsidR="009F1701" w:rsidRPr="002A543B">
        <w:rPr>
          <w:rFonts w:ascii="Georgia" w:hAnsi="Georgia"/>
        </w:rPr>
        <w:t xml:space="preserve"> </w:t>
      </w:r>
      <w:r w:rsidR="00E80616" w:rsidRPr="002A543B">
        <w:rPr>
          <w:rFonts w:ascii="Georgia" w:hAnsi="Georgia"/>
        </w:rPr>
        <w:t xml:space="preserve"> </w:t>
      </w:r>
      <w:r>
        <w:rPr>
          <w:rFonts w:ascii="Georgia" w:hAnsi="Georgia"/>
        </w:rPr>
        <w:t>P</w:t>
      </w:r>
      <w:r w:rsidR="00E80616" w:rsidRPr="002A543B">
        <w:rPr>
          <w:rFonts w:ascii="Georgia" w:hAnsi="Georgia"/>
        </w:rPr>
        <w:t>repar</w:t>
      </w:r>
      <w:r>
        <w:rPr>
          <w:rFonts w:ascii="Georgia" w:hAnsi="Georgia"/>
        </w:rPr>
        <w:t>ation</w:t>
      </w:r>
      <w:r w:rsidR="00E80616" w:rsidRPr="002A543B">
        <w:rPr>
          <w:rFonts w:ascii="Georgia" w:hAnsi="Georgia"/>
        </w:rPr>
        <w:t xml:space="preserve"> for class discussions</w:t>
      </w:r>
      <w:r>
        <w:rPr>
          <w:rFonts w:ascii="Georgia" w:hAnsi="Georgia"/>
        </w:rPr>
        <w:t xml:space="preserve"> is expected</w:t>
      </w:r>
      <w:r w:rsidR="00E80616" w:rsidRPr="002A543B">
        <w:rPr>
          <w:rFonts w:ascii="Georgia" w:hAnsi="Georgia"/>
        </w:rPr>
        <w:t>.</w:t>
      </w:r>
    </w:p>
    <w:p w14:paraId="41CA044F" w14:textId="77777777" w:rsidR="00D30C9D" w:rsidRPr="002A543B" w:rsidRDefault="00D30C9D" w:rsidP="00217B58">
      <w:pPr>
        <w:jc w:val="both"/>
        <w:rPr>
          <w:rFonts w:ascii="Georgia" w:hAnsi="Georgia"/>
        </w:rPr>
      </w:pPr>
    </w:p>
    <w:p w14:paraId="7E1428F5" w14:textId="77777777" w:rsidR="002E31C4" w:rsidRPr="00D841A9" w:rsidRDefault="003E5AFA" w:rsidP="00217B58">
      <w:pPr>
        <w:numPr>
          <w:ilvl w:val="0"/>
          <w:numId w:val="8"/>
        </w:numPr>
        <w:jc w:val="both"/>
        <w:rPr>
          <w:rFonts w:ascii="Georgia" w:hAnsi="Georgia"/>
        </w:rPr>
      </w:pPr>
      <w:r w:rsidRPr="002D1C40">
        <w:rPr>
          <w:rFonts w:ascii="Georgia" w:hAnsi="Georgia"/>
        </w:rPr>
        <w:t>T</w:t>
      </w:r>
      <w:r w:rsidR="009F1701" w:rsidRPr="002D1C40">
        <w:rPr>
          <w:rFonts w:ascii="Georgia" w:hAnsi="Georgia"/>
        </w:rPr>
        <w:t xml:space="preserve">he Course Outline spreadsheet </w:t>
      </w:r>
      <w:r w:rsidR="006D0C65" w:rsidRPr="002D1C40">
        <w:rPr>
          <w:rFonts w:ascii="Georgia" w:hAnsi="Georgia"/>
        </w:rPr>
        <w:t>at the end of the syllabus</w:t>
      </w:r>
      <w:r w:rsidRPr="002D1C40">
        <w:rPr>
          <w:rFonts w:ascii="Georgia" w:hAnsi="Georgia"/>
        </w:rPr>
        <w:t xml:space="preserve"> lists the reading assignments</w:t>
      </w:r>
      <w:r w:rsidR="009F1701" w:rsidRPr="002D1C40">
        <w:rPr>
          <w:rFonts w:ascii="Georgia" w:hAnsi="Georgia"/>
        </w:rPr>
        <w:t>.</w:t>
      </w:r>
    </w:p>
    <w:p w14:paraId="66742C2C" w14:textId="77777777" w:rsidR="002E31C4" w:rsidRDefault="002E31C4" w:rsidP="00217B58">
      <w:pPr>
        <w:jc w:val="both"/>
        <w:rPr>
          <w:rFonts w:ascii="Georgia" w:hAnsi="Georgia"/>
        </w:rPr>
      </w:pPr>
    </w:p>
    <w:p w14:paraId="11CF86DA" w14:textId="77777777" w:rsidR="00E80616" w:rsidRPr="002A543B" w:rsidRDefault="0012323F" w:rsidP="00217B58">
      <w:pPr>
        <w:pStyle w:val="1"/>
        <w:jc w:val="both"/>
        <w:rPr>
          <w:rFonts w:ascii="Georgia" w:hAnsi="Georgia"/>
        </w:rPr>
      </w:pPr>
      <w:r w:rsidRPr="00F850DA">
        <w:rPr>
          <w:rFonts w:ascii="Georgia" w:hAnsi="Georgia"/>
        </w:rPr>
        <w:t>Assignments</w:t>
      </w:r>
      <w:r w:rsidR="00E80616" w:rsidRPr="00F850DA">
        <w:rPr>
          <w:rFonts w:ascii="Georgia" w:hAnsi="Georgia"/>
        </w:rPr>
        <w:t xml:space="preserve"> and Conduct of the class:</w:t>
      </w:r>
    </w:p>
    <w:p w14:paraId="61751E21" w14:textId="77777777" w:rsidR="000F2A6C" w:rsidRPr="00D841A9" w:rsidRDefault="00E80616" w:rsidP="00217B58">
      <w:pPr>
        <w:jc w:val="both"/>
        <w:rPr>
          <w:rFonts w:ascii="Georgia" w:hAnsi="Georgia"/>
          <w:bCs/>
        </w:rPr>
      </w:pPr>
      <w:r w:rsidRPr="00D841A9">
        <w:rPr>
          <w:rFonts w:ascii="Georgia" w:hAnsi="Georgia"/>
          <w:bCs/>
          <w:u w:val="single"/>
        </w:rPr>
        <w:t>Incomplete</w:t>
      </w:r>
      <w:r w:rsidRPr="00D841A9">
        <w:rPr>
          <w:rFonts w:ascii="Georgia" w:hAnsi="Georgia"/>
          <w:bCs/>
        </w:rPr>
        <w:t xml:space="preserve"> or not turned in assignm</w:t>
      </w:r>
      <w:r w:rsidR="000F2A6C" w:rsidRPr="00D841A9">
        <w:rPr>
          <w:rFonts w:ascii="Georgia" w:hAnsi="Georgia"/>
          <w:bCs/>
        </w:rPr>
        <w:t xml:space="preserve">ents will receive a score of </w:t>
      </w:r>
      <w:r w:rsidR="0000250D" w:rsidRPr="00D841A9">
        <w:rPr>
          <w:rFonts w:ascii="Georgia" w:hAnsi="Georgia"/>
          <w:bCs/>
        </w:rPr>
        <w:t>zero</w:t>
      </w:r>
      <w:r w:rsidR="000F2A6C" w:rsidRPr="00D841A9">
        <w:rPr>
          <w:rFonts w:ascii="Georgia" w:hAnsi="Georgia"/>
          <w:bCs/>
        </w:rPr>
        <w:t>.</w:t>
      </w:r>
      <w:r w:rsidR="009F1701" w:rsidRPr="00D841A9">
        <w:rPr>
          <w:rFonts w:ascii="Georgia" w:hAnsi="Georgia"/>
          <w:bCs/>
        </w:rPr>
        <w:t xml:space="preserve">  Failure to </w:t>
      </w:r>
      <w:r w:rsidR="007E270A" w:rsidRPr="00D841A9">
        <w:rPr>
          <w:rFonts w:ascii="Georgia" w:hAnsi="Georgia"/>
          <w:bCs/>
        </w:rPr>
        <w:t>complete</w:t>
      </w:r>
      <w:r w:rsidR="009F1701" w:rsidRPr="00D841A9">
        <w:rPr>
          <w:rFonts w:ascii="Georgia" w:hAnsi="Georgia"/>
          <w:bCs/>
        </w:rPr>
        <w:t xml:space="preserve"> any assignment</w:t>
      </w:r>
      <w:r w:rsidR="007E270A" w:rsidRPr="00D841A9">
        <w:rPr>
          <w:rFonts w:ascii="Georgia" w:hAnsi="Georgia"/>
          <w:bCs/>
        </w:rPr>
        <w:t xml:space="preserve"> or project</w:t>
      </w:r>
      <w:r w:rsidR="009F1701" w:rsidRPr="00D841A9">
        <w:rPr>
          <w:rFonts w:ascii="Georgia" w:hAnsi="Georgia"/>
          <w:bCs/>
        </w:rPr>
        <w:t xml:space="preserve"> and receive at least a 50%+ grade will result in an </w:t>
      </w:r>
      <w:r w:rsidR="000821AF" w:rsidRPr="00D841A9">
        <w:rPr>
          <w:rFonts w:ascii="Georgia" w:hAnsi="Georgia"/>
          <w:bCs/>
        </w:rPr>
        <w:t>additional 50 % penalty</w:t>
      </w:r>
      <w:r w:rsidR="007E270A" w:rsidRPr="00D841A9">
        <w:rPr>
          <w:rFonts w:ascii="Georgia" w:hAnsi="Georgia"/>
          <w:bCs/>
        </w:rPr>
        <w:t>.</w:t>
      </w:r>
      <w:r w:rsidR="007E03FB" w:rsidRPr="00D841A9">
        <w:rPr>
          <w:rFonts w:ascii="Georgia" w:hAnsi="Georgia"/>
          <w:bCs/>
        </w:rPr>
        <w:t xml:space="preserve">  Make-up assignments (when allowed) must be turned in within 2 weeks of the due date unless other arrangements are made.</w:t>
      </w:r>
    </w:p>
    <w:p w14:paraId="6511B605" w14:textId="77777777" w:rsidR="000F2A6C" w:rsidRPr="006053F7" w:rsidRDefault="000F2A6C" w:rsidP="00217B58">
      <w:pPr>
        <w:jc w:val="both"/>
        <w:rPr>
          <w:rFonts w:ascii="Georgia" w:hAnsi="Georgia"/>
        </w:rPr>
      </w:pPr>
    </w:p>
    <w:p w14:paraId="7380DC71" w14:textId="77777777" w:rsidR="00042299" w:rsidRPr="002C2DE4" w:rsidRDefault="00076D46" w:rsidP="00217B58">
      <w:pPr>
        <w:jc w:val="both"/>
        <w:rPr>
          <w:rFonts w:ascii="Georgia" w:hAnsi="Georgia"/>
        </w:rPr>
      </w:pPr>
      <w:r w:rsidRPr="006053F7">
        <w:rPr>
          <w:rFonts w:ascii="Georgia" w:hAnsi="Georgia"/>
        </w:rPr>
        <w:t>This class will have an on-line componen</w:t>
      </w:r>
      <w:r w:rsidR="000136DD">
        <w:rPr>
          <w:rFonts w:ascii="Georgia" w:hAnsi="Georgia"/>
        </w:rPr>
        <w:t>t using Online Classroom.</w:t>
      </w:r>
    </w:p>
    <w:p w14:paraId="3195DA35" w14:textId="77777777" w:rsidR="00042299" w:rsidRPr="00D841A9" w:rsidRDefault="00042299" w:rsidP="00217B58">
      <w:pPr>
        <w:jc w:val="both"/>
        <w:rPr>
          <w:rFonts w:ascii="Georgia" w:hAnsi="Georgia"/>
          <w:bCs/>
        </w:rPr>
      </w:pPr>
      <w:r w:rsidRPr="00D841A9">
        <w:rPr>
          <w:rFonts w:ascii="Georgia" w:hAnsi="Georgia"/>
          <w:bCs/>
        </w:rPr>
        <w:lastRenderedPageBreak/>
        <w:t>Turned in materials failing to follow the formatting instructions of the assignment will receive a grade of zero.  Failure to place your name on the submitted file w</w:t>
      </w:r>
      <w:r w:rsidR="00007520" w:rsidRPr="00D841A9">
        <w:rPr>
          <w:rFonts w:ascii="Georgia" w:hAnsi="Georgia"/>
          <w:bCs/>
        </w:rPr>
        <w:t>ill result in a grade of zero.</w:t>
      </w:r>
    </w:p>
    <w:p w14:paraId="5CE0E02B" w14:textId="77777777" w:rsidR="00EF52DC" w:rsidRPr="006053F7" w:rsidRDefault="00EF52DC" w:rsidP="00217B58">
      <w:pPr>
        <w:jc w:val="both"/>
        <w:rPr>
          <w:rFonts w:ascii="Georgia" w:hAnsi="Georgia"/>
          <w:b/>
        </w:rPr>
      </w:pPr>
    </w:p>
    <w:p w14:paraId="3A04C550" w14:textId="77777777" w:rsidR="00EF52DC" w:rsidRPr="00D841A9" w:rsidRDefault="00EF52DC" w:rsidP="00217B58">
      <w:pPr>
        <w:jc w:val="both"/>
        <w:rPr>
          <w:rFonts w:ascii="Georgia" w:hAnsi="Georgia"/>
          <w:kern w:val="0"/>
          <w:szCs w:val="24"/>
        </w:rPr>
      </w:pPr>
      <w:r w:rsidRPr="00D841A9">
        <w:rPr>
          <w:rFonts w:ascii="Georgia" w:hAnsi="Georgia"/>
        </w:rPr>
        <w:t xml:space="preserve">Submit calculation assignments on </w:t>
      </w:r>
      <w:r w:rsidRPr="00D841A9">
        <w:rPr>
          <w:rFonts w:ascii="Georgia" w:hAnsi="Georgia"/>
          <w:u w:val="single"/>
        </w:rPr>
        <w:t>engineering paper</w:t>
      </w:r>
      <w:r w:rsidRPr="00D841A9">
        <w:rPr>
          <w:rFonts w:ascii="Georgia" w:hAnsi="Georgia"/>
        </w:rPr>
        <w:t xml:space="preserve">, unless a separate worksheet is provided (i.e. hydraulic calculation paper or graphs).  Additionally, complete all calculations utilizing pencil and have the answer </w:t>
      </w:r>
      <w:r w:rsidRPr="001519C9">
        <w:rPr>
          <w:rFonts w:ascii="Georgia" w:hAnsi="Georgia"/>
          <w:u w:val="single"/>
        </w:rPr>
        <w:t>clearly boxed</w:t>
      </w:r>
      <w:r w:rsidRPr="00D841A9">
        <w:rPr>
          <w:rFonts w:ascii="Georgia" w:hAnsi="Georgia"/>
        </w:rPr>
        <w:t>.</w:t>
      </w:r>
    </w:p>
    <w:p w14:paraId="641252EB" w14:textId="77777777" w:rsidR="00E80616" w:rsidRPr="006053F7" w:rsidRDefault="00E80616" w:rsidP="00217B58">
      <w:pPr>
        <w:jc w:val="both"/>
        <w:rPr>
          <w:rFonts w:ascii="Georgia" w:hAnsi="Georgia"/>
        </w:rPr>
      </w:pPr>
    </w:p>
    <w:p w14:paraId="2E03FECD" w14:textId="77777777" w:rsidR="00E80616" w:rsidRPr="002A543B" w:rsidRDefault="00E80616" w:rsidP="00217B58">
      <w:pPr>
        <w:jc w:val="both"/>
        <w:rPr>
          <w:rFonts w:ascii="Georgia" w:hAnsi="Georgia"/>
        </w:rPr>
      </w:pPr>
      <w:r w:rsidRPr="006053F7">
        <w:rPr>
          <w:rFonts w:ascii="Georgia" w:hAnsi="Georgia"/>
        </w:rPr>
        <w:t>Unless excused for valid (and unavoidable</w:t>
      </w:r>
      <w:r w:rsidRPr="002A543B">
        <w:rPr>
          <w:rFonts w:ascii="Georgia" w:hAnsi="Georgia"/>
        </w:rPr>
        <w:t xml:space="preserve">) university reasons, late work will </w:t>
      </w:r>
      <w:r w:rsidR="003E5AFA">
        <w:rPr>
          <w:rFonts w:ascii="Georgia" w:hAnsi="Georgia"/>
        </w:rPr>
        <w:t>receive a zero score.  Turn in all work</w:t>
      </w:r>
      <w:r w:rsidR="00E31944" w:rsidRPr="002A543B">
        <w:rPr>
          <w:rFonts w:ascii="Georgia" w:hAnsi="Georgia"/>
        </w:rPr>
        <w:t xml:space="preserve"> per the incomplete work criteria above.</w:t>
      </w:r>
      <w:r w:rsidR="009F1701" w:rsidRPr="002A543B">
        <w:rPr>
          <w:rFonts w:ascii="Georgia" w:hAnsi="Georgia"/>
        </w:rPr>
        <w:t xml:space="preserve"> </w:t>
      </w:r>
      <w:r w:rsidRPr="002A543B">
        <w:rPr>
          <w:rFonts w:ascii="Georgia" w:hAnsi="Georgia"/>
        </w:rPr>
        <w:t xml:space="preserve"> Travel for university functions is </w:t>
      </w:r>
      <w:r w:rsidRPr="00B838EC">
        <w:rPr>
          <w:rFonts w:ascii="Georgia" w:hAnsi="Georgia"/>
          <w:bCs/>
          <w:u w:val="single"/>
        </w:rPr>
        <w:t>not</w:t>
      </w:r>
      <w:r w:rsidRPr="002A543B">
        <w:rPr>
          <w:rFonts w:ascii="Georgia" w:hAnsi="Georgia"/>
        </w:rPr>
        <w:t xml:space="preserve"> an excuse for late work. </w:t>
      </w:r>
      <w:r w:rsidR="009F1701" w:rsidRPr="002A543B">
        <w:rPr>
          <w:rFonts w:ascii="Georgia" w:hAnsi="Georgia"/>
        </w:rPr>
        <w:t xml:space="preserve"> </w:t>
      </w:r>
      <w:r w:rsidR="003E5AFA">
        <w:rPr>
          <w:rFonts w:ascii="Georgia" w:hAnsi="Georgia"/>
        </w:rPr>
        <w:t>Turn in a</w:t>
      </w:r>
      <w:r w:rsidR="003E5AFA" w:rsidRPr="002A543B">
        <w:rPr>
          <w:rFonts w:ascii="Georgia" w:hAnsi="Georgia"/>
        </w:rPr>
        <w:t>ssignments</w:t>
      </w:r>
      <w:r w:rsidRPr="002A543B">
        <w:rPr>
          <w:rFonts w:ascii="Georgia" w:hAnsi="Georgia"/>
        </w:rPr>
        <w:t xml:space="preserve"> early or </w:t>
      </w:r>
      <w:r w:rsidR="003E5AFA">
        <w:rPr>
          <w:rFonts w:ascii="Georgia" w:hAnsi="Georgia"/>
        </w:rPr>
        <w:t xml:space="preserve">make alternative </w:t>
      </w:r>
      <w:r w:rsidRPr="002A543B">
        <w:rPr>
          <w:rFonts w:ascii="Georgia" w:hAnsi="Georgia"/>
        </w:rPr>
        <w:t xml:space="preserve">arrangements. </w:t>
      </w:r>
      <w:r w:rsidR="009F1701" w:rsidRPr="002A543B">
        <w:rPr>
          <w:rFonts w:ascii="Georgia" w:hAnsi="Georgia"/>
        </w:rPr>
        <w:t xml:space="preserve"> </w:t>
      </w:r>
      <w:r w:rsidRPr="002A543B">
        <w:rPr>
          <w:rFonts w:ascii="Georgia" w:hAnsi="Georgia"/>
        </w:rPr>
        <w:t xml:space="preserve">Illness, death in the immediate family and other such emergencies are excusable under university policy. </w:t>
      </w:r>
      <w:r w:rsidR="009F1701" w:rsidRPr="002A543B">
        <w:rPr>
          <w:rFonts w:ascii="Georgia" w:hAnsi="Georgia"/>
        </w:rPr>
        <w:t xml:space="preserve"> However,</w:t>
      </w:r>
      <w:r w:rsidRPr="002A543B">
        <w:rPr>
          <w:rFonts w:ascii="Georgia" w:hAnsi="Georgia"/>
        </w:rPr>
        <w:t xml:space="preserve"> </w:t>
      </w:r>
      <w:r w:rsidR="004867D2">
        <w:rPr>
          <w:rFonts w:ascii="Georgia" w:hAnsi="Georgia"/>
        </w:rPr>
        <w:t>the student</w:t>
      </w:r>
      <w:r w:rsidRPr="002A543B">
        <w:rPr>
          <w:rFonts w:ascii="Georgia" w:hAnsi="Georgia"/>
        </w:rPr>
        <w:t xml:space="preserve"> should contact the </w:t>
      </w:r>
      <w:r w:rsidR="002E31C4">
        <w:rPr>
          <w:rFonts w:ascii="Georgia" w:hAnsi="Georgia"/>
        </w:rPr>
        <w:t xml:space="preserve">professor or the </w:t>
      </w:r>
      <w:r w:rsidRPr="002A543B">
        <w:rPr>
          <w:rFonts w:ascii="Georgia" w:hAnsi="Georgia"/>
        </w:rPr>
        <w:t>Fire Protection and Safety Engineering Technology Office as soon as</w:t>
      </w:r>
      <w:r w:rsidR="0000250D">
        <w:rPr>
          <w:rFonts w:ascii="Georgia" w:hAnsi="Georgia"/>
        </w:rPr>
        <w:t>.</w:t>
      </w:r>
    </w:p>
    <w:p w14:paraId="6A52DADB" w14:textId="77777777" w:rsidR="00E80616" w:rsidRPr="002A543B" w:rsidRDefault="00E80616" w:rsidP="00217B58">
      <w:pPr>
        <w:jc w:val="both"/>
        <w:rPr>
          <w:rFonts w:ascii="Georgia" w:hAnsi="Georgia"/>
        </w:rPr>
      </w:pPr>
    </w:p>
    <w:p w14:paraId="07A30257" w14:textId="77777777" w:rsidR="00412E8B" w:rsidRPr="002A543B" w:rsidRDefault="00E80616" w:rsidP="00217B58">
      <w:pPr>
        <w:pStyle w:val="1"/>
        <w:jc w:val="both"/>
        <w:rPr>
          <w:rFonts w:ascii="Georgia" w:hAnsi="Georgia"/>
        </w:rPr>
      </w:pPr>
      <w:r w:rsidRPr="002A543B">
        <w:rPr>
          <w:rFonts w:ascii="Georgia" w:hAnsi="Georgia"/>
        </w:rPr>
        <w:t>Office Hours: (subject to change)</w:t>
      </w:r>
    </w:p>
    <w:p w14:paraId="139D83F9" w14:textId="77777777" w:rsidR="00CD71F1" w:rsidRDefault="00CD71F1" w:rsidP="00217B58">
      <w:pPr>
        <w:jc w:val="both"/>
        <w:rPr>
          <w:rFonts w:ascii="Georgia" w:hAnsi="Georgia"/>
        </w:rPr>
      </w:pPr>
      <w:bookmarkStart w:id="0" w:name="_Hlk48394120"/>
      <w:r w:rsidRPr="002A543B">
        <w:rPr>
          <w:rFonts w:ascii="Georgia" w:hAnsi="Georgia"/>
        </w:rPr>
        <w:t>Office Hours will b</w:t>
      </w:r>
      <w:r w:rsidRPr="00927E18">
        <w:rPr>
          <w:rFonts w:ascii="Georgia" w:hAnsi="Georgia"/>
        </w:rPr>
        <w:t xml:space="preserve">e </w:t>
      </w:r>
      <w:r w:rsidR="00D13EF9" w:rsidRPr="00D13EF9">
        <w:rPr>
          <w:rFonts w:ascii="Georgia" w:hAnsi="Georgia"/>
        </w:rPr>
        <w:t>Wednesday</w:t>
      </w:r>
      <w:r w:rsidRPr="00D13EF9">
        <w:rPr>
          <w:rFonts w:ascii="Georgia" w:hAnsi="Georgia"/>
        </w:rPr>
        <w:t xml:space="preserve"> from </w:t>
      </w:r>
      <w:r w:rsidR="007110DA" w:rsidRPr="00D13EF9">
        <w:rPr>
          <w:rFonts w:ascii="Georgia" w:hAnsi="Georgia"/>
        </w:rPr>
        <w:t>8</w:t>
      </w:r>
      <w:r w:rsidR="00735D1A" w:rsidRPr="00D13EF9">
        <w:rPr>
          <w:rFonts w:ascii="Georgia" w:hAnsi="Georgia"/>
        </w:rPr>
        <w:t>:</w:t>
      </w:r>
      <w:r w:rsidR="00D841A9" w:rsidRPr="00D13EF9">
        <w:rPr>
          <w:rFonts w:ascii="Georgia" w:hAnsi="Georgia"/>
        </w:rPr>
        <w:t>3</w:t>
      </w:r>
      <w:r w:rsidRPr="00D13EF9">
        <w:rPr>
          <w:rFonts w:ascii="Georgia" w:hAnsi="Georgia"/>
        </w:rPr>
        <w:t>0-</w:t>
      </w:r>
      <w:r w:rsidR="007110DA" w:rsidRPr="00D13EF9">
        <w:rPr>
          <w:rFonts w:ascii="Georgia" w:hAnsi="Georgia"/>
        </w:rPr>
        <w:t>9</w:t>
      </w:r>
      <w:r w:rsidR="00735D1A" w:rsidRPr="00D13EF9">
        <w:rPr>
          <w:rFonts w:ascii="Georgia" w:hAnsi="Georgia"/>
        </w:rPr>
        <w:t>:</w:t>
      </w:r>
      <w:r w:rsidR="00927E18" w:rsidRPr="00D13EF9">
        <w:rPr>
          <w:rFonts w:ascii="Georgia" w:hAnsi="Georgia"/>
        </w:rPr>
        <w:t>2</w:t>
      </w:r>
      <w:r w:rsidRPr="00D13EF9">
        <w:rPr>
          <w:rFonts w:ascii="Georgia" w:hAnsi="Georgia"/>
        </w:rPr>
        <w:t>0</w:t>
      </w:r>
      <w:r w:rsidR="002E31C4">
        <w:rPr>
          <w:rFonts w:ascii="Georgia" w:hAnsi="Georgia"/>
        </w:rPr>
        <w:t xml:space="preserve"> </w:t>
      </w:r>
      <w:r w:rsidRPr="002A543B">
        <w:rPr>
          <w:rFonts w:ascii="Georgia" w:hAnsi="Georgia"/>
        </w:rPr>
        <w:t xml:space="preserve">for class assistance only.  </w:t>
      </w:r>
      <w:r>
        <w:rPr>
          <w:rFonts w:ascii="Georgia" w:hAnsi="Georgia"/>
        </w:rPr>
        <w:t>The instructor</w:t>
      </w:r>
      <w:r w:rsidRPr="002A543B">
        <w:rPr>
          <w:rFonts w:ascii="Georgia" w:hAnsi="Georgia"/>
        </w:rPr>
        <w:t xml:space="preserve"> will also be generally available during regular working hours.  </w:t>
      </w:r>
      <w:r>
        <w:rPr>
          <w:rFonts w:ascii="Georgia" w:hAnsi="Georgia"/>
        </w:rPr>
        <w:t>Make a</w:t>
      </w:r>
      <w:r w:rsidRPr="002A543B">
        <w:rPr>
          <w:rFonts w:ascii="Georgia" w:hAnsi="Georgia"/>
        </w:rPr>
        <w:t>ppointments</w:t>
      </w:r>
      <w:r>
        <w:rPr>
          <w:rFonts w:ascii="Georgia" w:hAnsi="Georgia"/>
        </w:rPr>
        <w:t xml:space="preserve"> </w:t>
      </w:r>
      <w:r w:rsidRPr="002A543B">
        <w:rPr>
          <w:rFonts w:ascii="Georgia" w:hAnsi="Georgia"/>
        </w:rPr>
        <w:t xml:space="preserve">by email.  </w:t>
      </w:r>
      <w:r w:rsidR="00927E18">
        <w:rPr>
          <w:rFonts w:ascii="Georgia" w:hAnsi="Georgia"/>
        </w:rPr>
        <w:t xml:space="preserve">On campus students can attend in person (preferably wearing a mask) or </w:t>
      </w:r>
      <w:r w:rsidR="005C781C">
        <w:rPr>
          <w:rFonts w:ascii="Georgia" w:hAnsi="Georgia"/>
        </w:rPr>
        <w:t>using an online platform</w:t>
      </w:r>
      <w:r w:rsidRPr="009170EF">
        <w:rPr>
          <w:rFonts w:ascii="Georgia" w:hAnsi="Georgia"/>
        </w:rPr>
        <w:t>.  The instructor will also respond to student questions by e-mail.</w:t>
      </w:r>
    </w:p>
    <w:bookmarkEnd w:id="0"/>
    <w:p w14:paraId="1CDC9C0F" w14:textId="77777777" w:rsidR="002F5D11" w:rsidRPr="009170EF" w:rsidRDefault="002F5D11" w:rsidP="00217B58">
      <w:pPr>
        <w:jc w:val="both"/>
        <w:rPr>
          <w:rFonts w:ascii="Georgia" w:hAnsi="Georgia"/>
        </w:rPr>
      </w:pPr>
    </w:p>
    <w:p w14:paraId="565BB28E" w14:textId="77777777" w:rsidR="00412E8B" w:rsidRPr="002A543B" w:rsidRDefault="00412E8B" w:rsidP="00217B58">
      <w:pPr>
        <w:pStyle w:val="1"/>
        <w:jc w:val="both"/>
        <w:rPr>
          <w:rFonts w:ascii="Georgia" w:hAnsi="Georgia"/>
        </w:rPr>
      </w:pPr>
      <w:r w:rsidRPr="002A543B">
        <w:rPr>
          <w:rFonts w:ascii="Georgia" w:hAnsi="Georgia"/>
        </w:rPr>
        <w:t>Attendance:</w:t>
      </w:r>
    </w:p>
    <w:p w14:paraId="16DDD9E4" w14:textId="77777777" w:rsidR="00DA69A5" w:rsidRDefault="004867D2" w:rsidP="00217B58">
      <w:pPr>
        <w:jc w:val="both"/>
        <w:rPr>
          <w:rFonts w:ascii="Georgia" w:hAnsi="Georgia"/>
        </w:rPr>
      </w:pPr>
      <w:r>
        <w:rPr>
          <w:rFonts w:ascii="Georgia" w:hAnsi="Georgia"/>
        </w:rPr>
        <w:t>Students</w:t>
      </w:r>
      <w:r w:rsidR="00E80616" w:rsidRPr="002A543B">
        <w:rPr>
          <w:rFonts w:ascii="Georgia" w:hAnsi="Georgia"/>
        </w:rPr>
        <w:t xml:space="preserve"> are here studying for a profession</w:t>
      </w:r>
      <w:r>
        <w:rPr>
          <w:rFonts w:ascii="Georgia" w:hAnsi="Georgia"/>
        </w:rPr>
        <w:t xml:space="preserve"> therefore p</w:t>
      </w:r>
      <w:r w:rsidR="00E80616" w:rsidRPr="002A543B">
        <w:rPr>
          <w:rFonts w:ascii="Georgia" w:hAnsi="Georgia"/>
        </w:rPr>
        <w:t xml:space="preserve">romptness is expected. </w:t>
      </w:r>
      <w:r w:rsidR="009F1701" w:rsidRPr="002A543B">
        <w:rPr>
          <w:rFonts w:ascii="Georgia" w:hAnsi="Georgia"/>
        </w:rPr>
        <w:t xml:space="preserve"> </w:t>
      </w:r>
      <w:r w:rsidR="00E80616" w:rsidRPr="002A543B">
        <w:rPr>
          <w:rFonts w:ascii="Georgia" w:hAnsi="Georgia"/>
        </w:rPr>
        <w:t>Attendance</w:t>
      </w:r>
      <w:r w:rsidR="003F0769">
        <w:rPr>
          <w:rFonts w:ascii="Georgia" w:hAnsi="Georgia"/>
        </w:rPr>
        <w:t>, as at a job,</w:t>
      </w:r>
      <w:r w:rsidR="00E80616" w:rsidRPr="002A543B">
        <w:rPr>
          <w:rFonts w:ascii="Georgia" w:hAnsi="Georgia"/>
        </w:rPr>
        <w:t xml:space="preserve"> </w:t>
      </w:r>
      <w:r w:rsidR="003F0769">
        <w:rPr>
          <w:rFonts w:ascii="Georgia" w:hAnsi="Georgia"/>
        </w:rPr>
        <w:t>is</w:t>
      </w:r>
      <w:r w:rsidR="00E80616" w:rsidRPr="002A543B">
        <w:rPr>
          <w:rFonts w:ascii="Georgia" w:hAnsi="Georgia"/>
        </w:rPr>
        <w:t xml:space="preserve"> </w:t>
      </w:r>
      <w:r w:rsidR="000F2A6C" w:rsidRPr="002A543B">
        <w:rPr>
          <w:rFonts w:ascii="Georgia" w:hAnsi="Georgia"/>
        </w:rPr>
        <w:t>required</w:t>
      </w:r>
      <w:r w:rsidR="00E80616" w:rsidRPr="002A543B">
        <w:rPr>
          <w:rFonts w:ascii="Georgia" w:hAnsi="Georgia"/>
        </w:rPr>
        <w:t xml:space="preserve"> </w:t>
      </w:r>
      <w:r w:rsidR="003F0769">
        <w:rPr>
          <w:rFonts w:ascii="Georgia" w:hAnsi="Georgia"/>
        </w:rPr>
        <w:t>and</w:t>
      </w:r>
      <w:r w:rsidR="00DD1DB1" w:rsidRPr="002A543B">
        <w:rPr>
          <w:rFonts w:ascii="Georgia" w:hAnsi="Georgia"/>
        </w:rPr>
        <w:t xml:space="preserve"> is subject to pop-quiz</w:t>
      </w:r>
      <w:r w:rsidR="00E80616" w:rsidRPr="002D1C40">
        <w:rPr>
          <w:rFonts w:ascii="Georgia" w:hAnsi="Georgia"/>
        </w:rPr>
        <w:t>.</w:t>
      </w:r>
      <w:r w:rsidR="00EF73B5">
        <w:rPr>
          <w:rFonts w:ascii="Georgia" w:hAnsi="Georgia"/>
        </w:rPr>
        <w:t xml:space="preserve"> </w:t>
      </w:r>
      <w:r w:rsidR="00EF73B5" w:rsidRPr="00DA69A5">
        <w:rPr>
          <w:rFonts w:ascii="Georgia" w:hAnsi="Georgia"/>
        </w:rPr>
        <w:t>T</w:t>
      </w:r>
      <w:r w:rsidR="00EF73B5">
        <w:rPr>
          <w:rFonts w:ascii="Georgia" w:hAnsi="Georgia"/>
        </w:rPr>
        <w:t>wo</w:t>
      </w:r>
      <w:r w:rsidR="00EF73B5" w:rsidRPr="00DA69A5">
        <w:rPr>
          <w:rFonts w:ascii="Georgia" w:hAnsi="Georgia"/>
        </w:rPr>
        <w:t xml:space="preserve"> labs missing will lead to a </w:t>
      </w:r>
      <w:r w:rsidR="00EF73B5" w:rsidRPr="006053F7">
        <w:rPr>
          <w:rFonts w:ascii="Georgia" w:hAnsi="Georgia"/>
          <w:u w:val="single"/>
        </w:rPr>
        <w:t>downgrade in the final grade of one letter</w:t>
      </w:r>
      <w:r w:rsidR="00EF73B5" w:rsidRPr="006053F7">
        <w:rPr>
          <w:rFonts w:ascii="Georgia" w:hAnsi="Georgia"/>
        </w:rPr>
        <w:t xml:space="preserve">.  </w:t>
      </w:r>
      <w:r w:rsidR="00EF73B5" w:rsidRPr="0048145E">
        <w:rPr>
          <w:rFonts w:ascii="Georgia" w:hAnsi="Georgia"/>
          <w:u w:val="single"/>
        </w:rPr>
        <w:t>Each additional lab missed will result in an additional downgrade of one letter.</w:t>
      </w:r>
      <w:r w:rsidR="00EF73B5" w:rsidRPr="006053F7">
        <w:rPr>
          <w:rFonts w:ascii="Georgia" w:hAnsi="Georgia"/>
        </w:rPr>
        <w:t xml:space="preserve">  Arriving at lab more than 15 minutes late, or leaving lab early, will result in a zero for the lab assignment (unless previous arrangements have been made).</w:t>
      </w:r>
      <w:r w:rsidR="00EF73B5">
        <w:rPr>
          <w:rFonts w:ascii="Georgia" w:hAnsi="Georgia"/>
        </w:rPr>
        <w:t xml:space="preserve"> </w:t>
      </w:r>
      <w:r w:rsidR="00CD71F1">
        <w:rPr>
          <w:rFonts w:ascii="Georgia" w:hAnsi="Georgia"/>
        </w:rPr>
        <w:t xml:space="preserve">Attending the lab section other than the one that you are enrolled in without explicit permission in advance will result in a 50 % deduction in the grade for that lab. </w:t>
      </w:r>
      <w:r w:rsidR="00EF73B5">
        <w:rPr>
          <w:rFonts w:ascii="Georgia" w:hAnsi="Georgia"/>
        </w:rPr>
        <w:t>Excused absences will require making up the missed work and an additional assignment.</w:t>
      </w:r>
    </w:p>
    <w:p w14:paraId="57FCAD4F" w14:textId="77777777" w:rsidR="00D841A9" w:rsidRPr="00DA69A5" w:rsidRDefault="00D841A9" w:rsidP="00217B58">
      <w:pPr>
        <w:jc w:val="both"/>
        <w:rPr>
          <w:rFonts w:ascii="Georgia" w:hAnsi="Georgia"/>
          <w:b/>
          <w:u w:val="single"/>
        </w:rPr>
      </w:pPr>
    </w:p>
    <w:p w14:paraId="1391935B" w14:textId="77777777" w:rsidR="00693A3B" w:rsidRPr="00D841A9" w:rsidRDefault="00693A3B" w:rsidP="00217B58">
      <w:pPr>
        <w:pStyle w:val="1"/>
        <w:jc w:val="both"/>
      </w:pPr>
      <w:r w:rsidRPr="00027A61">
        <w:t>Laboratory Dress Code</w:t>
      </w:r>
    </w:p>
    <w:p w14:paraId="52CED3DD" w14:textId="77777777" w:rsidR="00693A3B" w:rsidRPr="00027A61" w:rsidRDefault="00693A3B" w:rsidP="00217B58">
      <w:pPr>
        <w:jc w:val="both"/>
        <w:rPr>
          <w:rFonts w:ascii="Georgia" w:hAnsi="Georgia"/>
        </w:rPr>
      </w:pPr>
      <w:r w:rsidRPr="00027A61">
        <w:rPr>
          <w:rFonts w:ascii="Georgia" w:hAnsi="Georgia"/>
        </w:rPr>
        <w:t xml:space="preserve">When attending class </w:t>
      </w:r>
      <w:r w:rsidR="001F17AA" w:rsidRPr="00027A61">
        <w:rPr>
          <w:rFonts w:ascii="Georgia" w:hAnsi="Georgia"/>
        </w:rPr>
        <w:t>in the classrooms on the north side of</w:t>
      </w:r>
      <w:r w:rsidRPr="00027A61">
        <w:rPr>
          <w:rFonts w:ascii="Georgia" w:hAnsi="Georgia"/>
        </w:rPr>
        <w:t xml:space="preserve"> the Fire Safety Lab (FSL) building</w:t>
      </w:r>
      <w:r w:rsidR="001F17AA" w:rsidRPr="00027A61">
        <w:rPr>
          <w:rFonts w:ascii="Georgia" w:hAnsi="Georgia"/>
        </w:rPr>
        <w:t xml:space="preserve"> (Pump Lab, Riser Lab, Large Fire Bay, and Fire Behavior Lab)</w:t>
      </w:r>
      <w:r w:rsidRPr="00027A61">
        <w:rPr>
          <w:rFonts w:ascii="Georgia" w:hAnsi="Georgia"/>
        </w:rPr>
        <w:t xml:space="preserve"> and </w:t>
      </w:r>
      <w:r w:rsidR="001F17AA" w:rsidRPr="00027A61">
        <w:rPr>
          <w:rFonts w:ascii="Georgia" w:hAnsi="Georgia"/>
        </w:rPr>
        <w:t xml:space="preserve">at </w:t>
      </w:r>
      <w:r w:rsidRPr="00027A61">
        <w:rPr>
          <w:rFonts w:ascii="Georgia" w:hAnsi="Georgia"/>
        </w:rPr>
        <w:t xml:space="preserve">the hazardous materials training laboratory, students must wear </w:t>
      </w:r>
      <w:r w:rsidR="00467A2E" w:rsidRPr="00027A61">
        <w:rPr>
          <w:rFonts w:ascii="Georgia" w:hAnsi="Georgia"/>
        </w:rPr>
        <w:t xml:space="preserve">closed toed shoes and </w:t>
      </w:r>
      <w:r w:rsidRPr="00027A61">
        <w:rPr>
          <w:rFonts w:ascii="Georgia" w:hAnsi="Georgia"/>
        </w:rPr>
        <w:t xml:space="preserve">long pants </w:t>
      </w:r>
      <w:r w:rsidR="00467A2E" w:rsidRPr="00027A61">
        <w:rPr>
          <w:rFonts w:ascii="Georgia" w:hAnsi="Georgia"/>
        </w:rPr>
        <w:t>that cover the tops of the</w:t>
      </w:r>
      <w:r w:rsidRPr="00027A61">
        <w:rPr>
          <w:rFonts w:ascii="Georgia" w:hAnsi="Georgia"/>
        </w:rPr>
        <w:t xml:space="preserve"> shoes.  Failure to wear proper attire will result in dismissal from the lab and a score of zero for the exercise.  In addition to the standard lab attire, when visiting the Fire Service Training (FST) facility, students must bring a hard hat and safety glasses.</w:t>
      </w:r>
      <w:r w:rsidR="00467A2E" w:rsidRPr="00027A61">
        <w:rPr>
          <w:rFonts w:ascii="Georgia" w:hAnsi="Georgia"/>
        </w:rPr>
        <w:t xml:space="preserve">  Additional PPE may be required for specific lab activities.</w:t>
      </w:r>
    </w:p>
    <w:p w14:paraId="63A29BE7" w14:textId="77777777" w:rsidR="00467A2E" w:rsidRPr="00027A61" w:rsidRDefault="00467A2E" w:rsidP="00217B58">
      <w:pPr>
        <w:jc w:val="both"/>
        <w:rPr>
          <w:rFonts w:ascii="Georgia" w:hAnsi="Georgia"/>
        </w:rPr>
      </w:pPr>
    </w:p>
    <w:p w14:paraId="7043C5DB" w14:textId="77777777" w:rsidR="00467A2E" w:rsidRPr="00D841A9" w:rsidRDefault="00467A2E" w:rsidP="00217B58">
      <w:pPr>
        <w:pStyle w:val="1"/>
        <w:jc w:val="both"/>
      </w:pPr>
      <w:r w:rsidRPr="00027A61">
        <w:lastRenderedPageBreak/>
        <w:t>Other Dress Code Requirements</w:t>
      </w:r>
    </w:p>
    <w:p w14:paraId="730A53B3" w14:textId="77777777" w:rsidR="00584C88" w:rsidRDefault="00467A2E" w:rsidP="00217B58">
      <w:pPr>
        <w:jc w:val="both"/>
        <w:rPr>
          <w:rFonts w:ascii="Georgia" w:hAnsi="Georgia"/>
        </w:rPr>
      </w:pPr>
      <w:r w:rsidRPr="00027A61">
        <w:rPr>
          <w:rFonts w:ascii="Georgia" w:hAnsi="Georgia"/>
        </w:rPr>
        <w:t xml:space="preserve">Business casual dress is expected when attending lectures from </w:t>
      </w:r>
      <w:r w:rsidR="00584C88" w:rsidRPr="00027A61">
        <w:rPr>
          <w:rFonts w:ascii="Georgia" w:hAnsi="Georgia"/>
        </w:rPr>
        <w:t xml:space="preserve">guest speakers.  Dress code for field trips will be announced.  Failure to follow the dress code will result in a zero for the lab.  </w:t>
      </w:r>
    </w:p>
    <w:p w14:paraId="6E39DEA7" w14:textId="77777777" w:rsidR="00D841A9" w:rsidRPr="00027A61" w:rsidRDefault="00D841A9" w:rsidP="00217B58">
      <w:pPr>
        <w:jc w:val="both"/>
        <w:rPr>
          <w:rFonts w:ascii="Georgia" w:hAnsi="Georgia"/>
        </w:rPr>
      </w:pPr>
    </w:p>
    <w:p w14:paraId="3D1FAAC6" w14:textId="77777777" w:rsidR="00584C88" w:rsidRPr="00D841A9" w:rsidRDefault="00584C88" w:rsidP="00217B58">
      <w:pPr>
        <w:pStyle w:val="1"/>
        <w:jc w:val="both"/>
      </w:pPr>
      <w:r w:rsidRPr="00027A61">
        <w:t>PPE</w:t>
      </w:r>
    </w:p>
    <w:p w14:paraId="02E73C62" w14:textId="77777777" w:rsidR="00584C88" w:rsidRDefault="00584C88" w:rsidP="00217B58">
      <w:pPr>
        <w:jc w:val="both"/>
        <w:rPr>
          <w:rFonts w:ascii="Georgia" w:hAnsi="Georgia"/>
        </w:rPr>
      </w:pPr>
      <w:r w:rsidRPr="00027A61">
        <w:rPr>
          <w:rFonts w:ascii="Georgia" w:hAnsi="Georgia"/>
        </w:rPr>
        <w:t>FPST students are expected to have protective footwear meeting ANSI Z41/ASTM F-2412 and protective eyewear meeting ANSI Z87.1.  Failure to wear appropriate PPE when required will result in a zero for the lab activity.</w:t>
      </w:r>
    </w:p>
    <w:p w14:paraId="7C0435E4" w14:textId="77777777" w:rsidR="00693A3B" w:rsidRPr="002A543B" w:rsidRDefault="00693A3B" w:rsidP="00217B58">
      <w:pPr>
        <w:jc w:val="both"/>
        <w:rPr>
          <w:rFonts w:ascii="Georgia" w:hAnsi="Georgia"/>
        </w:rPr>
      </w:pPr>
    </w:p>
    <w:p w14:paraId="4894782C" w14:textId="77777777" w:rsidR="00E80616" w:rsidRPr="002A543B" w:rsidRDefault="00E80616" w:rsidP="00217B58">
      <w:pPr>
        <w:pStyle w:val="1"/>
        <w:jc w:val="both"/>
        <w:rPr>
          <w:rFonts w:ascii="Georgia" w:hAnsi="Georgia"/>
        </w:rPr>
      </w:pPr>
      <w:r w:rsidRPr="00F850DA">
        <w:rPr>
          <w:rFonts w:ascii="Georgia" w:hAnsi="Georgia"/>
        </w:rPr>
        <w:t>Classroom Behavior:</w:t>
      </w:r>
    </w:p>
    <w:p w14:paraId="02D302A2" w14:textId="77777777" w:rsidR="004B45A4" w:rsidRPr="007E03FB" w:rsidRDefault="004B45A4" w:rsidP="00217B58">
      <w:pPr>
        <w:jc w:val="both"/>
        <w:rPr>
          <w:rFonts w:ascii="Georgia" w:hAnsi="Georgia"/>
          <w:u w:val="single"/>
        </w:rPr>
      </w:pPr>
      <w:r w:rsidRPr="002A543B">
        <w:rPr>
          <w:rFonts w:ascii="Georgia" w:hAnsi="Georgia"/>
        </w:rPr>
        <w:t xml:space="preserve">With respect to cell/smart phones, </w:t>
      </w:r>
      <w:r w:rsidR="003E5AFA">
        <w:rPr>
          <w:rFonts w:ascii="Georgia" w:hAnsi="Georgia"/>
        </w:rPr>
        <w:t>this is practice for a profession and are adult conduct is expected</w:t>
      </w:r>
      <w:r w:rsidRPr="002A543B">
        <w:rPr>
          <w:rFonts w:ascii="Georgia" w:hAnsi="Georgia"/>
        </w:rPr>
        <w:t xml:space="preserve">.  </w:t>
      </w:r>
      <w:r w:rsidR="004867D2">
        <w:rPr>
          <w:rFonts w:ascii="Georgia" w:hAnsi="Georgia"/>
        </w:rPr>
        <w:t>The student’s</w:t>
      </w:r>
      <w:r w:rsidRPr="002A543B">
        <w:rPr>
          <w:rFonts w:ascii="Georgia" w:hAnsi="Georgia"/>
        </w:rPr>
        <w:t xml:space="preserve"> conduct is expected to reflect being an adult and using technology in an appropriate manner e.g. participating in interactive surveys during class that use texting technology ar</w:t>
      </w:r>
      <w:r w:rsidR="00DA69A5">
        <w:rPr>
          <w:rFonts w:ascii="Georgia" w:hAnsi="Georgia"/>
        </w:rPr>
        <w:t>e appropriate;</w:t>
      </w:r>
      <w:r w:rsidRPr="002A543B">
        <w:rPr>
          <w:rFonts w:ascii="Georgia" w:hAnsi="Georgia"/>
        </w:rPr>
        <w:t xml:space="preserve"> playing games, chatting with friends, etc. are not appropriate.</w:t>
      </w:r>
      <w:r w:rsidR="005A0C14" w:rsidRPr="002A543B">
        <w:rPr>
          <w:rFonts w:ascii="Georgia" w:hAnsi="Georgia"/>
        </w:rPr>
        <w:t xml:space="preserve">  Phones, if on, should be placed on vibrate to allow for </w:t>
      </w:r>
      <w:r w:rsidR="00DD1DB1" w:rsidRPr="002A543B">
        <w:rPr>
          <w:rFonts w:ascii="Georgia" w:hAnsi="Georgia"/>
        </w:rPr>
        <w:t>Code Red alerts.</w:t>
      </w:r>
    </w:p>
    <w:p w14:paraId="7418C1BD" w14:textId="77777777" w:rsidR="004B45A4" w:rsidRPr="002A543B" w:rsidRDefault="004B45A4" w:rsidP="00217B58">
      <w:pPr>
        <w:jc w:val="both"/>
        <w:rPr>
          <w:rFonts w:ascii="Georgia" w:hAnsi="Georgia"/>
        </w:rPr>
      </w:pPr>
    </w:p>
    <w:p w14:paraId="74CD550A" w14:textId="77777777" w:rsidR="00E80616" w:rsidRPr="002A543B" w:rsidRDefault="00E80616" w:rsidP="00217B58">
      <w:pPr>
        <w:jc w:val="both"/>
        <w:rPr>
          <w:rFonts w:ascii="Georgia" w:hAnsi="Georgia"/>
        </w:rPr>
      </w:pPr>
      <w:r w:rsidRPr="002A543B">
        <w:rPr>
          <w:rFonts w:ascii="Georgia" w:hAnsi="Georgia"/>
        </w:rPr>
        <w:t>The use of recording equipment, IPODS, MP3 players, cell phone</w:t>
      </w:r>
      <w:r w:rsidR="004B45A4" w:rsidRPr="002A543B">
        <w:rPr>
          <w:rFonts w:ascii="Georgia" w:hAnsi="Georgia"/>
        </w:rPr>
        <w:t>s, the taking of video or photography</w:t>
      </w:r>
      <w:r w:rsidRPr="002A543B">
        <w:rPr>
          <w:rFonts w:ascii="Georgia" w:hAnsi="Georgia"/>
        </w:rPr>
        <w:t xml:space="preserve"> are NOT PERMITTED </w:t>
      </w:r>
      <w:r w:rsidR="004B45A4" w:rsidRPr="002A543B">
        <w:rPr>
          <w:rFonts w:ascii="Georgia" w:hAnsi="Georgia"/>
        </w:rPr>
        <w:t>without the expressed written consent of the instructor.</w:t>
      </w:r>
      <w:r w:rsidR="007E03FB">
        <w:rPr>
          <w:rFonts w:ascii="Georgia" w:hAnsi="Georgia"/>
        </w:rPr>
        <w:t xml:space="preserve">  </w:t>
      </w:r>
      <w:r w:rsidR="007E03FB" w:rsidRPr="00027A61">
        <w:rPr>
          <w:rFonts w:ascii="Georgia" w:hAnsi="Georgia"/>
        </w:rPr>
        <w:t>Any recordings will result in a F! for the course.</w:t>
      </w:r>
    </w:p>
    <w:p w14:paraId="04444843" w14:textId="77777777" w:rsidR="004B45A4" w:rsidRPr="002A543B" w:rsidRDefault="004B45A4" w:rsidP="00217B58">
      <w:pPr>
        <w:jc w:val="both"/>
        <w:rPr>
          <w:rFonts w:ascii="Georgia" w:hAnsi="Georgia"/>
        </w:rPr>
      </w:pPr>
    </w:p>
    <w:p w14:paraId="4A94EDE8" w14:textId="77777777" w:rsidR="00E80616" w:rsidRPr="002A543B" w:rsidRDefault="00E80616" w:rsidP="00217B58">
      <w:pPr>
        <w:jc w:val="both"/>
        <w:rPr>
          <w:rFonts w:ascii="Georgia" w:hAnsi="Georgia"/>
        </w:rPr>
      </w:pPr>
      <w:r w:rsidRPr="002A543B">
        <w:rPr>
          <w:rFonts w:ascii="Georgia" w:hAnsi="Georgia"/>
        </w:rPr>
        <w:t>During exams, exam review sessions, exam rework sessions, or any other time when a student view</w:t>
      </w:r>
      <w:r w:rsidR="004F3794">
        <w:rPr>
          <w:rFonts w:ascii="Georgia" w:hAnsi="Georgia"/>
        </w:rPr>
        <w:t>s</w:t>
      </w:r>
      <w:r w:rsidRPr="002A543B">
        <w:rPr>
          <w:rFonts w:ascii="Georgia" w:hAnsi="Georgia"/>
        </w:rPr>
        <w:t xml:space="preserve"> an exam, any cell </w:t>
      </w:r>
      <w:r w:rsidR="004F3794" w:rsidRPr="002A543B">
        <w:rPr>
          <w:rFonts w:ascii="Georgia" w:hAnsi="Georgia"/>
        </w:rPr>
        <w:t>phone,</w:t>
      </w:r>
      <w:r w:rsidRPr="002A543B">
        <w:rPr>
          <w:rFonts w:ascii="Georgia" w:hAnsi="Georgia"/>
        </w:rPr>
        <w:t xml:space="preserve"> or other electronic equipment use will aut</w:t>
      </w:r>
      <w:r w:rsidR="004F3794">
        <w:rPr>
          <w:rFonts w:ascii="Georgia" w:hAnsi="Georgia"/>
        </w:rPr>
        <w:t>omatically constitute cheating resulting in the requisite penalt</w:t>
      </w:r>
      <w:r w:rsidR="004F3794" w:rsidRPr="00027A61">
        <w:rPr>
          <w:rFonts w:ascii="Georgia" w:hAnsi="Georgia"/>
        </w:rPr>
        <w:t>y</w:t>
      </w:r>
      <w:r w:rsidR="00EA6EA1" w:rsidRPr="00027A61">
        <w:rPr>
          <w:rFonts w:ascii="Georgia" w:hAnsi="Georgia"/>
        </w:rPr>
        <w:t>, up to an F!</w:t>
      </w:r>
      <w:r w:rsidRPr="00027A61">
        <w:rPr>
          <w:rFonts w:ascii="Georgia" w:hAnsi="Georgia"/>
        </w:rPr>
        <w:t>.</w:t>
      </w:r>
      <w:r w:rsidR="00DA69A5" w:rsidRPr="00027A61">
        <w:rPr>
          <w:rFonts w:ascii="Georgia" w:hAnsi="Georgia"/>
        </w:rPr>
        <w:t xml:space="preserve">  Additionally, all backpacks are to be placed at the front of the clas</w:t>
      </w:r>
      <w:r w:rsidR="00DA69A5">
        <w:rPr>
          <w:rFonts w:ascii="Georgia" w:hAnsi="Georgia"/>
        </w:rPr>
        <w:t>sroom during exams.</w:t>
      </w:r>
    </w:p>
    <w:p w14:paraId="4E77C6A1" w14:textId="77777777" w:rsidR="00E80616" w:rsidRPr="002A543B" w:rsidRDefault="00E80616" w:rsidP="00217B58">
      <w:pPr>
        <w:jc w:val="both"/>
        <w:rPr>
          <w:rFonts w:ascii="Georgia" w:hAnsi="Georgia"/>
        </w:rPr>
      </w:pPr>
    </w:p>
    <w:p w14:paraId="640BF729" w14:textId="77777777" w:rsidR="009B03F0" w:rsidRDefault="00E80616" w:rsidP="00217B58">
      <w:pPr>
        <w:jc w:val="both"/>
        <w:rPr>
          <w:rFonts w:ascii="Georgia" w:hAnsi="Georgia"/>
          <w:spacing w:val="-4"/>
        </w:rPr>
      </w:pPr>
      <w:r w:rsidRPr="002A543B">
        <w:rPr>
          <w:rFonts w:ascii="Georgia" w:hAnsi="Georgia"/>
        </w:rPr>
        <w:t>Students who are disrupting class in any way (as defined by the instructor) will be asked to leave and will receive a zero for the assignment and/or have 2% deducted from their final grade</w:t>
      </w:r>
      <w:r w:rsidR="00E94B8F" w:rsidRPr="002A543B">
        <w:rPr>
          <w:rFonts w:ascii="Georgia" w:hAnsi="Georgia"/>
        </w:rPr>
        <w:t xml:space="preserve"> (this includes use of profane language in written work)</w:t>
      </w:r>
      <w:r w:rsidRPr="002A543B">
        <w:rPr>
          <w:rFonts w:ascii="Georgia" w:hAnsi="Georgia"/>
        </w:rPr>
        <w:t>.</w:t>
      </w:r>
      <w:r w:rsidR="00CD2F82" w:rsidRPr="002A543B">
        <w:rPr>
          <w:rFonts w:ascii="Georgia" w:hAnsi="Georgia"/>
        </w:rPr>
        <w:t xml:space="preserve">  </w:t>
      </w:r>
      <w:r w:rsidR="009B03F0" w:rsidRPr="002A543B">
        <w:rPr>
          <w:rFonts w:ascii="Georgia" w:hAnsi="Georgia"/>
          <w:spacing w:val="-4"/>
        </w:rPr>
        <w:t>Unprofessional communication e.g. by email, will receive no response from the instructor</w:t>
      </w:r>
      <w:r w:rsidR="00DD1DB1" w:rsidRPr="002A543B">
        <w:rPr>
          <w:rFonts w:ascii="Georgia" w:hAnsi="Georgia"/>
          <w:spacing w:val="-4"/>
        </w:rPr>
        <w:t xml:space="preserve"> and is subject to the “Reverse Quiz” rules below</w:t>
      </w:r>
      <w:r w:rsidR="009B03F0" w:rsidRPr="002A543B">
        <w:rPr>
          <w:rFonts w:ascii="Georgia" w:hAnsi="Georgia"/>
          <w:spacing w:val="-4"/>
        </w:rPr>
        <w:t xml:space="preserve">.  </w:t>
      </w:r>
    </w:p>
    <w:p w14:paraId="3A15D695" w14:textId="77777777" w:rsidR="009A25D5" w:rsidRDefault="009A25D5" w:rsidP="00217B58">
      <w:pPr>
        <w:jc w:val="both"/>
        <w:rPr>
          <w:rFonts w:ascii="Georgia" w:hAnsi="Georgia"/>
          <w:spacing w:val="-4"/>
        </w:rPr>
      </w:pPr>
    </w:p>
    <w:p w14:paraId="72D5E12D" w14:textId="77777777" w:rsidR="009A25D5" w:rsidRDefault="009A25D5" w:rsidP="00217B58">
      <w:pPr>
        <w:pStyle w:val="1"/>
        <w:jc w:val="both"/>
        <w:rPr>
          <w:color w:val="201F1E"/>
          <w:kern w:val="36"/>
          <w:szCs w:val="24"/>
        </w:rPr>
      </w:pPr>
      <w:bookmarkStart w:id="1" w:name="_Hlk48378487"/>
      <w:bookmarkStart w:id="2" w:name="_Hlk48378314"/>
      <w:r>
        <w:rPr>
          <w:rFonts w:ascii="Georgia" w:hAnsi="Georgia"/>
          <w:color w:val="000000"/>
          <w:szCs w:val="24"/>
          <w:bdr w:val="none" w:sz="0" w:space="0" w:color="auto" w:frame="1"/>
          <w:shd w:val="clear" w:color="auto" w:fill="FFFFFF"/>
        </w:rPr>
        <w:t>COVID-19 Information</w:t>
      </w:r>
    </w:p>
    <w:p w14:paraId="122C6D64" w14:textId="77777777" w:rsidR="009A25D5" w:rsidRDefault="009A25D5" w:rsidP="00217B58">
      <w:pPr>
        <w:pStyle w:val="1"/>
        <w:jc w:val="both"/>
        <w:rPr>
          <w:color w:val="201F1E"/>
          <w:szCs w:val="24"/>
        </w:rPr>
      </w:pPr>
      <w:r>
        <w:rPr>
          <w:rFonts w:ascii="Georgia" w:hAnsi="Georgia"/>
          <w:color w:val="201F1E"/>
          <w:szCs w:val="24"/>
          <w:bdr w:val="none" w:sz="0" w:space="0" w:color="auto" w:frame="1"/>
          <w:shd w:val="clear" w:color="auto" w:fill="FFFFFF"/>
        </w:rPr>
        <w:t> </w:t>
      </w:r>
    </w:p>
    <w:p w14:paraId="4D6D5A7D" w14:textId="77777777" w:rsidR="00E00043" w:rsidRPr="009A25D5" w:rsidRDefault="009A25D5" w:rsidP="00217B58">
      <w:pPr>
        <w:pStyle w:val="ad"/>
        <w:spacing w:before="0" w:after="0"/>
        <w:jc w:val="both"/>
        <w:rPr>
          <w:rFonts w:ascii="Calibri" w:hAnsi="Calibri" w:cs="Calibri"/>
          <w:color w:val="201F1E"/>
          <w:szCs w:val="24"/>
        </w:rPr>
      </w:pPr>
      <w:r w:rsidRPr="009A25D5">
        <w:rPr>
          <w:rFonts w:ascii="Georgia" w:hAnsi="Georgia" w:cs="Calibri"/>
          <w:color w:val="201F1E"/>
          <w:szCs w:val="24"/>
          <w:bdr w:val="none" w:sz="0" w:space="0" w:color="auto" w:frame="1"/>
        </w:rPr>
        <w:t>Face coverings (masks) are re</w:t>
      </w:r>
      <w:r w:rsidR="00E00043">
        <w:rPr>
          <w:rFonts w:ascii="Georgia" w:hAnsi="Georgia" w:cs="Calibri"/>
          <w:color w:val="201F1E"/>
          <w:szCs w:val="24"/>
          <w:bdr w:val="none" w:sz="0" w:space="0" w:color="auto" w:frame="1"/>
        </w:rPr>
        <w:t>commended</w:t>
      </w:r>
      <w:r w:rsidRPr="009A25D5">
        <w:rPr>
          <w:rFonts w:ascii="Georgia" w:hAnsi="Georgia" w:cs="Calibri"/>
          <w:color w:val="201F1E"/>
          <w:szCs w:val="24"/>
          <w:bdr w:val="none" w:sz="0" w:space="0" w:color="auto" w:frame="1"/>
        </w:rPr>
        <w:t xml:space="preserve"> in class and in lab per OSU policy.</w:t>
      </w:r>
    </w:p>
    <w:p w14:paraId="773539FC" w14:textId="77777777" w:rsidR="009A25D5" w:rsidRPr="009A25D5" w:rsidRDefault="009A25D5" w:rsidP="00217B58">
      <w:pPr>
        <w:pStyle w:val="ad"/>
        <w:spacing w:before="0" w:after="0"/>
        <w:jc w:val="both"/>
        <w:rPr>
          <w:rFonts w:ascii="Calibri" w:hAnsi="Calibri" w:cs="Calibri"/>
          <w:color w:val="201F1E"/>
          <w:szCs w:val="24"/>
        </w:rPr>
      </w:pPr>
    </w:p>
    <w:p w14:paraId="4FFE6AD0" w14:textId="77777777" w:rsidR="002C2DE4" w:rsidRPr="001B673B" w:rsidRDefault="009A25D5" w:rsidP="00217B58">
      <w:pPr>
        <w:pStyle w:val="ad"/>
        <w:spacing w:before="0" w:after="0"/>
        <w:jc w:val="both"/>
        <w:rPr>
          <w:rFonts w:ascii="Calibri" w:hAnsi="Calibri" w:cs="Calibri"/>
          <w:color w:val="201F1E"/>
          <w:szCs w:val="24"/>
        </w:rPr>
      </w:pPr>
      <w:r w:rsidRPr="009A25D5">
        <w:rPr>
          <w:rFonts w:ascii="Georgia" w:hAnsi="Georgia" w:cs="Calibri"/>
          <w:color w:val="201F1E"/>
          <w:szCs w:val="24"/>
          <w:bdr w:val="none" w:sz="0" w:space="0" w:color="auto" w:frame="1"/>
        </w:rPr>
        <w:t>Hybrid/Online – students need to be prepared to utilize the hybrid model (synchronous or asynchronous) should the university transition to online or should there be an exposure of a student, faculty, or employee and a quarantine be necessary.  Students should have access to a web camera and microphone to join classes or lab activities.  Synchronous learning will be done via Canvas Conferences or Zoom.</w:t>
      </w:r>
    </w:p>
    <w:p w14:paraId="6E54878D" w14:textId="77777777" w:rsidR="001B673B" w:rsidRPr="00E00043" w:rsidRDefault="009A25D5" w:rsidP="00217B58">
      <w:pPr>
        <w:pStyle w:val="ad"/>
        <w:spacing w:before="0" w:after="0"/>
        <w:jc w:val="both"/>
        <w:rPr>
          <w:rFonts w:ascii="Georgia" w:hAnsi="Georgia" w:cs="Calibri"/>
          <w:color w:val="201F1E"/>
          <w:szCs w:val="24"/>
          <w:bdr w:val="none" w:sz="0" w:space="0" w:color="auto" w:frame="1"/>
        </w:rPr>
      </w:pPr>
      <w:r w:rsidRPr="009A25D5">
        <w:rPr>
          <w:rFonts w:ascii="Georgia" w:hAnsi="Georgia" w:cs="Calibri"/>
          <w:color w:val="201F1E"/>
          <w:szCs w:val="24"/>
          <w:bdr w:val="none" w:sz="0" w:space="0" w:color="auto" w:frame="1"/>
        </w:rPr>
        <w:t> </w:t>
      </w:r>
    </w:p>
    <w:bookmarkEnd w:id="1"/>
    <w:p w14:paraId="3BE10BD5" w14:textId="77777777" w:rsidR="009A25D5" w:rsidRPr="009A25D5" w:rsidRDefault="009A25D5" w:rsidP="00217B58">
      <w:pPr>
        <w:jc w:val="both"/>
        <w:rPr>
          <w:rFonts w:ascii="Georgia" w:hAnsi="Georgia"/>
          <w:spacing w:val="-4"/>
        </w:rPr>
      </w:pPr>
      <w:r w:rsidRPr="009A25D5">
        <w:rPr>
          <w:rFonts w:ascii="Georgia" w:hAnsi="Georgia"/>
          <w:spacing w:val="-4"/>
        </w:rPr>
        <w:t>When logging into synchronous classes/labs, the following conditions must be followed:</w:t>
      </w:r>
    </w:p>
    <w:p w14:paraId="438FBB87" w14:textId="77777777" w:rsidR="009A25D5" w:rsidRPr="009A25D5" w:rsidRDefault="009A25D5" w:rsidP="00217B58">
      <w:pPr>
        <w:jc w:val="both"/>
        <w:rPr>
          <w:rFonts w:ascii="Georgia" w:hAnsi="Georgia"/>
          <w:spacing w:val="-4"/>
        </w:rPr>
      </w:pPr>
      <w:r w:rsidRPr="009A25D5">
        <w:rPr>
          <w:rFonts w:ascii="Georgia" w:hAnsi="Georgia"/>
          <w:spacing w:val="-4"/>
        </w:rPr>
        <w:lastRenderedPageBreak/>
        <w:t>Individual cameras are required to be turned on, with the student’s face clearly visible in the camera view</w:t>
      </w:r>
    </w:p>
    <w:p w14:paraId="7C19F904" w14:textId="77777777" w:rsidR="009A25D5" w:rsidRPr="009A25D5" w:rsidRDefault="009A25D5" w:rsidP="00217B58">
      <w:pPr>
        <w:pStyle w:val="af1"/>
        <w:numPr>
          <w:ilvl w:val="0"/>
          <w:numId w:val="8"/>
        </w:numPr>
        <w:jc w:val="both"/>
        <w:rPr>
          <w:rFonts w:ascii="Georgia" w:hAnsi="Georgia"/>
          <w:spacing w:val="-4"/>
        </w:rPr>
      </w:pPr>
      <w:r w:rsidRPr="009A25D5">
        <w:rPr>
          <w:rFonts w:ascii="Georgia" w:hAnsi="Georgia"/>
          <w:spacing w:val="-4"/>
        </w:rPr>
        <w:t>Students should be fully clothed in the view of the camera.</w:t>
      </w:r>
    </w:p>
    <w:p w14:paraId="0B72F987" w14:textId="77777777" w:rsidR="009A25D5" w:rsidRPr="009A25D5" w:rsidRDefault="009A25D5" w:rsidP="00217B58">
      <w:pPr>
        <w:pStyle w:val="af1"/>
        <w:numPr>
          <w:ilvl w:val="0"/>
          <w:numId w:val="8"/>
        </w:numPr>
        <w:jc w:val="both"/>
        <w:rPr>
          <w:rFonts w:ascii="Georgia" w:hAnsi="Georgia"/>
          <w:spacing w:val="-4"/>
        </w:rPr>
      </w:pPr>
      <w:r w:rsidRPr="009A25D5">
        <w:rPr>
          <w:rFonts w:ascii="Georgia" w:hAnsi="Georgia"/>
          <w:spacing w:val="-4"/>
        </w:rPr>
        <w:t>The background of the viewing area should be assessed and any inappropriate contents should be removed or covered.</w:t>
      </w:r>
    </w:p>
    <w:p w14:paraId="54DB793F" w14:textId="77777777" w:rsidR="009A25D5" w:rsidRPr="009A25D5" w:rsidRDefault="009A25D5" w:rsidP="00217B58">
      <w:pPr>
        <w:pStyle w:val="af1"/>
        <w:numPr>
          <w:ilvl w:val="0"/>
          <w:numId w:val="8"/>
        </w:numPr>
        <w:jc w:val="both"/>
        <w:rPr>
          <w:rFonts w:ascii="Georgia" w:hAnsi="Georgia"/>
          <w:spacing w:val="-4"/>
        </w:rPr>
      </w:pPr>
      <w:r w:rsidRPr="009A25D5">
        <w:rPr>
          <w:rFonts w:ascii="Georgia" w:hAnsi="Georgia"/>
          <w:spacing w:val="-4"/>
        </w:rPr>
        <w:t>Do not attempt to operate a vehicle or other heavy machinery while logged in from a tablet or smart phone</w:t>
      </w:r>
    </w:p>
    <w:p w14:paraId="02C7517D" w14:textId="77777777" w:rsidR="009A25D5" w:rsidRPr="009A25D5" w:rsidRDefault="009A25D5" w:rsidP="00217B58">
      <w:pPr>
        <w:pStyle w:val="af1"/>
        <w:numPr>
          <w:ilvl w:val="0"/>
          <w:numId w:val="8"/>
        </w:numPr>
        <w:jc w:val="both"/>
        <w:rPr>
          <w:rFonts w:ascii="Georgia" w:hAnsi="Georgia"/>
          <w:spacing w:val="-4"/>
        </w:rPr>
      </w:pPr>
      <w:r w:rsidRPr="009A25D5">
        <w:rPr>
          <w:rFonts w:ascii="Georgia" w:hAnsi="Georgia"/>
          <w:spacing w:val="-4"/>
        </w:rPr>
        <w:t>Do not log in from bed, restroom, or other inappropriate areas (as determined by the instructor).</w:t>
      </w:r>
    </w:p>
    <w:bookmarkEnd w:id="2"/>
    <w:p w14:paraId="338DD598" w14:textId="77777777" w:rsidR="009B03F0" w:rsidRPr="002A543B" w:rsidRDefault="009B03F0" w:rsidP="00217B58">
      <w:pPr>
        <w:jc w:val="both"/>
        <w:rPr>
          <w:rFonts w:ascii="Georgia" w:hAnsi="Georgia"/>
        </w:rPr>
      </w:pPr>
    </w:p>
    <w:p w14:paraId="6347F000" w14:textId="77777777" w:rsidR="00DD1DB1" w:rsidRPr="002A543B" w:rsidRDefault="00DD1DB1" w:rsidP="00217B58">
      <w:pPr>
        <w:pStyle w:val="1"/>
        <w:jc w:val="both"/>
        <w:rPr>
          <w:rFonts w:ascii="Georgia" w:hAnsi="Georgia"/>
        </w:rPr>
      </w:pPr>
      <w:r w:rsidRPr="00F850DA">
        <w:rPr>
          <w:rFonts w:ascii="Georgia" w:hAnsi="Georgia"/>
        </w:rPr>
        <w:t>Reverse Quiz:</w:t>
      </w:r>
    </w:p>
    <w:p w14:paraId="59CF214A" w14:textId="77777777" w:rsidR="00E94B8F" w:rsidRPr="002A543B" w:rsidRDefault="004F3794" w:rsidP="00217B58">
      <w:pPr>
        <w:jc w:val="both"/>
        <w:rPr>
          <w:rFonts w:ascii="Georgia" w:hAnsi="Georgia"/>
        </w:rPr>
      </w:pPr>
      <w:r>
        <w:rPr>
          <w:rFonts w:ascii="Georgia" w:hAnsi="Georgia"/>
        </w:rPr>
        <w:t>The student receives deductions if the student</w:t>
      </w:r>
      <w:r w:rsidR="00E94B8F" w:rsidRPr="002A543B">
        <w:rPr>
          <w:rFonts w:ascii="Georgia" w:hAnsi="Georgia"/>
        </w:rPr>
        <w:t xml:space="preserve"> use</w:t>
      </w:r>
      <w:r>
        <w:rPr>
          <w:rFonts w:ascii="Georgia" w:hAnsi="Georgia"/>
        </w:rPr>
        <w:t>s</w:t>
      </w:r>
      <w:r w:rsidR="00E94B8F" w:rsidRPr="002A543B">
        <w:rPr>
          <w:rFonts w:ascii="Georgia" w:hAnsi="Georgia"/>
        </w:rPr>
        <w:t xml:space="preserve"> unprofessional correspondence.  Deductions may result for; using “hey” to begin an e-mail, using colloquial expressions such as “is it cool if,” or failure to use a greeting, body (with complete sentences), and salutation.  </w:t>
      </w:r>
      <w:r>
        <w:rPr>
          <w:rFonts w:ascii="Georgia" w:hAnsi="Georgia"/>
        </w:rPr>
        <w:t>The u</w:t>
      </w:r>
      <w:r w:rsidRPr="002A543B">
        <w:rPr>
          <w:rFonts w:ascii="Georgia" w:hAnsi="Georgia"/>
        </w:rPr>
        <w:t>se of the niceties of polite society is</w:t>
      </w:r>
      <w:r w:rsidR="00E94B8F" w:rsidRPr="002A543B">
        <w:rPr>
          <w:rFonts w:ascii="Georgia" w:hAnsi="Georgia"/>
        </w:rPr>
        <w:t xml:space="preserve"> strongly encouraged e.g. please and thank you.  Finally, if </w:t>
      </w:r>
      <w:r>
        <w:rPr>
          <w:rFonts w:ascii="Georgia" w:hAnsi="Georgia"/>
        </w:rPr>
        <w:t>the student</w:t>
      </w:r>
      <w:r w:rsidR="00E94B8F" w:rsidRPr="002A543B">
        <w:rPr>
          <w:rFonts w:ascii="Georgia" w:hAnsi="Georgia"/>
        </w:rPr>
        <w:t xml:space="preserve"> ask</w:t>
      </w:r>
      <w:r>
        <w:rPr>
          <w:rFonts w:ascii="Georgia" w:hAnsi="Georgia"/>
        </w:rPr>
        <w:t>s</w:t>
      </w:r>
      <w:r w:rsidR="00E94B8F" w:rsidRPr="002A543B">
        <w:rPr>
          <w:rFonts w:ascii="Georgia" w:hAnsi="Georgia"/>
        </w:rPr>
        <w:t xml:space="preserve"> a question that can be answered in the syllabus, or found in </w:t>
      </w:r>
      <w:r w:rsidR="00C5008B">
        <w:rPr>
          <w:rFonts w:ascii="Georgia" w:hAnsi="Georgia"/>
        </w:rPr>
        <w:t>Canvas</w:t>
      </w:r>
      <w:r w:rsidR="00E94B8F" w:rsidRPr="002A543B">
        <w:rPr>
          <w:rFonts w:ascii="Georgia" w:hAnsi="Georgia"/>
        </w:rPr>
        <w:t xml:space="preserve">, </w:t>
      </w:r>
      <w:r w:rsidR="004867D2">
        <w:rPr>
          <w:rFonts w:ascii="Georgia" w:hAnsi="Georgia"/>
        </w:rPr>
        <w:t>the student</w:t>
      </w:r>
      <w:r w:rsidR="00E94B8F" w:rsidRPr="002A543B">
        <w:rPr>
          <w:rFonts w:ascii="Georgia" w:hAnsi="Georgia"/>
        </w:rPr>
        <w:t xml:space="preserve"> will receive a response of “-X</w:t>
      </w:r>
      <w:r w:rsidR="00ED0904">
        <w:rPr>
          <w:rFonts w:ascii="Georgia" w:hAnsi="Georgia"/>
        </w:rPr>
        <w:t xml:space="preserve"> </w:t>
      </w:r>
      <w:r w:rsidR="0000250D">
        <w:rPr>
          <w:rFonts w:ascii="Georgia" w:hAnsi="Georgia"/>
        </w:rPr>
        <w:t>pts.</w:t>
      </w:r>
      <w:r w:rsidR="00E94B8F" w:rsidRPr="002A543B">
        <w:rPr>
          <w:rFonts w:ascii="Georgia" w:hAnsi="Georgia"/>
        </w:rPr>
        <w:t xml:space="preserve">, see </w:t>
      </w:r>
      <w:r w:rsidR="00ED0904" w:rsidRPr="002A543B">
        <w:rPr>
          <w:rFonts w:ascii="Georgia" w:hAnsi="Georgia"/>
        </w:rPr>
        <w:t>syllabus,</w:t>
      </w:r>
      <w:r w:rsidR="00ED0904">
        <w:rPr>
          <w:rFonts w:ascii="Georgia" w:hAnsi="Georgia"/>
        </w:rPr>
        <w:t xml:space="preserve"> or </w:t>
      </w:r>
      <w:r w:rsidR="00C5008B">
        <w:rPr>
          <w:rFonts w:ascii="Georgia" w:hAnsi="Georgia"/>
        </w:rPr>
        <w:t>Canvas</w:t>
      </w:r>
      <w:r w:rsidR="00E94B8F" w:rsidRPr="002A543B">
        <w:rPr>
          <w:rFonts w:ascii="Georgia" w:hAnsi="Georgia"/>
        </w:rPr>
        <w:t>.”  Deductions will typically range from -2 to -5 points.</w:t>
      </w:r>
    </w:p>
    <w:p w14:paraId="7A3D064C" w14:textId="77777777" w:rsidR="00D841A9" w:rsidRDefault="00D841A9" w:rsidP="00217B58">
      <w:pPr>
        <w:jc w:val="both"/>
        <w:rPr>
          <w:rFonts w:ascii="Georgia" w:hAnsi="Georgia"/>
        </w:rPr>
      </w:pPr>
    </w:p>
    <w:p w14:paraId="12277977" w14:textId="77777777" w:rsidR="00412E8B" w:rsidRPr="002A543B" w:rsidRDefault="00E80616" w:rsidP="00217B58">
      <w:pPr>
        <w:pStyle w:val="1"/>
        <w:jc w:val="both"/>
        <w:rPr>
          <w:rFonts w:ascii="Georgia" w:hAnsi="Georgia"/>
        </w:rPr>
      </w:pPr>
      <w:r w:rsidRPr="002A543B">
        <w:rPr>
          <w:rFonts w:ascii="Georgia" w:hAnsi="Georgia"/>
        </w:rPr>
        <w:t>Grading</w:t>
      </w:r>
      <w:r w:rsidR="005473BF" w:rsidRPr="002A543B">
        <w:rPr>
          <w:rFonts w:ascii="Georgia" w:hAnsi="Georgia"/>
        </w:rPr>
        <w:t>:</w:t>
      </w:r>
    </w:p>
    <w:p w14:paraId="0F6B746B" w14:textId="77777777" w:rsidR="0012323F" w:rsidRPr="002A543B" w:rsidRDefault="0012323F" w:rsidP="00217B58">
      <w:pPr>
        <w:jc w:val="both"/>
        <w:rPr>
          <w:rFonts w:ascii="Georgia" w:hAnsi="Georgia"/>
        </w:rPr>
      </w:pPr>
      <w:r w:rsidRPr="002A543B">
        <w:rPr>
          <w:rFonts w:ascii="Georgia" w:hAnsi="Georgia"/>
        </w:rPr>
        <w:t>Course grades will be determined with the following weighting:</w:t>
      </w:r>
    </w:p>
    <w:p w14:paraId="285DEA77" w14:textId="77777777" w:rsidR="00027A61" w:rsidRPr="00E369A5" w:rsidRDefault="00E00043" w:rsidP="00217B58">
      <w:pPr>
        <w:jc w:val="both"/>
        <w:rPr>
          <w:rFonts w:ascii="Georgia" w:hAnsi="Georgia"/>
          <w:sz w:val="22"/>
        </w:rPr>
      </w:pPr>
      <w:r>
        <w:rPr>
          <w:rFonts w:ascii="Georgia" w:hAnsi="Georgia"/>
          <w:sz w:val="22"/>
        </w:rPr>
        <w:tab/>
      </w:r>
      <w:r w:rsidR="009147E7">
        <w:rPr>
          <w:rFonts w:ascii="Georgia" w:hAnsi="Georgia"/>
          <w:sz w:val="22"/>
        </w:rPr>
        <w:t>(3</w:t>
      </w:r>
      <w:r w:rsidR="000821AF" w:rsidRPr="00E369A5">
        <w:rPr>
          <w:rFonts w:ascii="Georgia" w:hAnsi="Georgia"/>
          <w:sz w:val="22"/>
        </w:rPr>
        <w:t>) Hourly Exams</w:t>
      </w:r>
      <w:r w:rsidR="000821AF" w:rsidRPr="00E369A5">
        <w:rPr>
          <w:rFonts w:ascii="Georgia" w:hAnsi="Georgia"/>
          <w:sz w:val="22"/>
        </w:rPr>
        <w:tab/>
      </w:r>
      <w:r w:rsidR="000821AF" w:rsidRPr="00E369A5">
        <w:rPr>
          <w:rFonts w:ascii="Georgia" w:hAnsi="Georgia"/>
          <w:sz w:val="22"/>
        </w:rPr>
        <w:tab/>
      </w:r>
      <w:r w:rsidR="000821AF" w:rsidRPr="00E369A5">
        <w:rPr>
          <w:rFonts w:ascii="Georgia" w:hAnsi="Georgia"/>
          <w:sz w:val="22"/>
        </w:rPr>
        <w:tab/>
      </w:r>
      <w:r w:rsidR="000821AF" w:rsidRPr="00E369A5">
        <w:rPr>
          <w:rFonts w:ascii="Georgia" w:hAnsi="Georgia"/>
          <w:sz w:val="22"/>
        </w:rPr>
        <w:tab/>
      </w:r>
      <w:r w:rsidR="000821AF" w:rsidRPr="00E369A5">
        <w:rPr>
          <w:rFonts w:ascii="Georgia" w:hAnsi="Georgia"/>
          <w:sz w:val="22"/>
        </w:rPr>
        <w:tab/>
      </w:r>
      <w:r w:rsidR="009147E7">
        <w:rPr>
          <w:rFonts w:ascii="Georgia" w:hAnsi="Georgia"/>
          <w:sz w:val="22"/>
        </w:rPr>
        <w:t>35</w:t>
      </w:r>
      <w:r w:rsidR="00027A61" w:rsidRPr="00E369A5">
        <w:rPr>
          <w:rFonts w:ascii="Georgia" w:hAnsi="Georgia"/>
          <w:sz w:val="22"/>
        </w:rPr>
        <w:t>%</w:t>
      </w:r>
    </w:p>
    <w:p w14:paraId="35F8968C" w14:textId="77777777" w:rsidR="00027A61" w:rsidRPr="00E369A5" w:rsidRDefault="009147E7" w:rsidP="00217B58">
      <w:pPr>
        <w:jc w:val="both"/>
        <w:rPr>
          <w:rFonts w:ascii="Georgia" w:hAnsi="Georgia"/>
          <w:sz w:val="22"/>
        </w:rPr>
      </w:pPr>
      <w:r>
        <w:rPr>
          <w:rFonts w:ascii="Georgia" w:hAnsi="Georgia"/>
          <w:sz w:val="22"/>
        </w:rPr>
        <w:tab/>
      </w:r>
      <w:r>
        <w:rPr>
          <w:rFonts w:ascii="Georgia" w:hAnsi="Georgia"/>
          <w:sz w:val="22"/>
        </w:rPr>
        <w:tab/>
        <w:t>Highest and lowest Exams (10</w:t>
      </w:r>
      <w:r w:rsidR="00027A61" w:rsidRPr="00E369A5">
        <w:rPr>
          <w:rFonts w:ascii="Georgia" w:hAnsi="Georgia"/>
          <w:sz w:val="22"/>
        </w:rPr>
        <w:t>% each)</w:t>
      </w:r>
    </w:p>
    <w:p w14:paraId="1CB43EFF" w14:textId="77777777" w:rsidR="00027A61" w:rsidRPr="00E369A5" w:rsidRDefault="00443F14" w:rsidP="00217B58">
      <w:pPr>
        <w:jc w:val="both"/>
        <w:rPr>
          <w:rFonts w:ascii="Georgia" w:hAnsi="Georgia"/>
          <w:sz w:val="22"/>
        </w:rPr>
      </w:pPr>
      <w:r w:rsidRPr="00E369A5">
        <w:rPr>
          <w:rFonts w:ascii="Georgia" w:hAnsi="Georgia"/>
          <w:sz w:val="22"/>
        </w:rPr>
        <w:tab/>
      </w:r>
      <w:r w:rsidRPr="00E369A5">
        <w:rPr>
          <w:rFonts w:ascii="Georgia" w:hAnsi="Georgia"/>
          <w:sz w:val="22"/>
        </w:rPr>
        <w:tab/>
        <w:t>Median Exam</w:t>
      </w:r>
      <w:r w:rsidR="009147E7">
        <w:rPr>
          <w:rFonts w:ascii="Georgia" w:hAnsi="Georgia"/>
          <w:sz w:val="22"/>
        </w:rPr>
        <w:t>s (15</w:t>
      </w:r>
      <w:r w:rsidR="00027A61" w:rsidRPr="00E369A5">
        <w:rPr>
          <w:rFonts w:ascii="Georgia" w:hAnsi="Georgia"/>
          <w:sz w:val="22"/>
        </w:rPr>
        <w:t>%)</w:t>
      </w:r>
    </w:p>
    <w:p w14:paraId="49E170B6" w14:textId="77777777" w:rsidR="009147E7" w:rsidRDefault="009147E7" w:rsidP="00217B58">
      <w:pPr>
        <w:tabs>
          <w:tab w:val="left" w:pos="5220"/>
        </w:tabs>
        <w:ind w:left="720"/>
        <w:jc w:val="both"/>
        <w:rPr>
          <w:rFonts w:ascii="Georgia" w:hAnsi="Georgia"/>
        </w:rPr>
      </w:pPr>
      <w:r>
        <w:rPr>
          <w:rFonts w:ascii="Georgia" w:hAnsi="Georgia"/>
        </w:rPr>
        <w:t>Project</w:t>
      </w:r>
      <w:r>
        <w:rPr>
          <w:rFonts w:ascii="Georgia" w:hAnsi="Georgia"/>
        </w:rPr>
        <w:tab/>
      </w:r>
      <w:r>
        <w:rPr>
          <w:rFonts w:ascii="Georgia" w:hAnsi="Georgia"/>
        </w:rPr>
        <w:tab/>
        <w:t>15%</w:t>
      </w:r>
    </w:p>
    <w:p w14:paraId="68ADD92C" w14:textId="77777777" w:rsidR="00443F14" w:rsidRPr="00E369A5" w:rsidRDefault="00E4024E" w:rsidP="00217B58">
      <w:pPr>
        <w:tabs>
          <w:tab w:val="left" w:pos="5220"/>
        </w:tabs>
        <w:ind w:left="720"/>
        <w:jc w:val="both"/>
        <w:rPr>
          <w:rFonts w:ascii="Georgia" w:hAnsi="Georgia"/>
        </w:rPr>
      </w:pPr>
      <w:r w:rsidRPr="00E369A5">
        <w:rPr>
          <w:rFonts w:ascii="Georgia" w:hAnsi="Georgia"/>
        </w:rPr>
        <w:t>Assignments</w:t>
      </w:r>
      <w:r w:rsidR="005C781C" w:rsidRPr="00E369A5">
        <w:rPr>
          <w:rFonts w:ascii="Georgia" w:hAnsi="Georgia"/>
        </w:rPr>
        <w:t xml:space="preserve">/Lab </w:t>
      </w:r>
      <w:r w:rsidR="00E00043" w:rsidRPr="00E369A5">
        <w:rPr>
          <w:rFonts w:ascii="Georgia" w:hAnsi="Georgia"/>
        </w:rPr>
        <w:t>reports/Quizzes</w:t>
      </w:r>
      <w:r w:rsidR="00443F14" w:rsidRPr="00E369A5">
        <w:rPr>
          <w:rFonts w:ascii="Georgia" w:hAnsi="Georgia"/>
        </w:rPr>
        <w:tab/>
      </w:r>
      <w:r w:rsidR="00443F14" w:rsidRPr="00E369A5">
        <w:rPr>
          <w:rFonts w:ascii="Georgia" w:hAnsi="Georgia"/>
        </w:rPr>
        <w:tab/>
      </w:r>
      <w:r w:rsidR="00E00043" w:rsidRPr="00E369A5">
        <w:rPr>
          <w:rFonts w:ascii="Georgia" w:hAnsi="Georgia"/>
        </w:rPr>
        <w:t>1</w:t>
      </w:r>
      <w:r w:rsidR="00DA577E" w:rsidRPr="00E369A5">
        <w:rPr>
          <w:rFonts w:ascii="Georgia" w:hAnsi="Georgia"/>
        </w:rPr>
        <w:t>0</w:t>
      </w:r>
      <w:r w:rsidR="00443F14" w:rsidRPr="00E369A5">
        <w:rPr>
          <w:rFonts w:ascii="Georgia" w:hAnsi="Georgia"/>
        </w:rPr>
        <w:t xml:space="preserve">% </w:t>
      </w:r>
    </w:p>
    <w:p w14:paraId="70714BC4" w14:textId="77777777" w:rsidR="00E80616" w:rsidRPr="00E369A5" w:rsidRDefault="000821AF" w:rsidP="00217B58">
      <w:pPr>
        <w:tabs>
          <w:tab w:val="left" w:pos="720"/>
          <w:tab w:val="left" w:pos="2880"/>
          <w:tab w:val="left" w:pos="3330"/>
          <w:tab w:val="left" w:pos="5220"/>
        </w:tabs>
        <w:jc w:val="both"/>
        <w:rPr>
          <w:rFonts w:ascii="Georgia" w:hAnsi="Georgia"/>
        </w:rPr>
      </w:pPr>
      <w:r w:rsidRPr="00E369A5">
        <w:rPr>
          <w:rFonts w:ascii="Georgia" w:hAnsi="Georgia"/>
          <w:sz w:val="22"/>
        </w:rPr>
        <w:tab/>
        <w:t>Final Exam</w:t>
      </w:r>
      <w:r w:rsidRPr="00E369A5">
        <w:rPr>
          <w:rFonts w:ascii="Georgia" w:hAnsi="Georgia"/>
          <w:sz w:val="22"/>
        </w:rPr>
        <w:tab/>
      </w:r>
      <w:r w:rsidRPr="00E369A5">
        <w:rPr>
          <w:rFonts w:ascii="Georgia" w:hAnsi="Georgia"/>
          <w:sz w:val="22"/>
        </w:rPr>
        <w:tab/>
      </w:r>
      <w:r w:rsidRPr="00E369A5">
        <w:rPr>
          <w:rFonts w:ascii="Georgia" w:hAnsi="Georgia"/>
          <w:sz w:val="22"/>
        </w:rPr>
        <w:tab/>
      </w:r>
      <w:r w:rsidRPr="00E369A5">
        <w:rPr>
          <w:rFonts w:ascii="Georgia" w:hAnsi="Georgia"/>
          <w:sz w:val="22"/>
        </w:rPr>
        <w:tab/>
      </w:r>
      <w:r w:rsidR="00DA577E" w:rsidRPr="00E369A5">
        <w:rPr>
          <w:rFonts w:ascii="Georgia" w:hAnsi="Georgia"/>
          <w:sz w:val="22"/>
        </w:rPr>
        <w:t>40</w:t>
      </w:r>
      <w:r w:rsidR="00027A61" w:rsidRPr="00E369A5">
        <w:rPr>
          <w:rFonts w:ascii="Georgia" w:hAnsi="Georgia"/>
          <w:sz w:val="22"/>
        </w:rPr>
        <w:t>%</w:t>
      </w:r>
    </w:p>
    <w:p w14:paraId="457495CA" w14:textId="77777777" w:rsidR="00D945FF" w:rsidRDefault="00D945FF" w:rsidP="00217B58">
      <w:pPr>
        <w:jc w:val="both"/>
        <w:rPr>
          <w:rFonts w:ascii="Georgia" w:hAnsi="Georgia"/>
        </w:rPr>
      </w:pPr>
    </w:p>
    <w:p w14:paraId="24A33C54" w14:textId="77777777" w:rsidR="00E80616" w:rsidRPr="002A543B" w:rsidRDefault="00E80616" w:rsidP="00217B58">
      <w:pPr>
        <w:jc w:val="both"/>
        <w:rPr>
          <w:rFonts w:ascii="Georgia" w:hAnsi="Georgia"/>
        </w:rPr>
      </w:pPr>
      <w:r w:rsidRPr="006053F7">
        <w:rPr>
          <w:rFonts w:ascii="Georgia" w:hAnsi="Georgia"/>
        </w:rPr>
        <w:t>The material in this course is essential</w:t>
      </w:r>
      <w:r w:rsidR="00E630D6">
        <w:rPr>
          <w:rFonts w:ascii="Georgia" w:hAnsi="Georgia"/>
        </w:rPr>
        <w:t>ly</w:t>
      </w:r>
      <w:r w:rsidRPr="006053F7">
        <w:rPr>
          <w:rFonts w:ascii="Georgia" w:hAnsi="Georgia"/>
        </w:rPr>
        <w:t xml:space="preserve"> professional material and a high level of</w:t>
      </w:r>
      <w:r w:rsidRPr="002A543B">
        <w:rPr>
          <w:rFonts w:ascii="Georgia" w:hAnsi="Georgia"/>
        </w:rPr>
        <w:t xml:space="preserve"> competency is expected. </w:t>
      </w:r>
      <w:r w:rsidR="00E94B8F" w:rsidRPr="002A543B">
        <w:rPr>
          <w:rFonts w:ascii="Georgia" w:hAnsi="Georgia"/>
        </w:rPr>
        <w:t xml:space="preserve"> </w:t>
      </w:r>
      <w:r w:rsidR="004F3794">
        <w:rPr>
          <w:rFonts w:ascii="Georgia" w:hAnsi="Georgia"/>
        </w:rPr>
        <w:t>Weighted equally in the grading of material are both q</w:t>
      </w:r>
      <w:r w:rsidRPr="002A543B">
        <w:rPr>
          <w:rFonts w:ascii="Georgia" w:hAnsi="Georgia"/>
        </w:rPr>
        <w:t xml:space="preserve">uality of presentation </w:t>
      </w:r>
      <w:r w:rsidR="004F3794">
        <w:rPr>
          <w:rFonts w:ascii="Georgia" w:hAnsi="Georgia"/>
        </w:rPr>
        <w:t>and</w:t>
      </w:r>
      <w:r w:rsidRPr="002A543B">
        <w:rPr>
          <w:rFonts w:ascii="Georgia" w:hAnsi="Georgia"/>
        </w:rPr>
        <w:t xml:space="preserve"> technical content.</w:t>
      </w:r>
      <w:r w:rsidR="009B42F4">
        <w:rPr>
          <w:rFonts w:ascii="Georgia" w:hAnsi="Georgia"/>
        </w:rPr>
        <w:t xml:space="preserve">  Refer to the FPSET Program “Guide for Written Work” in </w:t>
      </w:r>
      <w:r w:rsidR="00C5008B">
        <w:rPr>
          <w:rFonts w:ascii="Georgia" w:hAnsi="Georgia"/>
        </w:rPr>
        <w:t>Canvas</w:t>
      </w:r>
      <w:r w:rsidR="009B42F4">
        <w:rPr>
          <w:rFonts w:ascii="Georgia" w:hAnsi="Georgia"/>
        </w:rPr>
        <w:t>.</w:t>
      </w:r>
    </w:p>
    <w:p w14:paraId="254E231B" w14:textId="77777777" w:rsidR="00E80616" w:rsidRPr="002A543B" w:rsidRDefault="00E80616" w:rsidP="00217B58">
      <w:pPr>
        <w:jc w:val="both"/>
        <w:rPr>
          <w:rFonts w:ascii="Georgia" w:hAnsi="Georgia"/>
        </w:rPr>
      </w:pPr>
    </w:p>
    <w:p w14:paraId="41A58C50" w14:textId="77777777" w:rsidR="00E80616" w:rsidRPr="002A543B" w:rsidRDefault="00E80616" w:rsidP="00217B58">
      <w:pPr>
        <w:jc w:val="both"/>
        <w:rPr>
          <w:rFonts w:ascii="Georgia" w:hAnsi="Georgia"/>
        </w:rPr>
      </w:pPr>
      <w:r w:rsidRPr="002A543B">
        <w:rPr>
          <w:rFonts w:ascii="Georgia" w:hAnsi="Georgia"/>
        </w:rPr>
        <w:t>Final Grade Scale</w:t>
      </w:r>
    </w:p>
    <w:p w14:paraId="0704BA2C" w14:textId="77777777" w:rsidR="00E80616" w:rsidRPr="002A543B" w:rsidRDefault="00E80616" w:rsidP="00217B58">
      <w:pPr>
        <w:jc w:val="both"/>
        <w:rPr>
          <w:rFonts w:ascii="Georgia" w:hAnsi="Georgia"/>
        </w:rPr>
      </w:pPr>
      <w:r w:rsidRPr="002A543B">
        <w:rPr>
          <w:rFonts w:ascii="Georgia" w:hAnsi="Georgia"/>
        </w:rPr>
        <w:t>A</w:t>
      </w:r>
      <w:r w:rsidR="00E62867" w:rsidRPr="002A543B">
        <w:rPr>
          <w:rFonts w:ascii="Georgia" w:hAnsi="Georgia"/>
        </w:rPr>
        <w:t xml:space="preserve"> </w:t>
      </w:r>
      <w:r w:rsidRPr="002A543B">
        <w:rPr>
          <w:rFonts w:ascii="Georgia" w:hAnsi="Georgia"/>
        </w:rPr>
        <w:t>= Above 90%</w:t>
      </w:r>
    </w:p>
    <w:p w14:paraId="5B66ED0B" w14:textId="77777777" w:rsidR="00E80616" w:rsidRPr="002A543B" w:rsidRDefault="00E80616" w:rsidP="00217B58">
      <w:pPr>
        <w:jc w:val="both"/>
        <w:rPr>
          <w:rFonts w:ascii="Georgia" w:hAnsi="Georgia"/>
        </w:rPr>
      </w:pPr>
      <w:r w:rsidRPr="002A543B">
        <w:rPr>
          <w:rFonts w:ascii="Georgia" w:hAnsi="Georgia"/>
        </w:rPr>
        <w:t>B = Above 80% and below 90%</w:t>
      </w:r>
    </w:p>
    <w:p w14:paraId="16A0AEA4" w14:textId="77777777" w:rsidR="00E80616" w:rsidRPr="002A543B" w:rsidRDefault="00E80616" w:rsidP="00217B58">
      <w:pPr>
        <w:jc w:val="both"/>
        <w:rPr>
          <w:rFonts w:ascii="Georgia" w:hAnsi="Georgia"/>
        </w:rPr>
      </w:pPr>
      <w:r w:rsidRPr="002A543B">
        <w:rPr>
          <w:rFonts w:ascii="Georgia" w:hAnsi="Georgia"/>
        </w:rPr>
        <w:t>C = Above 70% and below 80%</w:t>
      </w:r>
    </w:p>
    <w:p w14:paraId="2D5895C8" w14:textId="77777777" w:rsidR="00E80616" w:rsidRPr="002A543B" w:rsidRDefault="00E80616" w:rsidP="00217B58">
      <w:pPr>
        <w:jc w:val="both"/>
        <w:rPr>
          <w:rFonts w:ascii="Georgia" w:hAnsi="Georgia"/>
        </w:rPr>
      </w:pPr>
      <w:r w:rsidRPr="002A543B">
        <w:rPr>
          <w:rFonts w:ascii="Georgia" w:hAnsi="Georgia"/>
        </w:rPr>
        <w:t>D</w:t>
      </w:r>
      <w:r w:rsidR="00E62867" w:rsidRPr="002A543B">
        <w:rPr>
          <w:rFonts w:ascii="Georgia" w:hAnsi="Georgia"/>
        </w:rPr>
        <w:t xml:space="preserve"> </w:t>
      </w:r>
      <w:r w:rsidRPr="002A543B">
        <w:rPr>
          <w:rFonts w:ascii="Georgia" w:hAnsi="Georgia"/>
        </w:rPr>
        <w:t>= Above 60% and below 70%</w:t>
      </w:r>
    </w:p>
    <w:p w14:paraId="3A76E915" w14:textId="77777777" w:rsidR="00412E8B" w:rsidRPr="002A543B" w:rsidRDefault="00E80616" w:rsidP="00217B58">
      <w:pPr>
        <w:jc w:val="both"/>
        <w:rPr>
          <w:rFonts w:ascii="Georgia" w:hAnsi="Georgia"/>
        </w:rPr>
      </w:pPr>
      <w:r w:rsidRPr="002A543B">
        <w:rPr>
          <w:rFonts w:ascii="Georgia" w:hAnsi="Georgia"/>
        </w:rPr>
        <w:t>F</w:t>
      </w:r>
      <w:r w:rsidR="00E62867" w:rsidRPr="002A543B">
        <w:rPr>
          <w:rFonts w:ascii="Georgia" w:hAnsi="Georgia"/>
        </w:rPr>
        <w:t xml:space="preserve"> </w:t>
      </w:r>
      <w:r w:rsidRPr="002A543B">
        <w:rPr>
          <w:rFonts w:ascii="Georgia" w:hAnsi="Georgia"/>
        </w:rPr>
        <w:t>= Below 60%</w:t>
      </w:r>
    </w:p>
    <w:p w14:paraId="7ED892C8" w14:textId="77777777" w:rsidR="00E62867" w:rsidRPr="002A543B" w:rsidRDefault="00E62867" w:rsidP="00217B58">
      <w:pPr>
        <w:jc w:val="both"/>
        <w:rPr>
          <w:rFonts w:ascii="Georgia" w:hAnsi="Georgia"/>
        </w:rPr>
      </w:pPr>
      <w:r w:rsidRPr="002A543B">
        <w:rPr>
          <w:rFonts w:ascii="Georgia" w:hAnsi="Georgia"/>
        </w:rPr>
        <w:t>F! = Cheating</w:t>
      </w:r>
    </w:p>
    <w:p w14:paraId="5583FFC9" w14:textId="77777777" w:rsidR="00784F58" w:rsidRPr="002A543B" w:rsidRDefault="00784F58" w:rsidP="00217B58">
      <w:pPr>
        <w:jc w:val="both"/>
        <w:rPr>
          <w:rFonts w:ascii="Georgia" w:hAnsi="Georgia"/>
        </w:rPr>
      </w:pPr>
    </w:p>
    <w:p w14:paraId="43F8A90C" w14:textId="77777777" w:rsidR="00784F58" w:rsidRPr="00F850DA" w:rsidRDefault="00784F58" w:rsidP="00217B58">
      <w:pPr>
        <w:pStyle w:val="1"/>
        <w:jc w:val="both"/>
        <w:rPr>
          <w:rFonts w:ascii="Georgia" w:hAnsi="Georgia"/>
        </w:rPr>
      </w:pPr>
      <w:r w:rsidRPr="00F850DA">
        <w:rPr>
          <w:rFonts w:ascii="Georgia" w:hAnsi="Georgia"/>
        </w:rPr>
        <w:t>Team Projects</w:t>
      </w:r>
    </w:p>
    <w:p w14:paraId="357A01D5" w14:textId="77777777" w:rsidR="00CE7A4C" w:rsidRDefault="00ED0904" w:rsidP="00217B58">
      <w:pPr>
        <w:jc w:val="both"/>
        <w:rPr>
          <w:rFonts w:ascii="Georgia" w:hAnsi="Georgia"/>
        </w:rPr>
      </w:pPr>
      <w:r>
        <w:rPr>
          <w:rFonts w:ascii="Georgia" w:hAnsi="Georgia"/>
        </w:rPr>
        <w:t>Complete t</w:t>
      </w:r>
      <w:r w:rsidR="00784F58" w:rsidRPr="002A543B">
        <w:rPr>
          <w:rFonts w:ascii="Georgia" w:hAnsi="Georgia"/>
        </w:rPr>
        <w:t xml:space="preserve">eam projects as a team.  Individual submissions </w:t>
      </w:r>
      <w:r>
        <w:rPr>
          <w:rFonts w:ascii="Georgia" w:hAnsi="Georgia"/>
        </w:rPr>
        <w:t>are</w:t>
      </w:r>
      <w:r w:rsidR="00784F58" w:rsidRPr="002A543B">
        <w:rPr>
          <w:rFonts w:ascii="Georgia" w:hAnsi="Georgia"/>
        </w:rPr>
        <w:t xml:space="preserve"> not graded and treated as incomplete work.</w:t>
      </w:r>
      <w:r w:rsidR="00301BE6">
        <w:rPr>
          <w:rFonts w:ascii="Georgia" w:hAnsi="Georgia"/>
        </w:rPr>
        <w:t xml:space="preserve">  Individual grades will be adjusted based on feedback from the team members.</w:t>
      </w:r>
      <w:r w:rsidR="00784F58" w:rsidRPr="002A543B">
        <w:rPr>
          <w:rFonts w:ascii="Georgia" w:hAnsi="Georgia"/>
        </w:rPr>
        <w:t xml:space="preserve">  The team paper must follow the FPST Guideline for Written Work.</w:t>
      </w:r>
    </w:p>
    <w:p w14:paraId="24A5255E" w14:textId="77777777" w:rsidR="00E00043" w:rsidRPr="002A543B" w:rsidRDefault="00E00043" w:rsidP="00217B58">
      <w:pPr>
        <w:jc w:val="both"/>
        <w:rPr>
          <w:rFonts w:ascii="Georgia" w:hAnsi="Georgia"/>
        </w:rPr>
      </w:pPr>
    </w:p>
    <w:p w14:paraId="6E974A95" w14:textId="77777777" w:rsidR="00412E8B" w:rsidRPr="002A543B" w:rsidRDefault="00E80616" w:rsidP="00217B58">
      <w:pPr>
        <w:pStyle w:val="1"/>
        <w:jc w:val="both"/>
        <w:rPr>
          <w:rFonts w:ascii="Georgia" w:hAnsi="Georgia"/>
        </w:rPr>
      </w:pPr>
      <w:r w:rsidRPr="00F850DA">
        <w:rPr>
          <w:rFonts w:ascii="Georgia" w:hAnsi="Georgia"/>
        </w:rPr>
        <w:lastRenderedPageBreak/>
        <w:t>Academic Misconduct:</w:t>
      </w:r>
    </w:p>
    <w:p w14:paraId="3D152240" w14:textId="77777777" w:rsidR="00E80616" w:rsidRPr="002A543B" w:rsidRDefault="00A33422" w:rsidP="00217B58">
      <w:pPr>
        <w:jc w:val="both"/>
        <w:rPr>
          <w:rFonts w:ascii="Georgia" w:hAnsi="Georgia"/>
        </w:rPr>
      </w:pPr>
      <w:r w:rsidRPr="002A543B">
        <w:rPr>
          <w:rFonts w:ascii="Georgia" w:hAnsi="Georgia"/>
        </w:rPr>
        <w:t xml:space="preserve">Copying the work </w:t>
      </w:r>
      <w:r w:rsidR="00E80616" w:rsidRPr="002A543B">
        <w:rPr>
          <w:rFonts w:ascii="Georgia" w:hAnsi="Georgia"/>
        </w:rPr>
        <w:t xml:space="preserve">of another for personal credit is </w:t>
      </w:r>
      <w:r w:rsidR="00E80616" w:rsidRPr="002A543B">
        <w:rPr>
          <w:rFonts w:ascii="Georgia" w:hAnsi="Georgia"/>
          <w:b/>
        </w:rPr>
        <w:t>plagiarism</w:t>
      </w:r>
      <w:r w:rsidR="00E80616" w:rsidRPr="002A543B">
        <w:rPr>
          <w:rFonts w:ascii="Georgia" w:hAnsi="Georgia"/>
        </w:rPr>
        <w:t xml:space="preserve"> whether the work is a published work or the unpublished work of another student.  </w:t>
      </w:r>
      <w:r w:rsidR="00ED0904">
        <w:rPr>
          <w:rFonts w:ascii="Georgia" w:hAnsi="Georgia"/>
        </w:rPr>
        <w:t>Thoroughly reference a</w:t>
      </w:r>
      <w:r w:rsidR="00E80616" w:rsidRPr="002A543B">
        <w:rPr>
          <w:rFonts w:ascii="Georgia" w:hAnsi="Georgia"/>
        </w:rPr>
        <w:t xml:space="preserve">ll use of materials developed by others </w:t>
      </w:r>
      <w:r w:rsidR="00630CC7">
        <w:rPr>
          <w:rFonts w:ascii="Georgia" w:hAnsi="Georgia"/>
        </w:rPr>
        <w:t>using APA 6</w:t>
      </w:r>
      <w:r w:rsidR="00630CC7" w:rsidRPr="00630CC7">
        <w:rPr>
          <w:rFonts w:ascii="Georgia" w:hAnsi="Georgia"/>
          <w:vertAlign w:val="superscript"/>
        </w:rPr>
        <w:t>th</w:t>
      </w:r>
      <w:r w:rsidR="00630CC7">
        <w:rPr>
          <w:rFonts w:ascii="Georgia" w:hAnsi="Georgia"/>
        </w:rPr>
        <w:t xml:space="preserve"> edition formatting</w:t>
      </w:r>
      <w:r w:rsidR="00E80616" w:rsidRPr="002A543B">
        <w:rPr>
          <w:rFonts w:ascii="Georgia" w:hAnsi="Georgia"/>
        </w:rPr>
        <w:t xml:space="preserve">. </w:t>
      </w:r>
      <w:r w:rsidR="00E94B8F" w:rsidRPr="002A543B">
        <w:rPr>
          <w:rFonts w:ascii="Georgia" w:hAnsi="Georgia"/>
        </w:rPr>
        <w:t xml:space="preserve"> </w:t>
      </w:r>
      <w:r w:rsidR="00E80616" w:rsidRPr="002A543B">
        <w:rPr>
          <w:rFonts w:ascii="Georgia" w:hAnsi="Georgia"/>
        </w:rPr>
        <w:t xml:space="preserve">Use of electronic files that are the work of others is plagiarism. </w:t>
      </w:r>
      <w:r w:rsidR="00E94B8F" w:rsidRPr="002A543B">
        <w:rPr>
          <w:rFonts w:ascii="Georgia" w:hAnsi="Georgia"/>
        </w:rPr>
        <w:t xml:space="preserve"> </w:t>
      </w:r>
      <w:r w:rsidR="00ED0904">
        <w:rPr>
          <w:rFonts w:ascii="Georgia" w:hAnsi="Georgia"/>
        </w:rPr>
        <w:t>Complete all a</w:t>
      </w:r>
      <w:r w:rsidR="00E80616" w:rsidRPr="002A543B">
        <w:rPr>
          <w:rFonts w:ascii="Georgia" w:hAnsi="Georgia"/>
        </w:rPr>
        <w:t xml:space="preserve">ssignments </w:t>
      </w:r>
      <w:r w:rsidR="00ED0904">
        <w:rPr>
          <w:rFonts w:ascii="Georgia" w:hAnsi="Georgia"/>
        </w:rPr>
        <w:t>individually</w:t>
      </w:r>
      <w:r w:rsidR="00E80616" w:rsidRPr="002A543B">
        <w:rPr>
          <w:rFonts w:ascii="Georgia" w:hAnsi="Georgia"/>
        </w:rPr>
        <w:t xml:space="preserve"> unless </w:t>
      </w:r>
      <w:r w:rsidR="00ED0904">
        <w:rPr>
          <w:rFonts w:ascii="Georgia" w:hAnsi="Georgia"/>
        </w:rPr>
        <w:t>specifically assigned as group</w:t>
      </w:r>
      <w:r w:rsidR="00E80616" w:rsidRPr="002A543B">
        <w:rPr>
          <w:rFonts w:ascii="Georgia" w:hAnsi="Georgia"/>
        </w:rPr>
        <w:t xml:space="preserve"> </w:t>
      </w:r>
      <w:r w:rsidR="00ED0904">
        <w:rPr>
          <w:rFonts w:ascii="Georgia" w:hAnsi="Georgia"/>
        </w:rPr>
        <w:t>work</w:t>
      </w:r>
      <w:r w:rsidR="00E80616" w:rsidRPr="002A543B">
        <w:rPr>
          <w:rFonts w:ascii="Georgia" w:hAnsi="Georgia"/>
        </w:rPr>
        <w:t xml:space="preserve">.  While </w:t>
      </w:r>
      <w:r w:rsidR="004867D2">
        <w:rPr>
          <w:rFonts w:ascii="Georgia" w:hAnsi="Georgia"/>
        </w:rPr>
        <w:t>students</w:t>
      </w:r>
      <w:r w:rsidR="00E80616" w:rsidRPr="002A543B">
        <w:rPr>
          <w:rFonts w:ascii="Georgia" w:hAnsi="Georgia"/>
        </w:rPr>
        <w:t xml:space="preserve"> may discuss </w:t>
      </w:r>
      <w:r w:rsidR="004867D2">
        <w:rPr>
          <w:rFonts w:ascii="Georgia" w:hAnsi="Georgia"/>
        </w:rPr>
        <w:t>assignments with each other</w:t>
      </w:r>
      <w:r w:rsidR="00E80616" w:rsidRPr="002A543B">
        <w:rPr>
          <w:rFonts w:ascii="Georgia" w:hAnsi="Georgia"/>
        </w:rPr>
        <w:t xml:space="preserve">, </w:t>
      </w:r>
      <w:r w:rsidR="004867D2">
        <w:rPr>
          <w:rFonts w:ascii="Georgia" w:hAnsi="Georgia"/>
        </w:rPr>
        <w:t>individual completion of the work is required</w:t>
      </w:r>
      <w:r w:rsidR="00E80616" w:rsidRPr="002A543B">
        <w:rPr>
          <w:rFonts w:ascii="Georgia" w:hAnsi="Georgia"/>
        </w:rPr>
        <w:t xml:space="preserve">.  </w:t>
      </w:r>
      <w:r w:rsidR="00147FCA">
        <w:rPr>
          <w:rFonts w:ascii="Georgia" w:hAnsi="Georgia"/>
        </w:rPr>
        <w:t>Plagiarism and work-sharing</w:t>
      </w:r>
      <w:r w:rsidR="00E80616" w:rsidRPr="002A543B">
        <w:rPr>
          <w:rFonts w:ascii="Georgia" w:hAnsi="Georgia"/>
        </w:rPr>
        <w:t xml:space="preserve"> violations, as well as dishonesty on examinations, may result in reduction in grade, no credit</w:t>
      </w:r>
      <w:r w:rsidR="00EF0B63" w:rsidRPr="002A543B">
        <w:rPr>
          <w:rFonts w:ascii="Georgia" w:hAnsi="Georgia"/>
        </w:rPr>
        <w:t xml:space="preserve">, </w:t>
      </w:r>
      <w:r w:rsidR="00E80616" w:rsidRPr="002A543B">
        <w:rPr>
          <w:rFonts w:ascii="Georgia" w:hAnsi="Georgia"/>
        </w:rPr>
        <w:t>failure in the course</w:t>
      </w:r>
      <w:r w:rsidR="00EF0B63" w:rsidRPr="002A543B">
        <w:rPr>
          <w:rFonts w:ascii="Georgia" w:hAnsi="Georgia"/>
        </w:rPr>
        <w:t>, or an F!</w:t>
      </w:r>
      <w:r w:rsidR="00147FCA">
        <w:rPr>
          <w:rFonts w:ascii="Georgia" w:hAnsi="Georgia"/>
        </w:rPr>
        <w:t xml:space="preserve"> per university policy</w:t>
      </w:r>
      <w:r w:rsidR="00E80616" w:rsidRPr="002A543B">
        <w:rPr>
          <w:rFonts w:ascii="Georgia" w:hAnsi="Georgia"/>
        </w:rPr>
        <w:t>.</w:t>
      </w:r>
    </w:p>
    <w:p w14:paraId="6ECFCF48" w14:textId="77777777" w:rsidR="009B03F0" w:rsidRPr="002A543B" w:rsidRDefault="009B03F0" w:rsidP="00217B58">
      <w:pPr>
        <w:jc w:val="both"/>
        <w:rPr>
          <w:rFonts w:ascii="Georgia" w:hAnsi="Georgia"/>
        </w:rPr>
      </w:pPr>
    </w:p>
    <w:p w14:paraId="354FFBC9" w14:textId="77777777" w:rsidR="009B03F0" w:rsidRPr="002A543B" w:rsidRDefault="009B03F0" w:rsidP="00217B58">
      <w:pPr>
        <w:jc w:val="both"/>
        <w:rPr>
          <w:rFonts w:ascii="Georgia" w:hAnsi="Georgia"/>
          <w:szCs w:val="24"/>
        </w:rPr>
      </w:pPr>
      <w:r w:rsidRPr="002A543B">
        <w:rPr>
          <w:rFonts w:ascii="Georgia" w:hAnsi="Georgia"/>
        </w:rPr>
        <w:t>The minimum penalty for acts of academic dishonesty in this course is a grade of zero on the writing assignment or examination in question.  Penalties may be much more severe, however, and could include an “F</w:t>
      </w:r>
      <w:r w:rsidR="00CD2F82" w:rsidRPr="002A543B">
        <w:rPr>
          <w:rFonts w:ascii="Georgia" w:hAnsi="Georgia"/>
        </w:rPr>
        <w:t>!</w:t>
      </w:r>
      <w:r w:rsidRPr="002A543B">
        <w:rPr>
          <w:rFonts w:ascii="Georgia" w:hAnsi="Georgia"/>
        </w:rPr>
        <w:t xml:space="preserve">” for the entire course and a recommendation of additional disciplinary actions.  University regulations regarding academic misconduct are applicable per </w:t>
      </w:r>
      <w:hyperlink r:id="rId8" w:history="1">
        <w:r w:rsidR="000E0C61" w:rsidRPr="002A543B">
          <w:rPr>
            <w:rStyle w:val="a4"/>
            <w:rFonts w:ascii="Georgia" w:hAnsi="Georgia"/>
            <w:kern w:val="0"/>
            <w:szCs w:val="24"/>
          </w:rPr>
          <w:t>http://academicintegrity.okstate.edu/</w:t>
        </w:r>
      </w:hyperlink>
      <w:r w:rsidR="000E0C61" w:rsidRPr="002A543B">
        <w:rPr>
          <w:rFonts w:ascii="Georgia" w:hAnsi="Georgia"/>
          <w:color w:val="0000FF"/>
          <w:kern w:val="0"/>
          <w:szCs w:val="24"/>
        </w:rPr>
        <w:t xml:space="preserve"> </w:t>
      </w:r>
      <w:r w:rsidRPr="002A543B">
        <w:rPr>
          <w:rFonts w:ascii="Georgia" w:hAnsi="Georgia"/>
          <w:szCs w:val="24"/>
        </w:rPr>
        <w:t xml:space="preserve">.  </w:t>
      </w:r>
    </w:p>
    <w:p w14:paraId="587B26F5" w14:textId="77777777" w:rsidR="009B03F0" w:rsidRPr="002A543B" w:rsidRDefault="009B03F0" w:rsidP="00217B58">
      <w:pPr>
        <w:jc w:val="both"/>
        <w:rPr>
          <w:rFonts w:ascii="Georgia" w:hAnsi="Georgia"/>
        </w:rPr>
      </w:pPr>
    </w:p>
    <w:p w14:paraId="07927626" w14:textId="77777777" w:rsidR="009B03F0" w:rsidRDefault="009B03F0" w:rsidP="00217B58">
      <w:pPr>
        <w:jc w:val="both"/>
        <w:rPr>
          <w:rFonts w:ascii="Georgia" w:hAnsi="Georgia"/>
        </w:rPr>
      </w:pPr>
      <w:r w:rsidRPr="002A543B">
        <w:rPr>
          <w:rFonts w:ascii="Georgia" w:hAnsi="Georgia"/>
        </w:rPr>
        <w:t>Academic dishonesty includes both giving and taking of improper assistance on writing assignments or examinations as well as any other form of attempting to gain credit for work that is not that of the student.</w:t>
      </w:r>
    </w:p>
    <w:p w14:paraId="18CB4DEC" w14:textId="77777777" w:rsidR="002F15B2" w:rsidRDefault="002F15B2" w:rsidP="00217B58">
      <w:pPr>
        <w:jc w:val="both"/>
        <w:rPr>
          <w:rFonts w:ascii="Georgia" w:hAnsi="Georgia"/>
        </w:rPr>
      </w:pPr>
    </w:p>
    <w:p w14:paraId="4A792077" w14:textId="77777777" w:rsidR="002F15B2" w:rsidRPr="0070738C" w:rsidRDefault="002F15B2" w:rsidP="00217B58">
      <w:pPr>
        <w:jc w:val="both"/>
        <w:rPr>
          <w:rFonts w:ascii="Georgia" w:hAnsi="Georgia"/>
          <w:b/>
        </w:rPr>
      </w:pPr>
      <w:r w:rsidRPr="006053F7">
        <w:rPr>
          <w:rFonts w:ascii="Georgia" w:hAnsi="Georgia"/>
          <w:b/>
        </w:rPr>
        <w:t>Laptop Computers</w:t>
      </w:r>
    </w:p>
    <w:p w14:paraId="23DF44E2" w14:textId="77777777" w:rsidR="002F15B2" w:rsidRPr="006053F7" w:rsidRDefault="002F15B2" w:rsidP="00217B58">
      <w:pPr>
        <w:jc w:val="both"/>
        <w:rPr>
          <w:rFonts w:ascii="Georgia" w:hAnsi="Georgia"/>
        </w:rPr>
      </w:pPr>
      <w:r w:rsidRPr="006053F7">
        <w:rPr>
          <w:rFonts w:ascii="Georgia" w:hAnsi="Georgia"/>
        </w:rPr>
        <w:t>Per the University Catalog page 111:</w:t>
      </w:r>
    </w:p>
    <w:p w14:paraId="476248CD" w14:textId="77777777" w:rsidR="002F15B2" w:rsidRPr="006053F7" w:rsidRDefault="002F15B2" w:rsidP="00217B58">
      <w:pPr>
        <w:jc w:val="both"/>
        <w:rPr>
          <w:rFonts w:ascii="Georgia" w:hAnsi="Georgia"/>
        </w:rPr>
      </w:pPr>
    </w:p>
    <w:p w14:paraId="208FAAE1" w14:textId="77777777" w:rsidR="002F15B2" w:rsidRPr="006053F7" w:rsidRDefault="002F15B2" w:rsidP="00217B58">
      <w:pPr>
        <w:jc w:val="both"/>
        <w:rPr>
          <w:rFonts w:ascii="Georgia" w:hAnsi="Georgia"/>
        </w:rPr>
      </w:pPr>
      <w:r w:rsidRPr="006053F7">
        <w:rPr>
          <w:rFonts w:ascii="Georgia" w:hAnsi="Georgia"/>
        </w:rPr>
        <w:t xml:space="preserve">“For students in Engineering, Architecture, and Technology, the </w:t>
      </w:r>
      <w:r w:rsidRPr="006053F7">
        <w:rPr>
          <w:rFonts w:ascii="Georgia" w:hAnsi="Georgia"/>
          <w:b/>
          <w:u w:val="single"/>
        </w:rPr>
        <w:t>college requires</w:t>
      </w:r>
      <w:r w:rsidRPr="006053F7">
        <w:rPr>
          <w:rFonts w:ascii="Georgia" w:hAnsi="Georgia"/>
        </w:rPr>
        <w:t xml:space="preserve"> that all students have several basic tools.  Students in the College must have a scientific calculator and </w:t>
      </w:r>
      <w:r w:rsidRPr="006053F7">
        <w:rPr>
          <w:rFonts w:ascii="Georgia" w:hAnsi="Georgia"/>
          <w:b/>
          <w:u w:val="single"/>
        </w:rPr>
        <w:t>a laptop computer</w:t>
      </w:r>
      <w:r w:rsidRPr="006053F7">
        <w:rPr>
          <w:rFonts w:ascii="Georgia" w:hAnsi="Georgia"/>
        </w:rPr>
        <w:t xml:space="preserve">.  The scientific calculator should be capable of computing </w:t>
      </w:r>
      <w:proofErr w:type="spellStart"/>
      <w:r w:rsidRPr="006053F7">
        <w:rPr>
          <w:rFonts w:ascii="Georgia" w:hAnsi="Georgia"/>
        </w:rPr>
        <w:t>trigonomic</w:t>
      </w:r>
      <w:proofErr w:type="spellEnd"/>
      <w:r w:rsidRPr="006053F7">
        <w:rPr>
          <w:rFonts w:ascii="Georgia" w:hAnsi="Georgia"/>
        </w:rPr>
        <w:t xml:space="preserve"> functions, logarithmic and natural logarithmic functions, basic statistical analysis, and all algebraic functions.  The laptop requirements are published on the college IT website </w:t>
      </w:r>
      <w:hyperlink r:id="rId9" w:history="1">
        <w:r w:rsidRPr="006053F7">
          <w:rPr>
            <w:rStyle w:val="a4"/>
            <w:rFonts w:ascii="Georgia" w:hAnsi="Georgia"/>
          </w:rPr>
          <w:t>http://ceat-its.okstate.edu</w:t>
        </w:r>
      </w:hyperlink>
      <w:r w:rsidRPr="006053F7">
        <w:rPr>
          <w:rFonts w:ascii="Georgia" w:hAnsi="Georgia"/>
        </w:rPr>
        <w:t xml:space="preserve"> .”</w:t>
      </w:r>
    </w:p>
    <w:p w14:paraId="429B3B60" w14:textId="77777777" w:rsidR="00E80616" w:rsidRPr="006053F7" w:rsidRDefault="00E80616" w:rsidP="00217B58">
      <w:pPr>
        <w:jc w:val="both"/>
        <w:rPr>
          <w:rFonts w:ascii="Georgia" w:hAnsi="Georgia"/>
        </w:rPr>
      </w:pPr>
    </w:p>
    <w:p w14:paraId="5841B035" w14:textId="77777777" w:rsidR="00E80616" w:rsidRPr="002A543B" w:rsidRDefault="00E80616" w:rsidP="00217B58">
      <w:pPr>
        <w:pStyle w:val="1"/>
        <w:jc w:val="both"/>
        <w:rPr>
          <w:rFonts w:ascii="Georgia" w:hAnsi="Georgia"/>
        </w:rPr>
      </w:pPr>
      <w:r w:rsidRPr="006053F7">
        <w:rPr>
          <w:rFonts w:ascii="Georgia" w:hAnsi="Georgia"/>
        </w:rPr>
        <w:t>Permissible Calculators:</w:t>
      </w:r>
    </w:p>
    <w:p w14:paraId="6B11D564" w14:textId="77777777" w:rsidR="00E80616" w:rsidRPr="0033362C" w:rsidRDefault="00147FCA" w:rsidP="00217B58">
      <w:pPr>
        <w:jc w:val="both"/>
        <w:rPr>
          <w:rFonts w:ascii="Georgia" w:hAnsi="Georgia"/>
        </w:rPr>
      </w:pPr>
      <w:r w:rsidRPr="0033362C">
        <w:rPr>
          <w:rFonts w:ascii="Georgia" w:hAnsi="Georgia"/>
        </w:rPr>
        <w:t>Permitted c</w:t>
      </w:r>
      <w:r w:rsidR="00E80616" w:rsidRPr="0033362C">
        <w:rPr>
          <w:rFonts w:ascii="Georgia" w:hAnsi="Georgia"/>
        </w:rPr>
        <w:t xml:space="preserve">alculators </w:t>
      </w:r>
      <w:r w:rsidRPr="0033362C">
        <w:rPr>
          <w:rFonts w:ascii="Georgia" w:hAnsi="Georgia"/>
        </w:rPr>
        <w:t>for FPST exams are as follows</w:t>
      </w:r>
      <w:r w:rsidR="00E80616" w:rsidRPr="0033362C">
        <w:rPr>
          <w:rFonts w:ascii="Georgia" w:hAnsi="Georgia"/>
        </w:rPr>
        <w:t>:</w:t>
      </w:r>
    </w:p>
    <w:p w14:paraId="26344C00" w14:textId="77777777" w:rsidR="00E80616" w:rsidRPr="0033362C" w:rsidRDefault="00E80616" w:rsidP="00217B58">
      <w:pPr>
        <w:jc w:val="both"/>
        <w:rPr>
          <w:rFonts w:ascii="Georgia" w:hAnsi="Georgia"/>
        </w:rPr>
      </w:pPr>
    </w:p>
    <w:p w14:paraId="3F545A6A" w14:textId="77777777" w:rsidR="00E80616" w:rsidRPr="0033362C" w:rsidRDefault="00E80616" w:rsidP="00217B58">
      <w:pPr>
        <w:jc w:val="both"/>
        <w:rPr>
          <w:rFonts w:ascii="Georgia" w:hAnsi="Georgia"/>
        </w:rPr>
      </w:pPr>
      <w:r w:rsidRPr="0033362C">
        <w:rPr>
          <w:rFonts w:ascii="Georgia" w:hAnsi="Georgia"/>
        </w:rPr>
        <w:t>Hewlett Packard -- HP 30s; Hewlett Packard - HP 33s; Hewlett Packard - HP 9s</w:t>
      </w:r>
    </w:p>
    <w:p w14:paraId="221D7A1D" w14:textId="77777777" w:rsidR="00E80616" w:rsidRPr="0033362C" w:rsidRDefault="00E80616" w:rsidP="00217B58">
      <w:pPr>
        <w:jc w:val="both"/>
        <w:rPr>
          <w:rFonts w:ascii="Georgia" w:hAnsi="Georgia"/>
        </w:rPr>
      </w:pPr>
      <w:r w:rsidRPr="0033362C">
        <w:rPr>
          <w:rFonts w:ascii="Georgia" w:hAnsi="Georgia"/>
        </w:rPr>
        <w:t>Casio - FX 115 ES, FX115MS, andFX.115MSPlus (Note: FX115ESand FX115MS models ending with an "-SR" designation are also allowed.)</w:t>
      </w:r>
    </w:p>
    <w:p w14:paraId="5FE269B3" w14:textId="77777777" w:rsidR="00E80616" w:rsidRPr="0033362C" w:rsidRDefault="00E80616" w:rsidP="00217B58">
      <w:pPr>
        <w:jc w:val="both"/>
        <w:rPr>
          <w:rFonts w:ascii="Georgia" w:hAnsi="Georgia"/>
        </w:rPr>
      </w:pPr>
      <w:r w:rsidRPr="0033362C">
        <w:rPr>
          <w:rFonts w:ascii="Georgia" w:hAnsi="Georgia"/>
        </w:rPr>
        <w:t>Texas Instruments - TI3OXA (or TI 3OXa);</w:t>
      </w:r>
    </w:p>
    <w:p w14:paraId="0BFDD697" w14:textId="77777777" w:rsidR="00E80616" w:rsidRPr="0033362C" w:rsidRDefault="00E80616" w:rsidP="00217B58">
      <w:pPr>
        <w:jc w:val="both"/>
        <w:rPr>
          <w:rFonts w:ascii="Georgia" w:hAnsi="Georgia"/>
        </w:rPr>
      </w:pPr>
      <w:r w:rsidRPr="0033362C">
        <w:rPr>
          <w:rFonts w:ascii="Georgia" w:hAnsi="Georgia"/>
        </w:rPr>
        <w:t>Texas Instruments - TI 30X HS and TI 30X 11B; Texas Instruments - TI36X Solar</w:t>
      </w:r>
    </w:p>
    <w:p w14:paraId="241E1B2D" w14:textId="77777777" w:rsidR="00E80616" w:rsidRPr="0033362C" w:rsidRDefault="00E80616" w:rsidP="00217B58">
      <w:pPr>
        <w:jc w:val="both"/>
        <w:rPr>
          <w:rFonts w:ascii="Georgia" w:hAnsi="Georgia"/>
        </w:rPr>
      </w:pPr>
    </w:p>
    <w:p w14:paraId="3205494B" w14:textId="77777777" w:rsidR="00E80616" w:rsidRPr="0033362C" w:rsidRDefault="00E80616" w:rsidP="00217B58">
      <w:pPr>
        <w:jc w:val="both"/>
        <w:rPr>
          <w:rFonts w:ascii="Georgia" w:hAnsi="Georgia"/>
        </w:rPr>
      </w:pPr>
      <w:r w:rsidRPr="0033362C">
        <w:rPr>
          <w:rFonts w:ascii="Georgia" w:hAnsi="Georgia"/>
        </w:rPr>
        <w:t>Note: almost all TI calculators with a TI 3x number are compliant with the department policy</w:t>
      </w:r>
    </w:p>
    <w:p w14:paraId="0FD981B7" w14:textId="77777777" w:rsidR="00E80616" w:rsidRPr="0033362C" w:rsidRDefault="00E80616" w:rsidP="00217B58">
      <w:pPr>
        <w:jc w:val="both"/>
        <w:rPr>
          <w:rFonts w:ascii="Georgia" w:hAnsi="Georgia"/>
        </w:rPr>
      </w:pPr>
    </w:p>
    <w:p w14:paraId="2651F730" w14:textId="77777777" w:rsidR="00412E8B" w:rsidRPr="0033362C" w:rsidRDefault="00E80616" w:rsidP="00217B58">
      <w:pPr>
        <w:jc w:val="both"/>
        <w:rPr>
          <w:rFonts w:ascii="Georgia" w:hAnsi="Georgia"/>
        </w:rPr>
      </w:pPr>
      <w:r w:rsidRPr="0033362C">
        <w:rPr>
          <w:rFonts w:ascii="Georgia" w:hAnsi="Georgia"/>
        </w:rPr>
        <w:t xml:space="preserve">These calculators are </w:t>
      </w:r>
      <w:r w:rsidR="00147FCA" w:rsidRPr="0033362C">
        <w:rPr>
          <w:rFonts w:ascii="Georgia" w:hAnsi="Georgia"/>
        </w:rPr>
        <w:t>those typically permitted</w:t>
      </w:r>
      <w:r w:rsidRPr="0033362C">
        <w:rPr>
          <w:rFonts w:ascii="Georgia" w:hAnsi="Georgia"/>
        </w:rPr>
        <w:t xml:space="preserve"> for certification and professional licensing examinations (CSP, FE, and CIH). </w:t>
      </w:r>
      <w:r w:rsidR="00630CC7" w:rsidRPr="0033362C">
        <w:rPr>
          <w:rFonts w:ascii="Georgia" w:hAnsi="Georgia"/>
        </w:rPr>
        <w:t xml:space="preserve"> </w:t>
      </w:r>
      <w:r w:rsidR="00147FCA" w:rsidRPr="0033362C">
        <w:rPr>
          <w:rFonts w:ascii="Georgia" w:hAnsi="Georgia"/>
        </w:rPr>
        <w:t>Prohibited calculators include PDAs, cell phone calculators, or p</w:t>
      </w:r>
      <w:r w:rsidRPr="0033362C">
        <w:rPr>
          <w:rFonts w:ascii="Georgia" w:hAnsi="Georgia"/>
        </w:rPr>
        <w:t>rogrammable calculators such as the TI 82, 83, 84 and 89.</w:t>
      </w:r>
    </w:p>
    <w:p w14:paraId="3184BEA3" w14:textId="77777777" w:rsidR="00CE7A4C" w:rsidRPr="0033362C" w:rsidRDefault="00CE7A4C" w:rsidP="00217B58">
      <w:pPr>
        <w:jc w:val="both"/>
        <w:rPr>
          <w:rFonts w:ascii="Georgia" w:hAnsi="Georgia"/>
          <w:spacing w:val="-2"/>
        </w:rPr>
      </w:pPr>
    </w:p>
    <w:p w14:paraId="4C9230A8" w14:textId="77777777" w:rsidR="00AA6CFD" w:rsidRDefault="00501B9E" w:rsidP="00217B58">
      <w:pPr>
        <w:jc w:val="both"/>
        <w:rPr>
          <w:rFonts w:ascii="Georgia" w:hAnsi="Georgia"/>
        </w:rPr>
      </w:pPr>
      <w:r w:rsidRPr="0033362C">
        <w:rPr>
          <w:rFonts w:ascii="Georgia" w:hAnsi="Georgia"/>
          <w:spacing w:val="-2"/>
        </w:rPr>
        <w:lastRenderedPageBreak/>
        <w:t>Also allowed, after inspection by the instructor, are b</w:t>
      </w:r>
      <w:r w:rsidR="00E80616" w:rsidRPr="0033362C">
        <w:rPr>
          <w:rFonts w:ascii="Georgia" w:hAnsi="Georgia"/>
          <w:spacing w:val="-2"/>
        </w:rPr>
        <w:t xml:space="preserve">asic </w:t>
      </w:r>
      <w:r w:rsidR="00630CC7" w:rsidRPr="0033362C">
        <w:rPr>
          <w:rFonts w:ascii="Georgia" w:hAnsi="Georgia"/>
          <w:spacing w:val="-2"/>
        </w:rPr>
        <w:t>4</w:t>
      </w:r>
      <w:r w:rsidR="00E80616" w:rsidRPr="0033362C">
        <w:rPr>
          <w:rFonts w:ascii="Georgia" w:hAnsi="Georgia"/>
          <w:spacing w:val="-2"/>
        </w:rPr>
        <w:t xml:space="preserve"> or 5 function or nonprogrammable inexpensive scientific </w:t>
      </w:r>
      <w:r w:rsidR="00AF0B3B" w:rsidRPr="0033362C">
        <w:rPr>
          <w:rFonts w:ascii="Georgia" w:hAnsi="Georgia"/>
          <w:spacing w:val="-2"/>
        </w:rPr>
        <w:t>calculators.  However,</w:t>
      </w:r>
      <w:r w:rsidR="00E80616" w:rsidRPr="0033362C">
        <w:rPr>
          <w:rFonts w:ascii="Georgia" w:hAnsi="Georgia"/>
        </w:rPr>
        <w:t xml:space="preserve"> </w:t>
      </w:r>
      <w:r w:rsidR="00AF0B3B" w:rsidRPr="0033362C">
        <w:rPr>
          <w:rFonts w:ascii="Georgia" w:hAnsi="Georgia"/>
        </w:rPr>
        <w:t xml:space="preserve">these basic calculators </w:t>
      </w:r>
      <w:r w:rsidR="00E80616" w:rsidRPr="0033362C">
        <w:rPr>
          <w:rFonts w:ascii="Georgia" w:hAnsi="Georgia"/>
        </w:rPr>
        <w:t>may put the student at a disadvantage on math problems that are complex or involve some special trig functions.</w:t>
      </w:r>
    </w:p>
    <w:p w14:paraId="1F6174C6" w14:textId="77777777" w:rsidR="00CD71F1" w:rsidRDefault="00CD71F1" w:rsidP="00217B58">
      <w:pPr>
        <w:jc w:val="both"/>
        <w:rPr>
          <w:rFonts w:ascii="Georgia" w:hAnsi="Georgia"/>
        </w:rPr>
      </w:pPr>
    </w:p>
    <w:p w14:paraId="78C99E4D" w14:textId="77777777" w:rsidR="009147E7" w:rsidRDefault="009147E7" w:rsidP="00217B58">
      <w:pPr>
        <w:jc w:val="both"/>
        <w:rPr>
          <w:rFonts w:ascii="Georgia" w:hAnsi="Georgia"/>
        </w:rPr>
      </w:pPr>
    </w:p>
    <w:p w14:paraId="69CAF006" w14:textId="77777777" w:rsidR="00412E8B" w:rsidRPr="0070738C" w:rsidRDefault="009B03F0" w:rsidP="00217B58">
      <w:pPr>
        <w:jc w:val="both"/>
        <w:rPr>
          <w:rFonts w:ascii="Georgia" w:hAnsi="Georgia"/>
          <w:b/>
        </w:rPr>
      </w:pPr>
      <w:r w:rsidRPr="006053F7">
        <w:rPr>
          <w:rFonts w:ascii="Georgia" w:hAnsi="Georgia"/>
          <w:b/>
        </w:rPr>
        <w:t>Special Accommodations for Students</w:t>
      </w:r>
      <w:r w:rsidR="007F1036">
        <w:rPr>
          <w:rFonts w:ascii="Georgia" w:hAnsi="Georgia"/>
          <w:b/>
        </w:rPr>
        <w:t>:</w:t>
      </w:r>
    </w:p>
    <w:p w14:paraId="2967005B" w14:textId="77777777" w:rsidR="009B03F0" w:rsidRPr="002A543B" w:rsidRDefault="009B03F0" w:rsidP="00217B58">
      <w:pPr>
        <w:jc w:val="both"/>
        <w:rPr>
          <w:rFonts w:ascii="Georgia" w:hAnsi="Georgia"/>
        </w:rPr>
      </w:pPr>
      <w:r w:rsidRPr="002A543B">
        <w:rPr>
          <w:rFonts w:ascii="Georgia" w:hAnsi="Georgia"/>
        </w:rPr>
        <w:t xml:space="preserve">If any member of this class feels that he/she has a disability and needs special accommodations of any nature whatsoever, the instructor will work with </w:t>
      </w:r>
      <w:r w:rsidR="004867D2">
        <w:rPr>
          <w:rFonts w:ascii="Georgia" w:hAnsi="Georgia"/>
        </w:rPr>
        <w:t>the student</w:t>
      </w:r>
      <w:r w:rsidRPr="002A543B">
        <w:rPr>
          <w:rFonts w:ascii="Georgia" w:hAnsi="Georgia"/>
        </w:rPr>
        <w:t xml:space="preserve"> and the office of Disabled Student Services, 326 Student Union, to provide reasonable accommodations to ensure </w:t>
      </w:r>
      <w:r w:rsidR="004867D2">
        <w:rPr>
          <w:rFonts w:ascii="Georgia" w:hAnsi="Georgia"/>
        </w:rPr>
        <w:t>the student</w:t>
      </w:r>
      <w:r w:rsidRPr="002A543B">
        <w:rPr>
          <w:rFonts w:ascii="Georgia" w:hAnsi="Georgia"/>
        </w:rPr>
        <w:t xml:space="preserve"> ha</w:t>
      </w:r>
      <w:r w:rsidR="004867D2">
        <w:rPr>
          <w:rFonts w:ascii="Georgia" w:hAnsi="Georgia"/>
        </w:rPr>
        <w:t>s</w:t>
      </w:r>
      <w:r w:rsidRPr="002A543B">
        <w:rPr>
          <w:rFonts w:ascii="Georgia" w:hAnsi="Georgia"/>
        </w:rPr>
        <w:t xml:space="preserve"> a fair opportunity to perform this class.  Please advise the instructor of such disability and the desired accommodations at some point immediately after the first scheduled class period.</w:t>
      </w:r>
    </w:p>
    <w:p w14:paraId="6F85654B" w14:textId="77777777" w:rsidR="009B03F0" w:rsidRPr="002A543B" w:rsidRDefault="009B03F0" w:rsidP="00217B58">
      <w:pPr>
        <w:jc w:val="both"/>
        <w:rPr>
          <w:rFonts w:ascii="Georgia" w:hAnsi="Georgia"/>
        </w:rPr>
      </w:pPr>
    </w:p>
    <w:p w14:paraId="6B8BDDF6" w14:textId="77777777" w:rsidR="009B03F0" w:rsidRPr="002A543B" w:rsidRDefault="009B03F0" w:rsidP="00217B58">
      <w:pPr>
        <w:pStyle w:val="1"/>
        <w:jc w:val="both"/>
        <w:rPr>
          <w:rFonts w:ascii="Georgia" w:hAnsi="Georgia"/>
        </w:rPr>
      </w:pPr>
      <w:r w:rsidRPr="002A543B">
        <w:rPr>
          <w:rFonts w:ascii="Georgia" w:hAnsi="Georgia"/>
        </w:rPr>
        <w:t xml:space="preserve">Religious Holidays </w:t>
      </w:r>
    </w:p>
    <w:p w14:paraId="6FCF1FF9" w14:textId="77777777" w:rsidR="009B03F0" w:rsidRPr="002A543B" w:rsidRDefault="009B03F0" w:rsidP="00217B58">
      <w:pPr>
        <w:jc w:val="both"/>
        <w:rPr>
          <w:rFonts w:ascii="Georgia" w:hAnsi="Georgia"/>
        </w:rPr>
      </w:pPr>
      <w:r w:rsidRPr="002A543B">
        <w:rPr>
          <w:rFonts w:ascii="Georgia" w:hAnsi="Georgia"/>
        </w:rPr>
        <w:t xml:space="preserve">Should </w:t>
      </w:r>
      <w:r w:rsidR="004867D2">
        <w:rPr>
          <w:rFonts w:ascii="Georgia" w:hAnsi="Georgia"/>
        </w:rPr>
        <w:t>the student</w:t>
      </w:r>
      <w:r w:rsidRPr="002A543B">
        <w:rPr>
          <w:rFonts w:ascii="Georgia" w:hAnsi="Georgia"/>
        </w:rPr>
        <w:t xml:space="preserve"> have any religious holidays that </w:t>
      </w:r>
      <w:r w:rsidR="004867D2">
        <w:rPr>
          <w:rFonts w:ascii="Georgia" w:hAnsi="Georgia"/>
        </w:rPr>
        <w:t>he or she</w:t>
      </w:r>
      <w:r w:rsidRPr="002A543B">
        <w:rPr>
          <w:rFonts w:ascii="Georgia" w:hAnsi="Georgia"/>
        </w:rPr>
        <w:t xml:space="preserve"> wish</w:t>
      </w:r>
      <w:r w:rsidR="004867D2">
        <w:rPr>
          <w:rFonts w:ascii="Georgia" w:hAnsi="Georgia"/>
        </w:rPr>
        <w:t>es</w:t>
      </w:r>
      <w:r w:rsidRPr="002A543B">
        <w:rPr>
          <w:rFonts w:ascii="Georgia" w:hAnsi="Georgia"/>
        </w:rPr>
        <w:t xml:space="preserve"> the instructor to consider, inform the instructor during the first week of class.  </w:t>
      </w:r>
      <w:r w:rsidR="00147FCA">
        <w:rPr>
          <w:rFonts w:ascii="Georgia" w:hAnsi="Georgia"/>
        </w:rPr>
        <w:t>Failure to notify</w:t>
      </w:r>
      <w:r w:rsidRPr="002A543B">
        <w:rPr>
          <w:rFonts w:ascii="Georgia" w:hAnsi="Georgia"/>
        </w:rPr>
        <w:t xml:space="preserve"> the instructor </w:t>
      </w:r>
      <w:r w:rsidR="00147FCA">
        <w:rPr>
          <w:rFonts w:ascii="Georgia" w:hAnsi="Georgia"/>
        </w:rPr>
        <w:t xml:space="preserve">during the first week of class results in </w:t>
      </w:r>
      <w:r w:rsidRPr="002A543B">
        <w:rPr>
          <w:rFonts w:ascii="Georgia" w:hAnsi="Georgia"/>
        </w:rPr>
        <w:t>no accommodation for religious holidays.</w:t>
      </w:r>
    </w:p>
    <w:p w14:paraId="780A8C2A" w14:textId="77777777" w:rsidR="009B03F0" w:rsidRPr="002A543B" w:rsidRDefault="009B03F0" w:rsidP="00217B58">
      <w:pPr>
        <w:jc w:val="both"/>
        <w:rPr>
          <w:rFonts w:ascii="Georgia" w:hAnsi="Georgia"/>
          <w:szCs w:val="22"/>
        </w:rPr>
      </w:pPr>
    </w:p>
    <w:p w14:paraId="47B01913" w14:textId="77777777" w:rsidR="00731CAA" w:rsidRPr="002A543B" w:rsidRDefault="00731CAA" w:rsidP="00217B58">
      <w:pPr>
        <w:pStyle w:val="1"/>
        <w:jc w:val="both"/>
        <w:rPr>
          <w:rFonts w:ascii="Georgia" w:hAnsi="Georgia"/>
        </w:rPr>
      </w:pPr>
      <w:r w:rsidRPr="00F850DA">
        <w:rPr>
          <w:rFonts w:ascii="Georgia" w:hAnsi="Georgia"/>
        </w:rPr>
        <w:t>Reminders</w:t>
      </w:r>
    </w:p>
    <w:p w14:paraId="49BEC472" w14:textId="77777777" w:rsidR="003F498A" w:rsidRDefault="000E0C61" w:rsidP="00217B58">
      <w:pPr>
        <w:jc w:val="both"/>
        <w:rPr>
          <w:rFonts w:ascii="Georgia" w:hAnsi="Georgia"/>
        </w:rPr>
      </w:pPr>
      <w:r w:rsidRPr="002A543B">
        <w:rPr>
          <w:rFonts w:ascii="Georgia" w:hAnsi="Georgia"/>
        </w:rPr>
        <w:t>See the</w:t>
      </w:r>
      <w:r w:rsidR="0033362C">
        <w:rPr>
          <w:rFonts w:ascii="Georgia" w:hAnsi="Georgia"/>
        </w:rPr>
        <w:t xml:space="preserve"> University Syllabus Attachment:</w:t>
      </w:r>
    </w:p>
    <w:p w14:paraId="36831B63" w14:textId="77777777" w:rsidR="002777B2" w:rsidRDefault="002777B2" w:rsidP="00217B58">
      <w:pPr>
        <w:pStyle w:val="1"/>
        <w:jc w:val="both"/>
        <w:rPr>
          <w:rFonts w:ascii="Georgia" w:hAnsi="Georgia"/>
        </w:rPr>
      </w:pPr>
    </w:p>
    <w:p w14:paraId="5EBE73DD" w14:textId="77777777" w:rsidR="009D3670" w:rsidRPr="002A543B" w:rsidRDefault="009D3670" w:rsidP="00217B58">
      <w:pPr>
        <w:pStyle w:val="1"/>
        <w:jc w:val="both"/>
        <w:rPr>
          <w:rFonts w:ascii="Georgia" w:hAnsi="Georgia"/>
        </w:rPr>
      </w:pPr>
      <w:r>
        <w:rPr>
          <w:rFonts w:ascii="Georgia" w:hAnsi="Georgia"/>
        </w:rPr>
        <w:t>Syllabus Fee/ Course Receipt</w:t>
      </w:r>
    </w:p>
    <w:p w14:paraId="4B6FC964" w14:textId="77777777" w:rsidR="009D3670" w:rsidRDefault="009D3670" w:rsidP="00217B58">
      <w:pPr>
        <w:jc w:val="both"/>
        <w:rPr>
          <w:rFonts w:ascii="Georgia" w:hAnsi="Georgia"/>
        </w:rPr>
      </w:pPr>
      <w:r w:rsidRPr="002D4A7D">
        <w:rPr>
          <w:rFonts w:ascii="Georgia" w:hAnsi="Georgia"/>
        </w:rPr>
        <w:t xml:space="preserve">Each student must pay a syllabus fee for lab expendables acquired and utilized </w:t>
      </w:r>
      <w:r w:rsidRPr="0033362C">
        <w:rPr>
          <w:rFonts w:ascii="Georgia" w:hAnsi="Georgia"/>
        </w:rPr>
        <w:t xml:space="preserve">throughout the semester.  The student shall purchase a course coupon from the Student Union cashier.  </w:t>
      </w:r>
      <w:r w:rsidR="00D945FF">
        <w:rPr>
          <w:rFonts w:ascii="Georgia" w:hAnsi="Georgia"/>
        </w:rPr>
        <w:t>Upload a copy of the receipt</w:t>
      </w:r>
      <w:r w:rsidRPr="0033362C">
        <w:rPr>
          <w:rFonts w:ascii="Georgia" w:hAnsi="Georgia"/>
        </w:rPr>
        <w:t xml:space="preserve"> with the students name printed on the coupon as evidence of payment </w:t>
      </w:r>
      <w:r w:rsidRPr="007F1036">
        <w:rPr>
          <w:rFonts w:ascii="Georgia" w:hAnsi="Georgia"/>
        </w:rPr>
        <w:t xml:space="preserve">by </w:t>
      </w:r>
      <w:r w:rsidRPr="00D13EF9">
        <w:rPr>
          <w:rFonts w:ascii="Georgia" w:hAnsi="Georgia"/>
          <w:b/>
          <w:u w:val="single"/>
        </w:rPr>
        <w:t xml:space="preserve">Friday, </w:t>
      </w:r>
      <w:r w:rsidR="00D13EF9" w:rsidRPr="00D13EF9">
        <w:rPr>
          <w:rFonts w:ascii="Georgia" w:hAnsi="Georgia"/>
          <w:b/>
          <w:u w:val="single"/>
        </w:rPr>
        <w:t>September 9</w:t>
      </w:r>
      <w:r w:rsidR="003B0226" w:rsidRPr="00D13EF9">
        <w:rPr>
          <w:rFonts w:ascii="Georgia" w:hAnsi="Georgia"/>
          <w:b/>
          <w:u w:val="single"/>
          <w:vertAlign w:val="superscript"/>
        </w:rPr>
        <w:t>th</w:t>
      </w:r>
      <w:r w:rsidR="007F1036" w:rsidRPr="007F1036">
        <w:rPr>
          <w:rFonts w:ascii="Georgia" w:hAnsi="Georgia"/>
          <w:b/>
          <w:u w:val="single"/>
        </w:rPr>
        <w:t xml:space="preserve"> </w:t>
      </w:r>
      <w:r w:rsidRPr="007F1036">
        <w:rPr>
          <w:rFonts w:ascii="Georgia" w:hAnsi="Georgia"/>
          <w:b/>
          <w:u w:val="single"/>
        </w:rPr>
        <w:t>at 5:00 p.m.</w:t>
      </w:r>
      <w:r w:rsidRPr="00011D3C">
        <w:rPr>
          <w:rFonts w:ascii="Georgia" w:hAnsi="Georgia"/>
        </w:rPr>
        <w:t xml:space="preserve">  </w:t>
      </w:r>
      <w:r w:rsidRPr="00011D3C">
        <w:rPr>
          <w:rFonts w:ascii="Georgia" w:hAnsi="Georgia"/>
          <w:b/>
          <w:u w:val="single"/>
        </w:rPr>
        <w:t>FPSET Program Policy provides for</w:t>
      </w:r>
      <w:r w:rsidRPr="0048145E">
        <w:rPr>
          <w:rFonts w:ascii="Georgia" w:hAnsi="Georgia"/>
          <w:b/>
          <w:u w:val="single"/>
        </w:rPr>
        <w:t xml:space="preserve"> a penalty of up to a zero score on all exams for students who fail to deliver the appropriate receipt.</w:t>
      </w:r>
      <w:r>
        <w:rPr>
          <w:rFonts w:ascii="Georgia" w:hAnsi="Georgia"/>
        </w:rPr>
        <w:t xml:space="preserve">  Make payments for t</w:t>
      </w:r>
      <w:r w:rsidRPr="002D4A7D">
        <w:rPr>
          <w:rFonts w:ascii="Georgia" w:hAnsi="Georgia"/>
        </w:rPr>
        <w:t xml:space="preserve">he service charge associated with this supplemental text material </w:t>
      </w:r>
      <w:r>
        <w:rPr>
          <w:rFonts w:ascii="Georgia" w:hAnsi="Georgia"/>
        </w:rPr>
        <w:t>at</w:t>
      </w:r>
      <w:r w:rsidRPr="002D4A7D">
        <w:rPr>
          <w:rFonts w:ascii="Georgia" w:hAnsi="Georgia"/>
        </w:rPr>
        <w:t xml:space="preserve"> the Student Union Bookstore.</w:t>
      </w:r>
    </w:p>
    <w:p w14:paraId="1A8DCE95" w14:textId="77777777" w:rsidR="00CD71F1" w:rsidRDefault="00CD71F1" w:rsidP="00217B58">
      <w:pPr>
        <w:jc w:val="both"/>
        <w:rPr>
          <w:rFonts w:ascii="Georgia" w:hAnsi="Georgia"/>
          <w:b/>
        </w:rPr>
      </w:pPr>
    </w:p>
    <w:p w14:paraId="4D3AE805" w14:textId="77777777" w:rsidR="00FF46FA" w:rsidRPr="006053F7" w:rsidRDefault="00DA13E7" w:rsidP="00217B58">
      <w:pPr>
        <w:jc w:val="both"/>
        <w:rPr>
          <w:rFonts w:ascii="Georgia" w:hAnsi="Georgia"/>
          <w:b/>
        </w:rPr>
      </w:pPr>
      <w:r w:rsidRPr="006053F7">
        <w:rPr>
          <w:rFonts w:ascii="Georgia" w:hAnsi="Georgia"/>
          <w:b/>
        </w:rPr>
        <w:t xml:space="preserve">FPST Student </w:t>
      </w:r>
      <w:proofErr w:type="spellStart"/>
      <w:r w:rsidRPr="006053F7">
        <w:rPr>
          <w:rFonts w:ascii="Georgia" w:hAnsi="Georgia"/>
          <w:b/>
        </w:rPr>
        <w:t>ListServ</w:t>
      </w:r>
      <w:proofErr w:type="spellEnd"/>
    </w:p>
    <w:p w14:paraId="67E3E301" w14:textId="77777777" w:rsidR="00DA13E7" w:rsidRPr="006053F7" w:rsidRDefault="00DA13E7" w:rsidP="00217B58">
      <w:pPr>
        <w:jc w:val="both"/>
        <w:rPr>
          <w:rFonts w:ascii="Georgia" w:hAnsi="Georgia"/>
        </w:rPr>
      </w:pPr>
      <w:r w:rsidRPr="006053F7">
        <w:rPr>
          <w:rFonts w:ascii="Georgia" w:hAnsi="Georgia"/>
        </w:rPr>
        <w:t xml:space="preserve">All current FPST students should be signed up on the FPST Student </w:t>
      </w:r>
      <w:proofErr w:type="spellStart"/>
      <w:r w:rsidRPr="006053F7">
        <w:rPr>
          <w:rFonts w:ascii="Georgia" w:hAnsi="Georgia"/>
        </w:rPr>
        <w:t>ListServ</w:t>
      </w:r>
      <w:proofErr w:type="spellEnd"/>
      <w:r w:rsidRPr="006053F7">
        <w:rPr>
          <w:rFonts w:ascii="Georgia" w:hAnsi="Georgia"/>
        </w:rPr>
        <w:t xml:space="preserve">.  Directions are attached below, please read them carefully, and send your request as directed.  Being on the </w:t>
      </w:r>
      <w:proofErr w:type="spellStart"/>
      <w:r w:rsidRPr="006053F7">
        <w:rPr>
          <w:rFonts w:ascii="Georgia" w:hAnsi="Georgia"/>
        </w:rPr>
        <w:t>ListServ</w:t>
      </w:r>
      <w:proofErr w:type="spellEnd"/>
      <w:r w:rsidRPr="006053F7">
        <w:rPr>
          <w:rFonts w:ascii="Georgia" w:hAnsi="Georgia"/>
        </w:rPr>
        <w:t xml:space="preserve"> is important, as it is the main means of contact that the program has with the entire FPST student population for notifications from the faculty and student organizations.  You must send your request from your OSU email account, request from other accounts are declined to avoid spam. </w:t>
      </w:r>
    </w:p>
    <w:p w14:paraId="2C887960" w14:textId="77777777" w:rsidR="00DA13E7" w:rsidRPr="006053F7" w:rsidRDefault="00DA13E7" w:rsidP="00217B58">
      <w:pPr>
        <w:jc w:val="both"/>
        <w:rPr>
          <w:rFonts w:ascii="Georgia" w:hAnsi="Georgia"/>
        </w:rPr>
      </w:pPr>
    </w:p>
    <w:p w14:paraId="0AA533D1" w14:textId="77777777" w:rsidR="00FF46FA" w:rsidRPr="006A3595" w:rsidRDefault="00DA13E7" w:rsidP="00217B58">
      <w:pPr>
        <w:jc w:val="both"/>
        <w:rPr>
          <w:rFonts w:ascii="Georgia" w:hAnsi="Georgia"/>
          <w:highlight w:val="magenta"/>
        </w:rPr>
      </w:pPr>
      <w:r w:rsidRPr="006A3595">
        <w:rPr>
          <w:rFonts w:ascii="Georgia" w:hAnsi="Georgia"/>
          <w:noProof/>
          <w:highlight w:val="magenta"/>
        </w:rPr>
        <w:lastRenderedPageBreak/>
        <w:drawing>
          <wp:inline distT="0" distB="0" distL="0" distR="0" wp14:anchorId="4F513A2A" wp14:editId="7A314328">
            <wp:extent cx="3785870" cy="2737485"/>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5870" cy="2737485"/>
                    </a:xfrm>
                    <a:prstGeom prst="rect">
                      <a:avLst/>
                    </a:prstGeom>
                    <a:noFill/>
                  </pic:spPr>
                </pic:pic>
              </a:graphicData>
            </a:graphic>
          </wp:inline>
        </w:drawing>
      </w:r>
    </w:p>
    <w:p w14:paraId="7EC18787" w14:textId="77777777" w:rsidR="005C781C" w:rsidRDefault="005C781C" w:rsidP="00217B58">
      <w:pPr>
        <w:jc w:val="both"/>
        <w:rPr>
          <w:rFonts w:ascii="Georgia" w:hAnsi="Georgia"/>
          <w:b/>
        </w:rPr>
      </w:pPr>
    </w:p>
    <w:p w14:paraId="6179457F" w14:textId="77777777" w:rsidR="00FF46FA" w:rsidRPr="006053F7" w:rsidRDefault="00DA13E7" w:rsidP="00217B58">
      <w:pPr>
        <w:jc w:val="both"/>
        <w:rPr>
          <w:rFonts w:ascii="Georgia" w:hAnsi="Georgia"/>
          <w:b/>
        </w:rPr>
      </w:pPr>
      <w:r w:rsidRPr="006053F7">
        <w:rPr>
          <w:rFonts w:ascii="Georgia" w:hAnsi="Georgia"/>
          <w:b/>
        </w:rPr>
        <w:t>Job Information</w:t>
      </w:r>
    </w:p>
    <w:p w14:paraId="046BF1EE" w14:textId="77777777" w:rsidR="00DA13E7" w:rsidRPr="006053F7" w:rsidRDefault="00DA13E7" w:rsidP="00217B58">
      <w:pPr>
        <w:jc w:val="both"/>
        <w:rPr>
          <w:rFonts w:ascii="Georgia" w:hAnsi="Georgia"/>
        </w:rPr>
      </w:pPr>
      <w:r w:rsidRPr="006053F7">
        <w:rPr>
          <w:rFonts w:ascii="Georgia" w:hAnsi="Georgia"/>
        </w:rPr>
        <w:t xml:space="preserve">Job positions that are open to FPST students and alumni are now posted on the </w:t>
      </w:r>
      <w:proofErr w:type="spellStart"/>
      <w:r w:rsidRPr="006053F7">
        <w:rPr>
          <w:rFonts w:ascii="Georgia" w:hAnsi="Georgia"/>
        </w:rPr>
        <w:t>HireOSUGrads</w:t>
      </w:r>
      <w:proofErr w:type="spellEnd"/>
      <w:r w:rsidRPr="006053F7">
        <w:rPr>
          <w:rFonts w:ascii="Georgia" w:hAnsi="Georgia"/>
        </w:rPr>
        <w:t xml:space="preserve"> website only and are no longer sent out on the </w:t>
      </w:r>
      <w:proofErr w:type="spellStart"/>
      <w:r w:rsidRPr="006053F7">
        <w:rPr>
          <w:rFonts w:ascii="Georgia" w:hAnsi="Georgia"/>
        </w:rPr>
        <w:t>ListServ</w:t>
      </w:r>
      <w:proofErr w:type="spellEnd"/>
      <w:r w:rsidRPr="006053F7">
        <w:rPr>
          <w:rFonts w:ascii="Georgia" w:hAnsi="Georgia"/>
        </w:rPr>
        <w:t xml:space="preserve"> first.  All students seeking internships, part-time, or full-time employment for the FPST degree should go to </w:t>
      </w:r>
      <w:hyperlink r:id="rId11" w:history="1">
        <w:r w:rsidRPr="006053F7">
          <w:rPr>
            <w:rStyle w:val="a4"/>
            <w:rFonts w:ascii="Georgia" w:hAnsi="Georgia"/>
          </w:rPr>
          <w:t>www.hireosugrads.com</w:t>
        </w:r>
      </w:hyperlink>
      <w:r w:rsidRPr="006053F7">
        <w:rPr>
          <w:rFonts w:ascii="Georgia" w:hAnsi="Georgia"/>
        </w:rPr>
        <w:t xml:space="preserve"> and create an account.  All students take the time now to create their accounts so you are well prepared.  (Note: Be sure to review your account and update as needed before applying for a listing.)  Andrea Haken, Career Specialist, can assist you if you should need help with this available employment tool.</w:t>
      </w:r>
    </w:p>
    <w:p w14:paraId="3C2CF44E" w14:textId="77777777" w:rsidR="00DA13E7" w:rsidRPr="006053F7" w:rsidRDefault="00DA13E7" w:rsidP="00217B58">
      <w:pPr>
        <w:jc w:val="both"/>
        <w:rPr>
          <w:rFonts w:ascii="Georgia" w:hAnsi="Georgia"/>
        </w:rPr>
      </w:pPr>
    </w:p>
    <w:p w14:paraId="23A51AB2" w14:textId="77777777" w:rsidR="00DA13E7" w:rsidRPr="00791540" w:rsidRDefault="00DA13E7" w:rsidP="00217B58">
      <w:pPr>
        <w:jc w:val="both"/>
        <w:rPr>
          <w:rFonts w:ascii="Georgia" w:hAnsi="Georgia"/>
        </w:rPr>
      </w:pPr>
      <w:r w:rsidRPr="006053F7">
        <w:rPr>
          <w:rFonts w:ascii="Georgia" w:hAnsi="Georgia"/>
          <w:noProof/>
        </w:rPr>
        <w:drawing>
          <wp:inline distT="0" distB="0" distL="0" distR="0" wp14:anchorId="4EEA56EF" wp14:editId="0F15DCFA">
            <wp:extent cx="3115310" cy="17189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5310" cy="1718945"/>
                    </a:xfrm>
                    <a:prstGeom prst="rect">
                      <a:avLst/>
                    </a:prstGeom>
                    <a:noFill/>
                  </pic:spPr>
                </pic:pic>
              </a:graphicData>
            </a:graphic>
          </wp:inline>
        </w:drawing>
      </w:r>
    </w:p>
    <w:p w14:paraId="0FFDE7A6" w14:textId="77777777" w:rsidR="00DA13E7" w:rsidRDefault="00DA13E7" w:rsidP="00217B58">
      <w:pPr>
        <w:jc w:val="both"/>
        <w:rPr>
          <w:rFonts w:ascii="Georgia" w:hAnsi="Georgia"/>
        </w:rPr>
      </w:pPr>
    </w:p>
    <w:p w14:paraId="1AAC7BA3" w14:textId="77777777" w:rsidR="00011D3C" w:rsidRDefault="00011D3C" w:rsidP="00217B58">
      <w:pPr>
        <w:jc w:val="both"/>
        <w:rPr>
          <w:rFonts w:ascii="Georgia" w:hAnsi="Georgia"/>
        </w:rPr>
      </w:pPr>
    </w:p>
    <w:p w14:paraId="660FD5C2" w14:textId="77777777" w:rsidR="00011D3C" w:rsidRDefault="00011D3C" w:rsidP="00217B58">
      <w:pPr>
        <w:jc w:val="both"/>
        <w:rPr>
          <w:rFonts w:ascii="Georgia" w:hAnsi="Georgia"/>
        </w:rPr>
      </w:pPr>
    </w:p>
    <w:p w14:paraId="08886080" w14:textId="77777777" w:rsidR="00766B6F" w:rsidRDefault="00157F76" w:rsidP="00217B58">
      <w:pPr>
        <w:pStyle w:val="1"/>
        <w:jc w:val="both"/>
        <w:rPr>
          <w:rFonts w:ascii="Georgia" w:hAnsi="Georgia"/>
        </w:rPr>
      </w:pPr>
      <w:bookmarkStart w:id="3" w:name="_Hlk48394254"/>
      <w:r w:rsidRPr="00DB6B30">
        <w:rPr>
          <w:rFonts w:ascii="Georgia" w:hAnsi="Georgia"/>
        </w:rPr>
        <w:lastRenderedPageBreak/>
        <w:t>Course Outline</w:t>
      </w:r>
      <w:r w:rsidR="007E0CB0">
        <w:rPr>
          <w:rFonts w:ascii="Georgia" w:hAnsi="Georgia"/>
        </w:rPr>
        <w:t xml:space="preserve"> </w:t>
      </w:r>
      <w:bookmarkEnd w:id="3"/>
    </w:p>
    <w:p w14:paraId="72EACCFD" w14:textId="77777777" w:rsidR="007F1036" w:rsidRDefault="00D13EF9" w:rsidP="00217B58">
      <w:pPr>
        <w:pStyle w:val="a0"/>
        <w:jc w:val="both"/>
      </w:pPr>
      <w:r w:rsidRPr="00D13EF9">
        <w:rPr>
          <w:noProof/>
        </w:rPr>
        <w:drawing>
          <wp:inline distT="0" distB="0" distL="0" distR="0" wp14:anchorId="54CB279B" wp14:editId="10BB3569">
            <wp:extent cx="5522976" cy="789127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976" cy="7891272"/>
                    </a:xfrm>
                    <a:prstGeom prst="rect">
                      <a:avLst/>
                    </a:prstGeom>
                    <a:noFill/>
                    <a:ln>
                      <a:noFill/>
                    </a:ln>
                  </pic:spPr>
                </pic:pic>
              </a:graphicData>
            </a:graphic>
          </wp:inline>
        </w:drawing>
      </w:r>
    </w:p>
    <w:p w14:paraId="34C6F27B" w14:textId="77777777" w:rsidR="00D13EF9" w:rsidRPr="007F1036" w:rsidRDefault="00D13EF9" w:rsidP="00217B58">
      <w:pPr>
        <w:pStyle w:val="a0"/>
        <w:jc w:val="both"/>
      </w:pPr>
      <w:r w:rsidRPr="00D13EF9">
        <w:rPr>
          <w:noProof/>
        </w:rPr>
        <w:lastRenderedPageBreak/>
        <w:drawing>
          <wp:inline distT="0" distB="0" distL="0" distR="0" wp14:anchorId="78FCB749" wp14:editId="121069ED">
            <wp:extent cx="5817870" cy="687056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7870" cy="6870568"/>
                    </a:xfrm>
                    <a:prstGeom prst="rect">
                      <a:avLst/>
                    </a:prstGeom>
                    <a:noFill/>
                    <a:ln>
                      <a:noFill/>
                    </a:ln>
                  </pic:spPr>
                </pic:pic>
              </a:graphicData>
            </a:graphic>
          </wp:inline>
        </w:drawing>
      </w:r>
    </w:p>
    <w:sectPr w:rsidR="00D13EF9" w:rsidRPr="007F1036" w:rsidSect="002A543B">
      <w:headerReference w:type="default" r:id="rId15"/>
      <w:footerReference w:type="default" r:id="rId16"/>
      <w:headerReference w:type="first" r:id="rId17"/>
      <w:footnotePr>
        <w:pos w:val="beneathText"/>
      </w:footnotePr>
      <w:pgSz w:w="12240" w:h="15840"/>
      <w:pgMar w:top="1716" w:right="1350" w:bottom="1296" w:left="172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878D2" w14:textId="77777777" w:rsidR="001B6493" w:rsidRDefault="001B6493">
      <w:r>
        <w:separator/>
      </w:r>
    </w:p>
  </w:endnote>
  <w:endnote w:type="continuationSeparator" w:id="0">
    <w:p w14:paraId="06311563" w14:textId="77777777" w:rsidR="001B6493" w:rsidRDefault="001B6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D607B" w14:textId="77777777" w:rsidR="00E80616" w:rsidRDefault="00CE7A4C">
    <w:pPr>
      <w:pStyle w:val="ac"/>
      <w:jc w:val="center"/>
    </w:pPr>
    <w:r>
      <w:t xml:space="preserve">Page </w:t>
    </w:r>
    <w:r w:rsidR="000F2A6C">
      <w:fldChar w:fldCharType="begin"/>
    </w:r>
    <w:r w:rsidR="000F2A6C">
      <w:instrText xml:space="preserve"> PAGE </w:instrText>
    </w:r>
    <w:r w:rsidR="000F2A6C">
      <w:fldChar w:fldCharType="separate"/>
    </w:r>
    <w:r w:rsidR="00B1258A">
      <w:rPr>
        <w:noProof/>
      </w:rPr>
      <w:t>10</w:t>
    </w:r>
    <w:r w:rsidR="000F2A6C">
      <w:fldChar w:fldCharType="end"/>
    </w:r>
    <w:r>
      <w:t xml:space="preserve"> of </w:t>
    </w:r>
    <w:r w:rsidR="0035724D">
      <w:rPr>
        <w:noProof/>
      </w:rPr>
      <w:fldChar w:fldCharType="begin"/>
    </w:r>
    <w:r w:rsidR="0035724D">
      <w:rPr>
        <w:noProof/>
      </w:rPr>
      <w:instrText xml:space="preserve"> NUMPAGES   \* MERGEFORMAT </w:instrText>
    </w:r>
    <w:r w:rsidR="0035724D">
      <w:rPr>
        <w:noProof/>
      </w:rPr>
      <w:fldChar w:fldCharType="separate"/>
    </w:r>
    <w:r w:rsidR="00B1258A">
      <w:rPr>
        <w:noProof/>
      </w:rPr>
      <w:t>10</w:t>
    </w:r>
    <w:r w:rsidR="0035724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FADC2" w14:textId="77777777" w:rsidR="001B6493" w:rsidRDefault="001B6493">
      <w:r>
        <w:separator/>
      </w:r>
    </w:p>
  </w:footnote>
  <w:footnote w:type="continuationSeparator" w:id="0">
    <w:p w14:paraId="52295C8B" w14:textId="77777777" w:rsidR="001B6493" w:rsidRDefault="001B64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D8066" w14:textId="77777777" w:rsidR="002A543B" w:rsidRPr="002A543B" w:rsidRDefault="009C6C7B" w:rsidP="002A543B">
    <w:pPr>
      <w:jc w:val="center"/>
      <w:rPr>
        <w:rFonts w:ascii="Georgia" w:eastAsia="Arial Unicode MS" w:hAnsi="Georgia"/>
        <w:i/>
        <w:kern w:val="0"/>
        <w:szCs w:val="24"/>
      </w:rPr>
    </w:pPr>
    <w:r w:rsidRPr="003F498A">
      <w:rPr>
        <w:noProof/>
        <w:szCs w:val="24"/>
        <w:highlight w:val="yellow"/>
      </w:rPr>
      <mc:AlternateContent>
        <mc:Choice Requires="wps">
          <w:drawing>
            <wp:anchor distT="4294967295" distB="4294967295" distL="114300" distR="114300" simplePos="0" relativeHeight="251656192" behindDoc="0" locked="0" layoutInCell="1" allowOverlap="1" wp14:anchorId="0EEA9A27" wp14:editId="59289060">
              <wp:simplePos x="0" y="0"/>
              <wp:positionH relativeFrom="column">
                <wp:posOffset>-200025</wp:posOffset>
              </wp:positionH>
              <wp:positionV relativeFrom="paragraph">
                <wp:posOffset>447674</wp:posOffset>
              </wp:positionV>
              <wp:extent cx="6010275" cy="0"/>
              <wp:effectExtent l="0" t="38100" r="47625" b="57150"/>
              <wp:wrapNone/>
              <wp:docPr id="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0275" cy="0"/>
                      </a:xfrm>
                      <a:prstGeom prst="line">
                        <a:avLst/>
                      </a:prstGeom>
                      <a:noFill/>
                      <a:ln w="85725">
                        <a:solidFill>
                          <a:srgbClr val="ED7D31"/>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C77B201" id="Straight Connector 1"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5.75pt,35.25pt" to="457.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" strokecolor="#ed7d31" strokeweight="6.75pt">
              <v:stroke joinstyle="miter"/>
            </v:line>
          </w:pict>
        </mc:Fallback>
      </mc:AlternateContent>
    </w:r>
    <w:r w:rsidR="002F4E07" w:rsidRPr="002F4E07">
      <w:rPr>
        <w:noProof/>
        <w:szCs w:val="24"/>
      </w:rPr>
      <w:t>Life Safety</w:t>
    </w:r>
    <w:r w:rsidR="00FA174E">
      <w:rPr>
        <w:noProof/>
        <w:szCs w:val="24"/>
      </w:rPr>
      <w:t xml:space="preserve"> Analysis</w:t>
    </w:r>
    <w:r w:rsidR="002F4E07" w:rsidRPr="002F4E07">
      <w:rPr>
        <w:noProof/>
        <w:szCs w:val="24"/>
      </w:rPr>
      <w:t xml:space="preserve"> </w:t>
    </w:r>
    <w:r w:rsidR="002A543B" w:rsidRPr="002F4E07">
      <w:rPr>
        <w:rFonts w:ascii="Georgia" w:hAnsi="Georgia"/>
        <w:szCs w:val="24"/>
      </w:rPr>
      <w:t xml:space="preserve">- FPST </w:t>
    </w:r>
    <w:r w:rsidR="002F4E07" w:rsidRPr="002F4E07">
      <w:rPr>
        <w:rFonts w:ascii="Georgia" w:hAnsi="Georgia"/>
        <w:szCs w:val="24"/>
      </w:rPr>
      <w:t>3143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A388E" w14:textId="77777777" w:rsidR="002A543B" w:rsidRPr="002A543B" w:rsidRDefault="00994D02" w:rsidP="002A543B">
    <w:pPr>
      <w:suppressAutoHyphens w:val="0"/>
      <w:overflowPunct/>
      <w:autoSpaceDE/>
      <w:autoSpaceDN/>
      <w:adjustRightInd/>
      <w:spacing w:after="160" w:line="312" w:lineRule="auto"/>
      <w:ind w:left="1440"/>
      <w:jc w:val="center"/>
      <w:textAlignment w:val="auto"/>
      <w:rPr>
        <w:rFonts w:ascii="Georgia" w:eastAsia="Arial Unicode MS" w:hAnsi="Georgia"/>
        <w:i/>
        <w:kern w:val="0"/>
        <w:sz w:val="18"/>
        <w:szCs w:val="18"/>
      </w:rPr>
    </w:pPr>
    <w:bookmarkStart w:id="4" w:name="_Hlk17060838"/>
    <w:r w:rsidRPr="00994D02">
      <w:rPr>
        <w:noProof/>
      </w:rPr>
      <w:drawing>
        <wp:anchor distT="0" distB="0" distL="114300" distR="114300" simplePos="0" relativeHeight="251660288" behindDoc="1" locked="0" layoutInCell="1" allowOverlap="1" wp14:anchorId="04379449" wp14:editId="63406D17">
          <wp:simplePos x="0" y="0"/>
          <wp:positionH relativeFrom="column">
            <wp:posOffset>-49531</wp:posOffset>
          </wp:positionH>
          <wp:positionV relativeFrom="paragraph">
            <wp:posOffset>69850</wp:posOffset>
          </wp:positionV>
          <wp:extent cx="892063" cy="46355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92561" cy="463809"/>
                  </a:xfrm>
                  <a:prstGeom prst="rect">
                    <a:avLst/>
                  </a:prstGeom>
                </pic:spPr>
              </pic:pic>
            </a:graphicData>
          </a:graphic>
          <wp14:sizeRelH relativeFrom="page">
            <wp14:pctWidth>0</wp14:pctWidth>
          </wp14:sizeRelH>
          <wp14:sizeRelV relativeFrom="page">
            <wp14:pctHeight>0</wp14:pctHeight>
          </wp14:sizeRelV>
        </wp:anchor>
      </w:drawing>
    </w:r>
    <w:r w:rsidR="002A543B" w:rsidRPr="002A543B">
      <w:rPr>
        <w:rFonts w:ascii="Georgia" w:eastAsia="Arial Unicode MS" w:hAnsi="Georgia" w:cs="Tahoma"/>
        <w:i/>
        <w:noProof/>
        <w:kern w:val="0"/>
        <w:sz w:val="28"/>
        <w:szCs w:val="28"/>
      </w:rPr>
      <w:t>Fire Protection</w:t>
    </w:r>
    <w:r w:rsidR="002A543B" w:rsidRPr="002A543B">
      <w:rPr>
        <w:rFonts w:ascii="Georgia" w:eastAsia="Arial Unicode MS" w:hAnsi="Georgia" w:cs="Arial Unicode MS"/>
        <w:i/>
        <w:kern w:val="0"/>
        <w:sz w:val="28"/>
        <w:szCs w:val="28"/>
      </w:rPr>
      <w:t xml:space="preserve"> and Safety Engineering Technology Program</w:t>
    </w:r>
  </w:p>
  <w:bookmarkEnd w:id="4"/>
  <w:p w14:paraId="06385E9B" w14:textId="77777777" w:rsidR="002A543B" w:rsidRPr="002A543B" w:rsidRDefault="000136DD" w:rsidP="002A543B">
    <w:pPr>
      <w:suppressAutoHyphens w:val="0"/>
      <w:overflowPunct/>
      <w:autoSpaceDE/>
      <w:autoSpaceDN/>
      <w:adjustRightInd/>
      <w:ind w:left="5674"/>
      <w:contextualSpacing/>
      <w:textAlignment w:val="auto"/>
      <w:rPr>
        <w:rFonts w:ascii="Georgia" w:eastAsia="Arial Unicode MS" w:hAnsi="Georgia"/>
        <w:i/>
        <w:kern w:val="0"/>
        <w:sz w:val="20"/>
        <w:szCs w:val="21"/>
      </w:rPr>
    </w:pPr>
    <w:r>
      <w:rPr>
        <w:rFonts w:ascii="Georgia" w:eastAsia="Arial Unicode MS" w:hAnsi="Georgia"/>
        <w:i/>
        <w:kern w:val="0"/>
        <w:sz w:val="20"/>
        <w:szCs w:val="21"/>
      </w:rPr>
      <w:t xml:space="preserve"> </w:t>
    </w:r>
  </w:p>
  <w:p w14:paraId="3B920A92" w14:textId="77777777" w:rsidR="002A543B" w:rsidRPr="002A543B" w:rsidRDefault="000136DD" w:rsidP="002A543B">
    <w:pPr>
      <w:suppressAutoHyphens w:val="0"/>
      <w:overflowPunct/>
      <w:autoSpaceDE/>
      <w:autoSpaceDN/>
      <w:adjustRightInd/>
      <w:ind w:left="5674"/>
      <w:contextualSpacing/>
      <w:textAlignment w:val="auto"/>
      <w:rPr>
        <w:rFonts w:ascii="Georgia" w:eastAsia="Arial Unicode MS" w:hAnsi="Georgia"/>
        <w:i/>
        <w:kern w:val="0"/>
        <w:sz w:val="20"/>
        <w:szCs w:val="21"/>
      </w:rPr>
    </w:pPr>
    <w:r>
      <w:rPr>
        <w:rFonts w:ascii="Georgia" w:eastAsia="Arial Unicode MS" w:hAnsi="Georgia"/>
        <w:i/>
        <w:kern w:val="0"/>
        <w:sz w:val="20"/>
        <w:szCs w:val="21"/>
      </w:rPr>
      <w:t xml:space="preserve"> </w:t>
    </w:r>
  </w:p>
  <w:p w14:paraId="6CAC4799" w14:textId="77777777" w:rsidR="002A543B" w:rsidRPr="002A543B" w:rsidRDefault="009C6C7B" w:rsidP="002A543B">
    <w:pPr>
      <w:suppressAutoHyphens w:val="0"/>
      <w:overflowPunct/>
      <w:autoSpaceDE/>
      <w:autoSpaceDN/>
      <w:adjustRightInd/>
      <w:spacing w:after="160" w:line="312" w:lineRule="auto"/>
      <w:ind w:left="5670"/>
      <w:textAlignment w:val="auto"/>
      <w:rPr>
        <w:rFonts w:ascii="Georgia" w:eastAsia="Arial Unicode MS" w:hAnsi="Georgia"/>
        <w:i/>
        <w:kern w:val="0"/>
        <w:sz w:val="18"/>
        <w:szCs w:val="22"/>
      </w:rPr>
    </w:pPr>
    <w:r>
      <w:rPr>
        <w:noProof/>
      </w:rPr>
      <mc:AlternateContent>
        <mc:Choice Requires="wps">
          <w:drawing>
            <wp:anchor distT="4294967295" distB="4294967295" distL="114300" distR="114300" simplePos="0" relativeHeight="251659264" behindDoc="0" locked="0" layoutInCell="1" allowOverlap="1" wp14:anchorId="39A5EA84" wp14:editId="2D2297A8">
              <wp:simplePos x="0" y="0"/>
              <wp:positionH relativeFrom="column">
                <wp:posOffset>-76200</wp:posOffset>
              </wp:positionH>
              <wp:positionV relativeFrom="paragraph">
                <wp:posOffset>106679</wp:posOffset>
              </wp:positionV>
              <wp:extent cx="6010275" cy="0"/>
              <wp:effectExtent l="0" t="38100" r="47625" b="571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0275" cy="0"/>
                      </a:xfrm>
                      <a:prstGeom prst="line">
                        <a:avLst/>
                      </a:prstGeom>
                      <a:noFill/>
                      <a:ln w="85725">
                        <a:solidFill>
                          <a:srgbClr val="ED7D31"/>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CCF6A1F" id="Straight Connector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pt,8.4pt" to="467.2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" strokecolor="#ed7d31" strokeweight="6.7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573.5pt;height:817.5pt;flip:x;visibility:visible;mso-wrap-style:square" o:bullet="t">
        <v:imagedata r:id="rId1" o:title=""/>
      </v:shape>
    </w:pict>
  </w:numPicBullet>
  <w:abstractNum w:abstractNumId="0" w15:restartNumberingAfterBreak="0">
    <w:nsid w:val="FFFFFFFB"/>
    <w:multiLevelType w:val="multilevel"/>
    <w:tmpl w:val="6DD8868E"/>
    <w:lvl w:ilvl="0">
      <w:numFmt w:val="none"/>
      <w:lvlText w:val=""/>
      <w:lvlJc w:val="left"/>
    </w:lvl>
    <w:lvl w:ilvl="1">
      <w:numFmt w:val="none"/>
      <w:lvlText w:val=""/>
      <w:lvlJc w:val="left"/>
    </w:lvl>
    <w:lvl w:ilvl="2">
      <w:start w:val="1"/>
      <w:numFmt w:val="none"/>
      <w:pStyle w:val="3"/>
      <w:lvlText w:val=""/>
      <w:legacy w:legacy="1" w:legacySpace="0" w:legacyIndent="0"/>
      <w:lvlJc w:val="left"/>
      <w:pPr>
        <w:ind w:left="0" w:firstLine="0"/>
      </w:pPr>
    </w:lvl>
    <w:lvl w:ilvl="3">
      <w:start w:val="1"/>
      <w:numFmt w:val="none"/>
      <w:pStyle w:val="4"/>
      <w:lvlText w:val=""/>
      <w:legacy w:legacy="1" w:legacySpace="0" w:legacyIndent="0"/>
      <w:lvlJc w:val="left"/>
      <w:pPr>
        <w:ind w:left="0" w:firstLine="0"/>
      </w:pPr>
    </w:lvl>
    <w:lvl w:ilvl="4">
      <w:start w:val="1"/>
      <w:numFmt w:val="none"/>
      <w:pStyle w:val="5"/>
      <w:lvlText w:val=""/>
      <w:legacy w:legacy="1" w:legacySpace="0" w:legacyIndent="0"/>
      <w:lvlJc w:val="left"/>
      <w:pPr>
        <w:ind w:left="0" w:firstLine="0"/>
      </w:pPr>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508C74E0"/>
    <w:lvl w:ilvl="0">
      <w:numFmt w:val="bullet"/>
      <w:lvlText w:val="*"/>
      <w:lvlJc w:val="left"/>
    </w:lvl>
  </w:abstractNum>
  <w:abstractNum w:abstractNumId="2" w15:restartNumberingAfterBreak="0">
    <w:nsid w:val="00A321F7"/>
    <w:multiLevelType w:val="hybridMultilevel"/>
    <w:tmpl w:val="6D7A4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A3744B"/>
    <w:multiLevelType w:val="hybridMultilevel"/>
    <w:tmpl w:val="8040A6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A31DA"/>
    <w:multiLevelType w:val="hybridMultilevel"/>
    <w:tmpl w:val="908E0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2D5B81"/>
    <w:multiLevelType w:val="hybridMultilevel"/>
    <w:tmpl w:val="559253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3B25A7"/>
    <w:multiLevelType w:val="hybridMultilevel"/>
    <w:tmpl w:val="4A16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C562E"/>
    <w:multiLevelType w:val="singleLevel"/>
    <w:tmpl w:val="F40ABCAA"/>
    <w:lvl w:ilvl="0">
      <w:start w:val="1"/>
      <w:numFmt w:val="decimal"/>
      <w:lvlText w:val="%1."/>
      <w:legacy w:legacy="1" w:legacySpace="0" w:legacyIndent="0"/>
      <w:lvlJc w:val="left"/>
    </w:lvl>
  </w:abstractNum>
  <w:abstractNum w:abstractNumId="8" w15:restartNumberingAfterBreak="0">
    <w:nsid w:val="3D133C9F"/>
    <w:multiLevelType w:val="multilevel"/>
    <w:tmpl w:val="DF4A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F16E85"/>
    <w:multiLevelType w:val="hybridMultilevel"/>
    <w:tmpl w:val="BB6E1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A5540A"/>
    <w:multiLevelType w:val="hybridMultilevel"/>
    <w:tmpl w:val="82B010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76366F"/>
    <w:multiLevelType w:val="hybridMultilevel"/>
    <w:tmpl w:val="0D723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595407"/>
    <w:multiLevelType w:val="hybridMultilevel"/>
    <w:tmpl w:val="9B907CD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563086"/>
    <w:multiLevelType w:val="hybridMultilevel"/>
    <w:tmpl w:val="2008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2560797">
    <w:abstractNumId w:val="0"/>
  </w:num>
  <w:num w:numId="2" w16cid:durableId="466582834">
    <w:abstractNumId w:val="7"/>
  </w:num>
  <w:num w:numId="3" w16cid:durableId="856846408">
    <w:abstractNumId w:val="1"/>
    <w:lvlOverride w:ilvl="0">
      <w:lvl w:ilvl="0">
        <w:start w:val="1"/>
        <w:numFmt w:val="bullet"/>
        <w:lvlText w:val="%1"/>
        <w:legacy w:legacy="1" w:legacySpace="0" w:legacyIndent="0"/>
        <w:lvlJc w:val="left"/>
        <w:rPr>
          <w:rFonts w:ascii="Symbol" w:hAnsi="Symbol" w:hint="default"/>
        </w:rPr>
      </w:lvl>
    </w:lvlOverride>
  </w:num>
  <w:num w:numId="4" w16cid:durableId="506792181">
    <w:abstractNumId w:val="1"/>
    <w:lvlOverride w:ilvl="0">
      <w:lvl w:ilvl="0">
        <w:start w:val="1"/>
        <w:numFmt w:val="bullet"/>
        <w:lvlText w:val="%1"/>
        <w:legacy w:legacy="1" w:legacySpace="0" w:legacyIndent="0"/>
        <w:lvlJc w:val="left"/>
        <w:rPr>
          <w:rFonts w:ascii="Symbol" w:hAnsi="Symbol" w:hint="default"/>
        </w:rPr>
      </w:lvl>
    </w:lvlOverride>
  </w:num>
  <w:num w:numId="5" w16cid:durableId="726496968">
    <w:abstractNumId w:val="8"/>
  </w:num>
  <w:num w:numId="6" w16cid:durableId="39330110">
    <w:abstractNumId w:val="6"/>
  </w:num>
  <w:num w:numId="7" w16cid:durableId="89470768">
    <w:abstractNumId w:val="9"/>
  </w:num>
  <w:num w:numId="8" w16cid:durableId="1372269394">
    <w:abstractNumId w:val="13"/>
  </w:num>
  <w:num w:numId="9" w16cid:durableId="1646860066">
    <w:abstractNumId w:val="4"/>
  </w:num>
  <w:num w:numId="10" w16cid:durableId="1719279053">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16cid:durableId="664625621">
    <w:abstractNumId w:val="11"/>
  </w:num>
  <w:num w:numId="12" w16cid:durableId="1968201439">
    <w:abstractNumId w:val="12"/>
  </w:num>
  <w:num w:numId="13" w16cid:durableId="1417706220">
    <w:abstractNumId w:val="10"/>
  </w:num>
  <w:num w:numId="14" w16cid:durableId="1966346958">
    <w:abstractNumId w:val="5"/>
  </w:num>
  <w:num w:numId="15" w16cid:durableId="1610703900">
    <w:abstractNumId w:val="3"/>
  </w:num>
  <w:num w:numId="16" w16cid:durableId="14138166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en-US" w:vendorID="64" w:dllVersion="0" w:nlCheck="1" w:checkStyle="0"/>
  <w:proofState w:spelling="clean" w:grammar="clean"/>
  <w:defaultTabStop w:val="720"/>
  <w:drawingGridHorizontalSpacing w:val="120"/>
  <w:drawingGridVerticalSpacing w:val="120"/>
  <w:displayVerticalDrawingGridEvery w:val="0"/>
  <w:doNotUseMarginsForDrawingGridOrigin/>
  <w:characterSpacingControl w:val="doNotCompress"/>
  <w:hdrShapeDefaults>
    <o:shapedefaults v:ext="edit" spidmax="2050"/>
  </w:hdrShapeDefaults>
  <w:footnotePr>
    <w:pos w:val="beneathText"/>
    <w:footnote w:id="-1"/>
    <w:footnote w:id="0"/>
  </w:footnotePr>
  <w:endnotePr>
    <w:endnote w:id="-1"/>
    <w:endnote w:id="0"/>
  </w:endnotePr>
  <w:compat>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73BF"/>
    <w:rsid w:val="0000250D"/>
    <w:rsid w:val="00007520"/>
    <w:rsid w:val="00011D3C"/>
    <w:rsid w:val="000136DD"/>
    <w:rsid w:val="00027A61"/>
    <w:rsid w:val="00042299"/>
    <w:rsid w:val="00056BEB"/>
    <w:rsid w:val="00057DFC"/>
    <w:rsid w:val="00070B73"/>
    <w:rsid w:val="00073464"/>
    <w:rsid w:val="00076D46"/>
    <w:rsid w:val="00077A73"/>
    <w:rsid w:val="000821AF"/>
    <w:rsid w:val="00086125"/>
    <w:rsid w:val="000D2F84"/>
    <w:rsid w:val="000D52CB"/>
    <w:rsid w:val="000E0C61"/>
    <w:rsid w:val="000F2A6C"/>
    <w:rsid w:val="000F3101"/>
    <w:rsid w:val="0012323F"/>
    <w:rsid w:val="001260CF"/>
    <w:rsid w:val="0014471B"/>
    <w:rsid w:val="00146A95"/>
    <w:rsid w:val="00147FCA"/>
    <w:rsid w:val="001510E2"/>
    <w:rsid w:val="001519C9"/>
    <w:rsid w:val="00157F76"/>
    <w:rsid w:val="001779A6"/>
    <w:rsid w:val="001A65C7"/>
    <w:rsid w:val="001B6493"/>
    <w:rsid w:val="001B673B"/>
    <w:rsid w:val="001C549F"/>
    <w:rsid w:val="001C6104"/>
    <w:rsid w:val="001F17AA"/>
    <w:rsid w:val="001F4DFD"/>
    <w:rsid w:val="002175CE"/>
    <w:rsid w:val="00217B58"/>
    <w:rsid w:val="0022298B"/>
    <w:rsid w:val="00223D8F"/>
    <w:rsid w:val="00240365"/>
    <w:rsid w:val="002538A8"/>
    <w:rsid w:val="002777B2"/>
    <w:rsid w:val="00290114"/>
    <w:rsid w:val="00297E85"/>
    <w:rsid w:val="002A543B"/>
    <w:rsid w:val="002C1AA9"/>
    <w:rsid w:val="002C2DE4"/>
    <w:rsid w:val="002D1AA0"/>
    <w:rsid w:val="002D1C40"/>
    <w:rsid w:val="002D4A7D"/>
    <w:rsid w:val="002E31C4"/>
    <w:rsid w:val="002E5228"/>
    <w:rsid w:val="002F15B2"/>
    <w:rsid w:val="002F2513"/>
    <w:rsid w:val="002F4E07"/>
    <w:rsid w:val="002F5D11"/>
    <w:rsid w:val="00301BE6"/>
    <w:rsid w:val="00326774"/>
    <w:rsid w:val="00327E2F"/>
    <w:rsid w:val="0033245C"/>
    <w:rsid w:val="0033362C"/>
    <w:rsid w:val="00356EF5"/>
    <w:rsid w:val="0035724D"/>
    <w:rsid w:val="003771CE"/>
    <w:rsid w:val="003B0226"/>
    <w:rsid w:val="003B2F81"/>
    <w:rsid w:val="003C6E1B"/>
    <w:rsid w:val="003D060D"/>
    <w:rsid w:val="003E5AFA"/>
    <w:rsid w:val="003F0769"/>
    <w:rsid w:val="003F498A"/>
    <w:rsid w:val="003F62D6"/>
    <w:rsid w:val="00412E8B"/>
    <w:rsid w:val="00417429"/>
    <w:rsid w:val="00443F14"/>
    <w:rsid w:val="0046463C"/>
    <w:rsid w:val="00467A2E"/>
    <w:rsid w:val="00467FC8"/>
    <w:rsid w:val="00482B80"/>
    <w:rsid w:val="004867D2"/>
    <w:rsid w:val="004A118E"/>
    <w:rsid w:val="004A2F7C"/>
    <w:rsid w:val="004B45A4"/>
    <w:rsid w:val="004F3794"/>
    <w:rsid w:val="00501B9E"/>
    <w:rsid w:val="00510AE6"/>
    <w:rsid w:val="00515D1F"/>
    <w:rsid w:val="0051787C"/>
    <w:rsid w:val="00523869"/>
    <w:rsid w:val="00527B8B"/>
    <w:rsid w:val="00540AA1"/>
    <w:rsid w:val="00545ACC"/>
    <w:rsid w:val="005473BF"/>
    <w:rsid w:val="005507BF"/>
    <w:rsid w:val="00564927"/>
    <w:rsid w:val="00577A65"/>
    <w:rsid w:val="00584C88"/>
    <w:rsid w:val="005A0C14"/>
    <w:rsid w:val="005A5AF6"/>
    <w:rsid w:val="005B52EB"/>
    <w:rsid w:val="005B69EA"/>
    <w:rsid w:val="005C781C"/>
    <w:rsid w:val="005D6116"/>
    <w:rsid w:val="005D661D"/>
    <w:rsid w:val="005E2EFD"/>
    <w:rsid w:val="005E3B70"/>
    <w:rsid w:val="005F6453"/>
    <w:rsid w:val="006053F7"/>
    <w:rsid w:val="00630CC7"/>
    <w:rsid w:val="00663C33"/>
    <w:rsid w:val="00675F17"/>
    <w:rsid w:val="00693A3B"/>
    <w:rsid w:val="006A3595"/>
    <w:rsid w:val="006B26C8"/>
    <w:rsid w:val="006C4819"/>
    <w:rsid w:val="006C4BB6"/>
    <w:rsid w:val="006D0C65"/>
    <w:rsid w:val="0070738C"/>
    <w:rsid w:val="007110DA"/>
    <w:rsid w:val="00714CEA"/>
    <w:rsid w:val="00721955"/>
    <w:rsid w:val="00731CAA"/>
    <w:rsid w:val="00735D1A"/>
    <w:rsid w:val="00757AF7"/>
    <w:rsid w:val="00766B6F"/>
    <w:rsid w:val="00772F7E"/>
    <w:rsid w:val="00773BAC"/>
    <w:rsid w:val="00776EE7"/>
    <w:rsid w:val="00784F58"/>
    <w:rsid w:val="007B6108"/>
    <w:rsid w:val="007C5781"/>
    <w:rsid w:val="007E03FB"/>
    <w:rsid w:val="007E0CB0"/>
    <w:rsid w:val="007E270A"/>
    <w:rsid w:val="007E3BD4"/>
    <w:rsid w:val="007F1036"/>
    <w:rsid w:val="00802AAB"/>
    <w:rsid w:val="008164B0"/>
    <w:rsid w:val="008448A9"/>
    <w:rsid w:val="008667B3"/>
    <w:rsid w:val="00890D38"/>
    <w:rsid w:val="00895744"/>
    <w:rsid w:val="008D1424"/>
    <w:rsid w:val="008D5197"/>
    <w:rsid w:val="009147E7"/>
    <w:rsid w:val="009170EF"/>
    <w:rsid w:val="009219D4"/>
    <w:rsid w:val="00926176"/>
    <w:rsid w:val="0092634D"/>
    <w:rsid w:val="00927E18"/>
    <w:rsid w:val="009527D1"/>
    <w:rsid w:val="00975464"/>
    <w:rsid w:val="00985910"/>
    <w:rsid w:val="00994D02"/>
    <w:rsid w:val="00996B9B"/>
    <w:rsid w:val="009A25D5"/>
    <w:rsid w:val="009B03F0"/>
    <w:rsid w:val="009B42F4"/>
    <w:rsid w:val="009B4776"/>
    <w:rsid w:val="009C62D7"/>
    <w:rsid w:val="009C6C7B"/>
    <w:rsid w:val="009D3670"/>
    <w:rsid w:val="009F1701"/>
    <w:rsid w:val="00A30830"/>
    <w:rsid w:val="00A33422"/>
    <w:rsid w:val="00A35C1D"/>
    <w:rsid w:val="00A90A50"/>
    <w:rsid w:val="00AA6313"/>
    <w:rsid w:val="00AA6CFD"/>
    <w:rsid w:val="00AF0B3B"/>
    <w:rsid w:val="00AF38DD"/>
    <w:rsid w:val="00B1258A"/>
    <w:rsid w:val="00B302E1"/>
    <w:rsid w:val="00B34197"/>
    <w:rsid w:val="00B41EE7"/>
    <w:rsid w:val="00B44AB4"/>
    <w:rsid w:val="00B5029B"/>
    <w:rsid w:val="00B54F00"/>
    <w:rsid w:val="00B60F31"/>
    <w:rsid w:val="00B838EC"/>
    <w:rsid w:val="00B93D83"/>
    <w:rsid w:val="00B959A4"/>
    <w:rsid w:val="00BA57F8"/>
    <w:rsid w:val="00BE732B"/>
    <w:rsid w:val="00BF4047"/>
    <w:rsid w:val="00C0576D"/>
    <w:rsid w:val="00C15889"/>
    <w:rsid w:val="00C21D63"/>
    <w:rsid w:val="00C22440"/>
    <w:rsid w:val="00C35D6F"/>
    <w:rsid w:val="00C5008B"/>
    <w:rsid w:val="00C80DE7"/>
    <w:rsid w:val="00C92714"/>
    <w:rsid w:val="00CA233F"/>
    <w:rsid w:val="00CA36C8"/>
    <w:rsid w:val="00CB4B08"/>
    <w:rsid w:val="00CB7D62"/>
    <w:rsid w:val="00CC43F0"/>
    <w:rsid w:val="00CD2F82"/>
    <w:rsid w:val="00CD71F1"/>
    <w:rsid w:val="00CE76DA"/>
    <w:rsid w:val="00CE7A4C"/>
    <w:rsid w:val="00D04127"/>
    <w:rsid w:val="00D12D29"/>
    <w:rsid w:val="00D13EF9"/>
    <w:rsid w:val="00D30C9D"/>
    <w:rsid w:val="00D72D72"/>
    <w:rsid w:val="00D7350E"/>
    <w:rsid w:val="00D80A98"/>
    <w:rsid w:val="00D80BB1"/>
    <w:rsid w:val="00D841A9"/>
    <w:rsid w:val="00D945FF"/>
    <w:rsid w:val="00DA13E7"/>
    <w:rsid w:val="00DA577E"/>
    <w:rsid w:val="00DA69A5"/>
    <w:rsid w:val="00DB091D"/>
    <w:rsid w:val="00DB6B30"/>
    <w:rsid w:val="00DD1DB1"/>
    <w:rsid w:val="00DD782E"/>
    <w:rsid w:val="00E00043"/>
    <w:rsid w:val="00E11977"/>
    <w:rsid w:val="00E31944"/>
    <w:rsid w:val="00E3663B"/>
    <w:rsid w:val="00E369A5"/>
    <w:rsid w:val="00E4024E"/>
    <w:rsid w:val="00E40866"/>
    <w:rsid w:val="00E438DB"/>
    <w:rsid w:val="00E5042D"/>
    <w:rsid w:val="00E52A04"/>
    <w:rsid w:val="00E62867"/>
    <w:rsid w:val="00E630D6"/>
    <w:rsid w:val="00E7334D"/>
    <w:rsid w:val="00E80616"/>
    <w:rsid w:val="00E94B8F"/>
    <w:rsid w:val="00EA6EA1"/>
    <w:rsid w:val="00EB7ED7"/>
    <w:rsid w:val="00ED0904"/>
    <w:rsid w:val="00EE73D2"/>
    <w:rsid w:val="00EF0B63"/>
    <w:rsid w:val="00EF3F4C"/>
    <w:rsid w:val="00EF52DC"/>
    <w:rsid w:val="00EF5DA8"/>
    <w:rsid w:val="00EF73B5"/>
    <w:rsid w:val="00EF77B2"/>
    <w:rsid w:val="00F022F4"/>
    <w:rsid w:val="00F02A05"/>
    <w:rsid w:val="00F21DC1"/>
    <w:rsid w:val="00F37BC5"/>
    <w:rsid w:val="00F43D18"/>
    <w:rsid w:val="00F56FFA"/>
    <w:rsid w:val="00F73E0F"/>
    <w:rsid w:val="00F836D3"/>
    <w:rsid w:val="00F850DA"/>
    <w:rsid w:val="00FA174E"/>
    <w:rsid w:val="00FA79EF"/>
    <w:rsid w:val="00FF46FA"/>
    <w:rsid w:val="00FF53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DA03F9"/>
  <w15:docId w15:val="{4B3959DA-D629-4CFF-94B1-2A7062368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overflowPunct w:val="0"/>
      <w:autoSpaceDE w:val="0"/>
      <w:autoSpaceDN w:val="0"/>
      <w:adjustRightInd w:val="0"/>
      <w:textAlignment w:val="baseline"/>
    </w:pPr>
    <w:rPr>
      <w:kern w:val="1"/>
      <w:sz w:val="24"/>
    </w:rPr>
  </w:style>
  <w:style w:type="paragraph" w:styleId="1">
    <w:name w:val="heading 1"/>
    <w:basedOn w:val="a"/>
    <w:next w:val="a0"/>
    <w:link w:val="10"/>
    <w:uiPriority w:val="9"/>
    <w:qFormat/>
    <w:pPr>
      <w:keepNext/>
      <w:outlineLvl w:val="0"/>
    </w:pPr>
    <w:rPr>
      <w:b/>
    </w:rPr>
  </w:style>
  <w:style w:type="paragraph" w:styleId="3">
    <w:name w:val="heading 3"/>
    <w:basedOn w:val="a"/>
    <w:next w:val="a0"/>
    <w:qFormat/>
    <w:pPr>
      <w:keepNext/>
      <w:widowControl w:val="0"/>
      <w:numPr>
        <w:ilvl w:val="2"/>
        <w:numId w:val="1"/>
      </w:numPr>
      <w:spacing w:before="240" w:after="60"/>
      <w:outlineLvl w:val="2"/>
    </w:pPr>
    <w:rPr>
      <w:rFonts w:ascii="Arial" w:hAnsi="Arial"/>
      <w:b/>
      <w:sz w:val="26"/>
    </w:rPr>
  </w:style>
  <w:style w:type="paragraph" w:styleId="4">
    <w:name w:val="heading 4"/>
    <w:basedOn w:val="a"/>
    <w:next w:val="a0"/>
    <w:qFormat/>
    <w:pPr>
      <w:keepNext/>
      <w:widowControl w:val="0"/>
      <w:numPr>
        <w:ilvl w:val="3"/>
        <w:numId w:val="1"/>
      </w:numPr>
      <w:spacing w:before="240" w:after="60"/>
      <w:outlineLvl w:val="3"/>
    </w:pPr>
    <w:rPr>
      <w:b/>
      <w:sz w:val="28"/>
    </w:rPr>
  </w:style>
  <w:style w:type="paragraph" w:styleId="5">
    <w:name w:val="heading 5"/>
    <w:basedOn w:val="a"/>
    <w:next w:val="a0"/>
    <w:qFormat/>
    <w:pPr>
      <w:keepNext/>
      <w:widowControl w:val="0"/>
      <w:numPr>
        <w:ilvl w:val="4"/>
        <w:numId w:val="1"/>
      </w:numPr>
      <w:outlineLvl w:val="4"/>
    </w:pPr>
    <w:rPr>
      <w:b/>
      <w:sz w:val="22"/>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styleId="a4">
    <w:name w:val="Hyperlink"/>
    <w:semiHidden/>
    <w:rPr>
      <w:noProof w:val="0"/>
      <w:color w:val="0000FF"/>
      <w:u w:val="single"/>
    </w:rPr>
  </w:style>
  <w:style w:type="character" w:customStyle="1" w:styleId="PageNumber1">
    <w:name w:val="Page Number1"/>
  </w:style>
  <w:style w:type="character" w:customStyle="1" w:styleId="BalloonTextChar">
    <w:name w:val="Balloon Text Char"/>
    <w:rPr>
      <w:rFonts w:ascii="Tahoma" w:hAnsi="Tahoma"/>
      <w:sz w:val="16"/>
    </w:rPr>
  </w:style>
  <w:style w:type="character" w:styleId="a5">
    <w:name w:val="Emphasis"/>
    <w:uiPriority w:val="20"/>
    <w:qFormat/>
    <w:rPr>
      <w:i/>
    </w:rPr>
  </w:style>
  <w:style w:type="character" w:customStyle="1" w:styleId="ListLabel1">
    <w:name w:val="ListLabel 1"/>
  </w:style>
  <w:style w:type="paragraph" w:customStyle="1" w:styleId="Heading">
    <w:name w:val="Heading"/>
    <w:basedOn w:val="a"/>
    <w:next w:val="a0"/>
    <w:pPr>
      <w:keepNext/>
      <w:spacing w:before="240" w:after="120"/>
    </w:pPr>
    <w:rPr>
      <w:rFonts w:ascii="Arial" w:hAnsi="Arial"/>
      <w:sz w:val="28"/>
    </w:rPr>
  </w:style>
  <w:style w:type="paragraph" w:styleId="a0">
    <w:name w:val="Body Text"/>
    <w:basedOn w:val="a"/>
    <w:semiHidden/>
    <w:pPr>
      <w:spacing w:after="120"/>
    </w:pPr>
  </w:style>
  <w:style w:type="paragraph" w:styleId="a6">
    <w:name w:val="List"/>
    <w:basedOn w:val="a0"/>
    <w:semiHidden/>
  </w:style>
  <w:style w:type="paragraph" w:styleId="a7">
    <w:name w:val="caption"/>
    <w:basedOn w:val="a"/>
    <w:qFormat/>
    <w:pPr>
      <w:suppressLineNumbers/>
      <w:spacing w:before="120" w:after="120"/>
    </w:pPr>
    <w:rPr>
      <w:i/>
    </w:rPr>
  </w:style>
  <w:style w:type="paragraph" w:customStyle="1" w:styleId="Index">
    <w:name w:val="Index"/>
    <w:basedOn w:val="a"/>
    <w:pPr>
      <w:suppressLineNumbers/>
    </w:pPr>
  </w:style>
  <w:style w:type="paragraph" w:styleId="a8">
    <w:name w:val="Closing"/>
    <w:basedOn w:val="a"/>
    <w:pPr>
      <w:ind w:left="4320"/>
    </w:pPr>
  </w:style>
  <w:style w:type="paragraph" w:styleId="a9">
    <w:name w:val="Signature"/>
    <w:basedOn w:val="a"/>
    <w:semiHidden/>
    <w:pPr>
      <w:suppressLineNumbers/>
      <w:ind w:left="4320"/>
    </w:pPr>
  </w:style>
  <w:style w:type="paragraph" w:styleId="aa">
    <w:name w:val="header"/>
    <w:basedOn w:val="a"/>
    <w:semiHidden/>
    <w:pPr>
      <w:suppressLineNumbers/>
      <w:tabs>
        <w:tab w:val="center" w:pos="4320"/>
        <w:tab w:val="right" w:pos="8640"/>
      </w:tabs>
    </w:pPr>
  </w:style>
  <w:style w:type="paragraph" w:styleId="ab">
    <w:name w:val="Body Text Indent"/>
    <w:basedOn w:val="a"/>
    <w:semiHidden/>
    <w:pPr>
      <w:ind w:left="1440"/>
      <w:jc w:val="both"/>
    </w:pPr>
  </w:style>
  <w:style w:type="paragraph" w:styleId="ac">
    <w:name w:val="footer"/>
    <w:basedOn w:val="a"/>
    <w:semiHidden/>
    <w:pPr>
      <w:suppressLineNumbers/>
      <w:tabs>
        <w:tab w:val="center" w:pos="4320"/>
        <w:tab w:val="right" w:pos="8640"/>
      </w:tabs>
    </w:pPr>
  </w:style>
  <w:style w:type="paragraph" w:styleId="2">
    <w:name w:val="Body Text Indent 2"/>
    <w:basedOn w:val="a"/>
    <w:pPr>
      <w:ind w:left="1440"/>
    </w:pPr>
  </w:style>
  <w:style w:type="paragraph" w:styleId="ad">
    <w:name w:val="Normal (Web)"/>
    <w:basedOn w:val="a"/>
    <w:uiPriority w:val="99"/>
    <w:pPr>
      <w:spacing w:before="28" w:after="28"/>
    </w:pPr>
    <w:rPr>
      <w:color w:val="000000"/>
    </w:rPr>
  </w:style>
  <w:style w:type="paragraph" w:styleId="ae">
    <w:name w:val="Balloon Text"/>
    <w:basedOn w:val="a"/>
    <w:rPr>
      <w:rFonts w:ascii="Tahoma" w:hAnsi="Tahoma"/>
      <w:sz w:val="16"/>
    </w:rPr>
  </w:style>
  <w:style w:type="paragraph" w:customStyle="1" w:styleId="Style1">
    <w:name w:val="Style 1"/>
    <w:basedOn w:val="a"/>
    <w:pPr>
      <w:widowControl w:val="0"/>
      <w:ind w:left="720"/>
    </w:pPr>
  </w:style>
  <w:style w:type="character" w:customStyle="1" w:styleId="a-size-large">
    <w:name w:val="a-size-large"/>
    <w:rsid w:val="000D2F84"/>
  </w:style>
  <w:style w:type="character" w:customStyle="1" w:styleId="apple-converted-space">
    <w:name w:val="apple-converted-space"/>
    <w:rsid w:val="000D2F84"/>
  </w:style>
  <w:style w:type="character" w:customStyle="1" w:styleId="a-declarative">
    <w:name w:val="a-declarative"/>
    <w:rsid w:val="000D2F84"/>
  </w:style>
  <w:style w:type="character" w:customStyle="1" w:styleId="10">
    <w:name w:val="标题 1 字符"/>
    <w:link w:val="1"/>
    <w:uiPriority w:val="9"/>
    <w:rsid w:val="009B4776"/>
    <w:rPr>
      <w:b/>
      <w:kern w:val="1"/>
      <w:sz w:val="24"/>
    </w:rPr>
  </w:style>
  <w:style w:type="paragraph" w:styleId="af">
    <w:name w:val="Bibliography"/>
    <w:basedOn w:val="a"/>
    <w:next w:val="a"/>
    <w:uiPriority w:val="37"/>
    <w:unhideWhenUsed/>
    <w:rsid w:val="009B4776"/>
  </w:style>
  <w:style w:type="table" w:styleId="af0">
    <w:name w:val="Table Grid"/>
    <w:basedOn w:val="a2"/>
    <w:uiPriority w:val="59"/>
    <w:rsid w:val="007219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9A25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2591">
      <w:bodyDiv w:val="1"/>
      <w:marLeft w:val="0"/>
      <w:marRight w:val="0"/>
      <w:marTop w:val="0"/>
      <w:marBottom w:val="0"/>
      <w:divBdr>
        <w:top w:val="none" w:sz="0" w:space="0" w:color="auto"/>
        <w:left w:val="none" w:sz="0" w:space="0" w:color="auto"/>
        <w:bottom w:val="none" w:sz="0" w:space="0" w:color="auto"/>
        <w:right w:val="none" w:sz="0" w:space="0" w:color="auto"/>
      </w:divBdr>
    </w:div>
    <w:div w:id="49769160">
      <w:bodyDiv w:val="1"/>
      <w:marLeft w:val="0"/>
      <w:marRight w:val="0"/>
      <w:marTop w:val="0"/>
      <w:marBottom w:val="0"/>
      <w:divBdr>
        <w:top w:val="none" w:sz="0" w:space="0" w:color="auto"/>
        <w:left w:val="none" w:sz="0" w:space="0" w:color="auto"/>
        <w:bottom w:val="none" w:sz="0" w:space="0" w:color="auto"/>
        <w:right w:val="none" w:sz="0" w:space="0" w:color="auto"/>
      </w:divBdr>
    </w:div>
    <w:div w:id="60754140">
      <w:bodyDiv w:val="1"/>
      <w:marLeft w:val="0"/>
      <w:marRight w:val="0"/>
      <w:marTop w:val="0"/>
      <w:marBottom w:val="0"/>
      <w:divBdr>
        <w:top w:val="none" w:sz="0" w:space="0" w:color="auto"/>
        <w:left w:val="none" w:sz="0" w:space="0" w:color="auto"/>
        <w:bottom w:val="none" w:sz="0" w:space="0" w:color="auto"/>
        <w:right w:val="none" w:sz="0" w:space="0" w:color="auto"/>
      </w:divBdr>
    </w:div>
    <w:div w:id="204298484">
      <w:bodyDiv w:val="1"/>
      <w:marLeft w:val="0"/>
      <w:marRight w:val="0"/>
      <w:marTop w:val="0"/>
      <w:marBottom w:val="0"/>
      <w:divBdr>
        <w:top w:val="none" w:sz="0" w:space="0" w:color="auto"/>
        <w:left w:val="none" w:sz="0" w:space="0" w:color="auto"/>
        <w:bottom w:val="none" w:sz="0" w:space="0" w:color="auto"/>
        <w:right w:val="none" w:sz="0" w:space="0" w:color="auto"/>
      </w:divBdr>
    </w:div>
    <w:div w:id="235633542">
      <w:bodyDiv w:val="1"/>
      <w:marLeft w:val="0"/>
      <w:marRight w:val="0"/>
      <w:marTop w:val="0"/>
      <w:marBottom w:val="0"/>
      <w:divBdr>
        <w:top w:val="none" w:sz="0" w:space="0" w:color="auto"/>
        <w:left w:val="none" w:sz="0" w:space="0" w:color="auto"/>
        <w:bottom w:val="none" w:sz="0" w:space="0" w:color="auto"/>
        <w:right w:val="none" w:sz="0" w:space="0" w:color="auto"/>
      </w:divBdr>
    </w:div>
    <w:div w:id="331227237">
      <w:bodyDiv w:val="1"/>
      <w:marLeft w:val="0"/>
      <w:marRight w:val="0"/>
      <w:marTop w:val="0"/>
      <w:marBottom w:val="0"/>
      <w:divBdr>
        <w:top w:val="none" w:sz="0" w:space="0" w:color="auto"/>
        <w:left w:val="none" w:sz="0" w:space="0" w:color="auto"/>
        <w:bottom w:val="none" w:sz="0" w:space="0" w:color="auto"/>
        <w:right w:val="none" w:sz="0" w:space="0" w:color="auto"/>
      </w:divBdr>
    </w:div>
    <w:div w:id="457263554">
      <w:bodyDiv w:val="1"/>
      <w:marLeft w:val="0"/>
      <w:marRight w:val="0"/>
      <w:marTop w:val="0"/>
      <w:marBottom w:val="0"/>
      <w:divBdr>
        <w:top w:val="none" w:sz="0" w:space="0" w:color="auto"/>
        <w:left w:val="none" w:sz="0" w:space="0" w:color="auto"/>
        <w:bottom w:val="none" w:sz="0" w:space="0" w:color="auto"/>
        <w:right w:val="none" w:sz="0" w:space="0" w:color="auto"/>
      </w:divBdr>
    </w:div>
    <w:div w:id="568928046">
      <w:bodyDiv w:val="1"/>
      <w:marLeft w:val="0"/>
      <w:marRight w:val="0"/>
      <w:marTop w:val="0"/>
      <w:marBottom w:val="0"/>
      <w:divBdr>
        <w:top w:val="none" w:sz="0" w:space="0" w:color="auto"/>
        <w:left w:val="none" w:sz="0" w:space="0" w:color="auto"/>
        <w:bottom w:val="none" w:sz="0" w:space="0" w:color="auto"/>
        <w:right w:val="none" w:sz="0" w:space="0" w:color="auto"/>
      </w:divBdr>
    </w:div>
    <w:div w:id="969434612">
      <w:bodyDiv w:val="1"/>
      <w:marLeft w:val="0"/>
      <w:marRight w:val="0"/>
      <w:marTop w:val="0"/>
      <w:marBottom w:val="0"/>
      <w:divBdr>
        <w:top w:val="none" w:sz="0" w:space="0" w:color="auto"/>
        <w:left w:val="none" w:sz="0" w:space="0" w:color="auto"/>
        <w:bottom w:val="none" w:sz="0" w:space="0" w:color="auto"/>
        <w:right w:val="none" w:sz="0" w:space="0" w:color="auto"/>
      </w:divBdr>
    </w:div>
    <w:div w:id="1011033645">
      <w:bodyDiv w:val="1"/>
      <w:marLeft w:val="0"/>
      <w:marRight w:val="0"/>
      <w:marTop w:val="0"/>
      <w:marBottom w:val="0"/>
      <w:divBdr>
        <w:top w:val="none" w:sz="0" w:space="0" w:color="auto"/>
        <w:left w:val="none" w:sz="0" w:space="0" w:color="auto"/>
        <w:bottom w:val="none" w:sz="0" w:space="0" w:color="auto"/>
        <w:right w:val="none" w:sz="0" w:space="0" w:color="auto"/>
      </w:divBdr>
    </w:div>
    <w:div w:id="1060445140">
      <w:bodyDiv w:val="1"/>
      <w:marLeft w:val="0"/>
      <w:marRight w:val="0"/>
      <w:marTop w:val="0"/>
      <w:marBottom w:val="0"/>
      <w:divBdr>
        <w:top w:val="none" w:sz="0" w:space="0" w:color="auto"/>
        <w:left w:val="none" w:sz="0" w:space="0" w:color="auto"/>
        <w:bottom w:val="none" w:sz="0" w:space="0" w:color="auto"/>
        <w:right w:val="none" w:sz="0" w:space="0" w:color="auto"/>
      </w:divBdr>
    </w:div>
    <w:div w:id="1163198853">
      <w:bodyDiv w:val="1"/>
      <w:marLeft w:val="0"/>
      <w:marRight w:val="0"/>
      <w:marTop w:val="0"/>
      <w:marBottom w:val="0"/>
      <w:divBdr>
        <w:top w:val="none" w:sz="0" w:space="0" w:color="auto"/>
        <w:left w:val="none" w:sz="0" w:space="0" w:color="auto"/>
        <w:bottom w:val="none" w:sz="0" w:space="0" w:color="auto"/>
        <w:right w:val="none" w:sz="0" w:space="0" w:color="auto"/>
      </w:divBdr>
    </w:div>
    <w:div w:id="1419518173">
      <w:bodyDiv w:val="1"/>
      <w:marLeft w:val="0"/>
      <w:marRight w:val="0"/>
      <w:marTop w:val="0"/>
      <w:marBottom w:val="0"/>
      <w:divBdr>
        <w:top w:val="none" w:sz="0" w:space="0" w:color="auto"/>
        <w:left w:val="none" w:sz="0" w:space="0" w:color="auto"/>
        <w:bottom w:val="none" w:sz="0" w:space="0" w:color="auto"/>
        <w:right w:val="none" w:sz="0" w:space="0" w:color="auto"/>
      </w:divBdr>
    </w:div>
    <w:div w:id="1535732122">
      <w:bodyDiv w:val="1"/>
      <w:marLeft w:val="0"/>
      <w:marRight w:val="0"/>
      <w:marTop w:val="0"/>
      <w:marBottom w:val="0"/>
      <w:divBdr>
        <w:top w:val="none" w:sz="0" w:space="0" w:color="auto"/>
        <w:left w:val="none" w:sz="0" w:space="0" w:color="auto"/>
        <w:bottom w:val="none" w:sz="0" w:space="0" w:color="auto"/>
        <w:right w:val="none" w:sz="0" w:space="0" w:color="auto"/>
      </w:divBdr>
    </w:div>
    <w:div w:id="1868564016">
      <w:bodyDiv w:val="1"/>
      <w:marLeft w:val="0"/>
      <w:marRight w:val="0"/>
      <w:marTop w:val="0"/>
      <w:marBottom w:val="0"/>
      <w:divBdr>
        <w:top w:val="none" w:sz="0" w:space="0" w:color="auto"/>
        <w:left w:val="none" w:sz="0" w:space="0" w:color="auto"/>
        <w:bottom w:val="none" w:sz="0" w:space="0" w:color="auto"/>
        <w:right w:val="none" w:sz="0" w:space="0" w:color="auto"/>
      </w:divBdr>
    </w:div>
    <w:div w:id="197089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cademicintegrity.okstate.edu/" TargetMode="Externa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ireosugrads.com"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eat-its.okstate.edu" TargetMode="External"/><Relationship Id="rId14" Type="http://schemas.openxmlformats.org/officeDocument/2006/relationships/image" Target="media/image5.em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Goe15</b:Tag>
    <b:SourceType>Book</b:SourceType>
    <b:Guid>{EEB1388E-D710-47C6-AFAB-57A2C75C097C}</b:Guid>
    <b:Title>Occupational Health and Safety Management Systems</b:Title>
    <b:Year>2015</b:Year>
    <b:City>Upper Saddle River</b:City>
    <b:Publisher>Pearson Education</b:Publisher>
    <b:Author>
      <b:Author>
        <b:NameList>
          <b:Person>
            <b:Last>Goetsch</b:Last>
            <b:Middle>L</b:Middle>
            <b:First>David</b:First>
          </b:Person>
        </b:NameList>
      </b:Author>
      <b:Editor>
        <b:NameList>
          <b:Person>
            <b:Last>Anthony</b:Last>
            <b:Middle>R</b:Middle>
            <b:First>Vernon</b:First>
          </b:Person>
        </b:NameList>
      </b:Editor>
    </b:Author>
    <b:StateProvince>New Jersey</b:StateProvince>
    <b:CountryRegion>USA</b:CountryRegion>
    <b:Edition>Eighth</b:Edition>
    <b:RefOrder>1</b:RefOrder>
  </b:Source>
  <b:Source>
    <b:Tag>Plo12</b:Tag>
    <b:SourceType>Book</b:SourceType>
    <b:Guid>{71E46F03-1C42-4846-9F10-1F77A1FF5588}</b:Guid>
    <b:Title>Fundamentals of Industrial Hygiene</b:Title>
    <b:Year>2012</b:Year>
    <b:City>Itasca</b:City>
    <b:Publisher>National Safety Council</b:Publisher>
    <b:Author>
      <b:Editor>
        <b:NameList>
          <b:Person>
            <b:Last>Plog</b:Last>
            <b:Middle>A</b:Middle>
            <b:First>Barbara</b:First>
          </b:Person>
          <b:Person>
            <b:Last>Quinlan</b:Last>
            <b:Middle>J</b:Middle>
            <b:First>Patricia</b:First>
          </b:Person>
        </b:NameList>
      </b:Editor>
    </b:Author>
    <b:StateProvince>IL</b:StateProvince>
    <b:CountryRegion>USA</b:CountryRegion>
    <b:Edition>Sixth</b:Edition>
    <b:RefOrder>2</b:RefOrder>
  </b:Source>
</b:Sources>
</file>

<file path=customXml/itemProps1.xml><?xml version="1.0" encoding="utf-8"?>
<ds:datastoreItem xmlns:ds="http://schemas.openxmlformats.org/officeDocument/2006/customXml" ds:itemID="{A60A3B7D-52E9-4780-BCC2-6F4E92B95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10</Pages>
  <Words>2521</Words>
  <Characters>14371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16859</CharactersWithSpaces>
  <SharedDoc>false</SharedDoc>
  <HLinks>
    <vt:vector size="12" baseType="variant">
      <vt:variant>
        <vt:i4>3276902</vt:i4>
      </vt:variant>
      <vt:variant>
        <vt:i4>3</vt:i4>
      </vt:variant>
      <vt:variant>
        <vt:i4>0</vt:i4>
      </vt:variant>
      <vt:variant>
        <vt:i4>5</vt:i4>
      </vt:variant>
      <vt:variant>
        <vt:lpwstr>http://academicaffairs.okstate.edu/images/Patty/FacultyandStaffResources/Syllabus/spring 2015 syllabus.pdf</vt:lpwstr>
      </vt:variant>
      <vt:variant>
        <vt:lpwstr/>
      </vt:variant>
      <vt:variant>
        <vt:i4>4521986</vt:i4>
      </vt:variant>
      <vt:variant>
        <vt:i4>0</vt:i4>
      </vt:variant>
      <vt:variant>
        <vt:i4>0</vt:i4>
      </vt:variant>
      <vt:variant>
        <vt:i4>5</vt:i4>
      </vt:variant>
      <vt:variant>
        <vt:lpwstr>http://academicintegrity.okstate.edu/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Hoskins, Bryan Lawrence</dc:creator>
  <cp:lastModifiedBy>刘 欣宇</cp:lastModifiedBy>
  <cp:revision>6</cp:revision>
  <cp:lastPrinted>2012-08-20T18:48:00Z</cp:lastPrinted>
  <dcterms:created xsi:type="dcterms:W3CDTF">2022-08-22T01:11:00Z</dcterms:created>
  <dcterms:modified xsi:type="dcterms:W3CDTF">2022-12-11T13:29:00Z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OSU FIRE PROTECTION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