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AD99" w14:textId="77777777" w:rsidR="008D21D7" w:rsidRDefault="008D21D7" w:rsidP="008D21D7">
      <w:r>
        <w:t xml:space="preserve">a.  Write a hazard description for the image.   Use the hazard description methodology described in Section 5.4, including HS, IM, and TTO.  </w:t>
      </w:r>
    </w:p>
    <w:p w14:paraId="2DC6B7F7" w14:textId="77777777" w:rsidR="008D21D7" w:rsidRDefault="008D21D7" w:rsidP="008D21D7">
      <w:pPr>
        <w:ind w:firstLine="420"/>
      </w:pPr>
      <w:r>
        <w:t xml:space="preserve">It can be observed in this figure that there is a black chemical storage tank, containing flammable and toxic properties, and it is overflowed and leaking from the top of the tank. </w:t>
      </w:r>
    </w:p>
    <w:p w14:paraId="3B8C42D7" w14:textId="77777777" w:rsidR="008D21D7" w:rsidRDefault="008D21D7" w:rsidP="008D21D7">
      <w:pPr>
        <w:ind w:firstLine="420"/>
      </w:pPr>
      <w:r>
        <w:t xml:space="preserve">HS: The flammable and toxic chemicals contained in the tank. </w:t>
      </w:r>
    </w:p>
    <w:p w14:paraId="0EED1038" w14:textId="77777777" w:rsidR="008D21D7" w:rsidRDefault="008D21D7" w:rsidP="008D21D7">
      <w:pPr>
        <w:ind w:firstLine="420"/>
      </w:pPr>
      <w:r>
        <w:t xml:space="preserve">IM: The volume of the chemicals exceeds how much the tank could contain, leading to some leakage from the top of the container. </w:t>
      </w:r>
    </w:p>
    <w:p w14:paraId="182789CC" w14:textId="3793ED37" w:rsidR="008D21D7" w:rsidRDefault="008D21D7" w:rsidP="008D21D7">
      <w:pPr>
        <w:ind w:firstLine="420"/>
      </w:pPr>
      <w:r>
        <w:t>TTO: Pollution to the surrounding. Potential fire hazards. Corrosion on the coverings. Slipping of human due to the reduced friction. Poisonous liquids to wild animals.</w:t>
      </w:r>
    </w:p>
    <w:p w14:paraId="55448759" w14:textId="357A69B0" w:rsidR="008D21D7" w:rsidRDefault="008D21D7" w:rsidP="008D21D7">
      <w:r>
        <w:t>b. Create a System Mishap Model mind map similar to those found in Figures 5.1, thru 5.6  in the book. Identify and label the TLMs, TLCs, TLH, SPF, Hazards, and HCP.</w:t>
      </w:r>
    </w:p>
    <w:p w14:paraId="34354B25" w14:textId="7B90ABD8" w:rsidR="001D2CE3" w:rsidRDefault="001D2CE3" w:rsidP="008D21D7"/>
    <w:p w14:paraId="781D82C3" w14:textId="1E3D64EE" w:rsidR="001D2CE3" w:rsidRDefault="001D2CE3" w:rsidP="008D21D7">
      <w:pPr>
        <w:rPr>
          <w:rFonts w:hint="eastAsia"/>
        </w:rPr>
      </w:pPr>
      <w:r w:rsidRPr="001D2CE3">
        <w:drawing>
          <wp:inline distT="0" distB="0" distL="0" distR="0" wp14:anchorId="3455B4B6" wp14:editId="0021444B">
            <wp:extent cx="5274310" cy="1532890"/>
            <wp:effectExtent l="0" t="0" r="2540" b="0"/>
            <wp:docPr id="1" name="图片 1" descr="图形用户界面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DE"/>
    <w:rsid w:val="000117DC"/>
    <w:rsid w:val="000947A4"/>
    <w:rsid w:val="000D0709"/>
    <w:rsid w:val="000E3C09"/>
    <w:rsid w:val="001D2CE3"/>
    <w:rsid w:val="00226B59"/>
    <w:rsid w:val="002B7CFC"/>
    <w:rsid w:val="0044375B"/>
    <w:rsid w:val="0049517E"/>
    <w:rsid w:val="0054633F"/>
    <w:rsid w:val="005463ED"/>
    <w:rsid w:val="005E0F81"/>
    <w:rsid w:val="008D21D7"/>
    <w:rsid w:val="00C434B1"/>
    <w:rsid w:val="00EB3FDE"/>
    <w:rsid w:val="00ED4E5C"/>
    <w:rsid w:val="00F0279E"/>
    <w:rsid w:val="00FE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CE6F"/>
  <w15:chartTrackingRefBased/>
  <w15:docId w15:val="{15063CDA-475A-41CA-A756-D634E316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欣宇</dc:creator>
  <cp:keywords/>
  <dc:description/>
  <cp:lastModifiedBy>刘 欣宇</cp:lastModifiedBy>
  <cp:revision>26</cp:revision>
  <dcterms:created xsi:type="dcterms:W3CDTF">2022-09-06T08:27:00Z</dcterms:created>
  <dcterms:modified xsi:type="dcterms:W3CDTF">2022-09-06T09:30:00Z</dcterms:modified>
</cp:coreProperties>
</file>