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CD36" w14:textId="77777777" w:rsidR="00927907" w:rsidRDefault="00927907">
      <w:pPr>
        <w:pStyle w:val="BodyText"/>
        <w:rPr>
          <w:sz w:val="20"/>
        </w:rPr>
      </w:pPr>
    </w:p>
    <w:p w14:paraId="558A6882" w14:textId="77777777" w:rsidR="00927907" w:rsidRDefault="00927907">
      <w:pPr>
        <w:pStyle w:val="BodyText"/>
        <w:spacing w:before="10"/>
        <w:rPr>
          <w:rFonts w:ascii="Arial"/>
          <w:b/>
          <w:sz w:val="27"/>
        </w:rPr>
      </w:pPr>
    </w:p>
    <w:p w14:paraId="39D81F8A" w14:textId="763C877C" w:rsidR="00927907" w:rsidRDefault="00CB5E9B">
      <w:pPr>
        <w:pStyle w:val="Heading2"/>
        <w:spacing w:before="1"/>
        <w:ind w:left="2499" w:right="2499"/>
      </w:pPr>
      <w:r>
        <w:t xml:space="preserve">Lab - </w:t>
      </w:r>
      <w:r w:rsidR="001D34E6">
        <w:t>Hazard and Operability Analysis</w:t>
      </w:r>
    </w:p>
    <w:p w14:paraId="333EC295" w14:textId="77777777" w:rsidR="00927907" w:rsidRDefault="00927907">
      <w:pPr>
        <w:pStyle w:val="BodyText"/>
        <w:spacing w:before="6"/>
        <w:rPr>
          <w:b/>
          <w:sz w:val="23"/>
        </w:rPr>
      </w:pPr>
    </w:p>
    <w:p w14:paraId="09BB929E" w14:textId="6B61586B" w:rsidR="00927907" w:rsidRPr="00455B35" w:rsidRDefault="00455B35" w:rsidP="00AF26AC">
      <w:pPr>
        <w:pStyle w:val="BodyText"/>
        <w:spacing w:before="1"/>
        <w:rPr>
          <w:b/>
        </w:rPr>
      </w:pPr>
      <w:r w:rsidRPr="00455B35">
        <w:rPr>
          <w:b/>
        </w:rPr>
        <w:t>Objectives:</w:t>
      </w:r>
    </w:p>
    <w:p w14:paraId="7BF46B9F" w14:textId="77777777" w:rsidR="00E00B4D" w:rsidRDefault="00E00B4D" w:rsidP="00AF26AC">
      <w:pPr>
        <w:tabs>
          <w:tab w:val="left" w:pos="941"/>
        </w:tabs>
        <w:ind w:right="676"/>
        <w:rPr>
          <w:sz w:val="24"/>
        </w:rPr>
      </w:pPr>
    </w:p>
    <w:p w14:paraId="6AD1A3C0" w14:textId="29812686" w:rsidR="00927907" w:rsidRDefault="00CB5E9B" w:rsidP="00AF26AC">
      <w:pPr>
        <w:tabs>
          <w:tab w:val="left" w:pos="941"/>
        </w:tabs>
        <w:ind w:right="676"/>
        <w:rPr>
          <w:sz w:val="24"/>
        </w:rPr>
      </w:pPr>
      <w:r>
        <w:rPr>
          <w:sz w:val="24"/>
        </w:rPr>
        <w:t>Demonstrate</w:t>
      </w:r>
      <w:r w:rsidR="001D34E6" w:rsidRPr="00455B35">
        <w:rPr>
          <w:sz w:val="24"/>
        </w:rPr>
        <w:t xml:space="preserve"> the ability to perform a guideword based </w:t>
      </w:r>
      <w:proofErr w:type="spellStart"/>
      <w:r w:rsidR="00FB75C5" w:rsidRPr="00455B35">
        <w:rPr>
          <w:sz w:val="24"/>
        </w:rPr>
        <w:t>HazOp</w:t>
      </w:r>
      <w:proofErr w:type="spellEnd"/>
      <w:r w:rsidR="001D34E6" w:rsidRPr="00455B35">
        <w:rPr>
          <w:sz w:val="24"/>
        </w:rPr>
        <w:t xml:space="preserve"> on a simplified</w:t>
      </w:r>
      <w:r w:rsidR="001D34E6" w:rsidRPr="00455B35">
        <w:rPr>
          <w:spacing w:val="-9"/>
          <w:sz w:val="24"/>
        </w:rPr>
        <w:t xml:space="preserve"> </w:t>
      </w:r>
      <w:r w:rsidR="00455B35">
        <w:rPr>
          <w:spacing w:val="-9"/>
          <w:sz w:val="24"/>
        </w:rPr>
        <w:t xml:space="preserve">chemical process </w:t>
      </w:r>
      <w:r w:rsidR="001D34E6" w:rsidRPr="00455B35">
        <w:rPr>
          <w:sz w:val="24"/>
        </w:rPr>
        <w:t>system.</w:t>
      </w:r>
    </w:p>
    <w:p w14:paraId="0783F9A9" w14:textId="77777777" w:rsidR="00AF26AC" w:rsidRDefault="00AF26AC" w:rsidP="00AF26AC">
      <w:pPr>
        <w:tabs>
          <w:tab w:val="left" w:pos="941"/>
        </w:tabs>
        <w:ind w:right="676"/>
        <w:rPr>
          <w:sz w:val="24"/>
        </w:rPr>
      </w:pPr>
    </w:p>
    <w:p w14:paraId="6D0D7413" w14:textId="77777777" w:rsidR="00AF26AC" w:rsidRDefault="00AF26AC" w:rsidP="00AF26AC">
      <w:pPr>
        <w:pStyle w:val="Heading2"/>
        <w:spacing w:before="90"/>
        <w:ind w:left="0"/>
        <w:jc w:val="left"/>
      </w:pPr>
      <w:r>
        <w:t>Instructions</w:t>
      </w:r>
    </w:p>
    <w:p w14:paraId="382AF922" w14:textId="77777777" w:rsidR="00AF26AC" w:rsidRDefault="00AF26AC" w:rsidP="00AF26AC">
      <w:pPr>
        <w:pStyle w:val="BodyText"/>
        <w:spacing w:before="6"/>
        <w:rPr>
          <w:b/>
          <w:sz w:val="23"/>
        </w:rPr>
      </w:pPr>
    </w:p>
    <w:p w14:paraId="1D7619B1" w14:textId="77777777" w:rsidR="008F35E0" w:rsidRDefault="008F35E0" w:rsidP="00AF26AC">
      <w:pPr>
        <w:pStyle w:val="BodyText"/>
        <w:ind w:right="1149"/>
      </w:pPr>
      <w:r w:rsidRPr="008F35E0">
        <w:t xml:space="preserve">Develop a </w:t>
      </w:r>
      <w:proofErr w:type="spellStart"/>
      <w:r w:rsidRPr="008F35E0">
        <w:t>HazOp</w:t>
      </w:r>
      <w:proofErr w:type="spellEnd"/>
      <w:r>
        <w:t xml:space="preserve"> Analysis document</w:t>
      </w:r>
      <w:r w:rsidRPr="008F35E0">
        <w:t xml:space="preserve"> using the Excel </w:t>
      </w:r>
      <w:proofErr w:type="spellStart"/>
      <w:r w:rsidRPr="008F35E0">
        <w:t>HazOp</w:t>
      </w:r>
      <w:proofErr w:type="spellEnd"/>
      <w:r w:rsidRPr="008F35E0">
        <w:t xml:space="preserve"> Template provided.  </w:t>
      </w:r>
    </w:p>
    <w:p w14:paraId="48AC64D0" w14:textId="77777777" w:rsidR="008F35E0" w:rsidRDefault="008F35E0" w:rsidP="00AF26AC">
      <w:pPr>
        <w:pStyle w:val="BodyText"/>
        <w:ind w:right="1149"/>
      </w:pPr>
    </w:p>
    <w:p w14:paraId="2AE0FD75" w14:textId="7A3E450F" w:rsidR="008F35E0" w:rsidRDefault="008F35E0" w:rsidP="008F35E0">
      <w:pPr>
        <w:pStyle w:val="BodyText"/>
        <w:numPr>
          <w:ilvl w:val="0"/>
          <w:numId w:val="9"/>
        </w:numPr>
        <w:ind w:right="1149"/>
      </w:pPr>
      <w:r w:rsidRPr="008F35E0">
        <w:t xml:space="preserve">The system should be divided into reasonable nodes with realistic deviations and consequences recorded.  </w:t>
      </w:r>
    </w:p>
    <w:p w14:paraId="5E46DD15" w14:textId="77777777" w:rsidR="008F35E0" w:rsidRDefault="008F35E0" w:rsidP="00AF26AC">
      <w:pPr>
        <w:pStyle w:val="BodyText"/>
        <w:numPr>
          <w:ilvl w:val="0"/>
          <w:numId w:val="9"/>
        </w:numPr>
        <w:ind w:right="1149"/>
      </w:pPr>
      <w:r>
        <w:t xml:space="preserve">Select one node from the system and complete the </w:t>
      </w:r>
      <w:proofErr w:type="spellStart"/>
      <w:r>
        <w:t>HazOp</w:t>
      </w:r>
      <w:proofErr w:type="spellEnd"/>
      <w:r>
        <w:t xml:space="preserve"> worksheet for all reasonable deviations within that node.</w:t>
      </w:r>
    </w:p>
    <w:p w14:paraId="235D539E" w14:textId="72FA8B34" w:rsidR="008F35E0" w:rsidRDefault="008F35E0" w:rsidP="00AF26AC">
      <w:pPr>
        <w:pStyle w:val="BodyText"/>
        <w:numPr>
          <w:ilvl w:val="0"/>
          <w:numId w:val="9"/>
        </w:numPr>
        <w:ind w:right="1149"/>
      </w:pPr>
      <w:r>
        <w:t>E</w:t>
      </w:r>
      <w:r w:rsidR="00AF26AC">
        <w:t xml:space="preserve">valuate </w:t>
      </w:r>
      <w:r>
        <w:t xml:space="preserve">the risk and recommend </w:t>
      </w:r>
      <w:r w:rsidR="00AF26AC">
        <w:t xml:space="preserve">possible </w:t>
      </w:r>
      <w:r>
        <w:t>risk treatment techniques</w:t>
      </w:r>
      <w:r w:rsidR="00AF26AC">
        <w:t xml:space="preserve"> (be specific)</w:t>
      </w:r>
      <w:r>
        <w:t>.</w:t>
      </w:r>
    </w:p>
    <w:p w14:paraId="13C27E2A" w14:textId="0A8AC68E" w:rsidR="00AF26AC" w:rsidRDefault="008F35E0" w:rsidP="00AF26AC">
      <w:pPr>
        <w:pStyle w:val="BodyText"/>
        <w:numPr>
          <w:ilvl w:val="0"/>
          <w:numId w:val="9"/>
        </w:numPr>
        <w:ind w:right="1149"/>
      </w:pPr>
      <w:r>
        <w:t xml:space="preserve">Identify the IRMI and FMRI based </w:t>
      </w:r>
      <w:r w:rsidR="00AF26AC">
        <w:t>he MIL-STD 882 risk matrix.</w:t>
      </w:r>
    </w:p>
    <w:p w14:paraId="08EFF73A" w14:textId="77777777" w:rsidR="00083F98" w:rsidRDefault="00083F98" w:rsidP="00083F98">
      <w:pPr>
        <w:pStyle w:val="BodyText"/>
        <w:ind w:left="720" w:right="1149"/>
      </w:pPr>
    </w:p>
    <w:p w14:paraId="5018F9EB" w14:textId="77777777" w:rsidR="00083F98" w:rsidRPr="00083F98" w:rsidRDefault="00083F98" w:rsidP="00083F98">
      <w:pPr>
        <w:rPr>
          <w:b/>
          <w:bCs/>
        </w:rPr>
      </w:pPr>
      <w:r w:rsidRPr="00083F98">
        <w:rPr>
          <w:b/>
          <w:bCs/>
        </w:rPr>
        <w:t xml:space="preserve">Lab </w:t>
      </w:r>
      <w:proofErr w:type="spellStart"/>
      <w:r w:rsidRPr="00083F98">
        <w:rPr>
          <w:b/>
          <w:bCs/>
        </w:rPr>
        <w:t>HazOp</w:t>
      </w:r>
      <w:proofErr w:type="spellEnd"/>
      <w:r w:rsidRPr="00083F98">
        <w:rPr>
          <w:b/>
          <w:bCs/>
        </w:rPr>
        <w:t xml:space="preserve"> Report Deliverables</w:t>
      </w:r>
    </w:p>
    <w:p w14:paraId="693893FF" w14:textId="65A51E5D" w:rsidR="00083F98" w:rsidRDefault="00083F98" w:rsidP="00083F98">
      <w:r>
        <w:tab/>
      </w:r>
    </w:p>
    <w:p w14:paraId="3A927F7E" w14:textId="527EDD8D" w:rsidR="00083F98" w:rsidRDefault="00083F98" w:rsidP="00083F98">
      <w:pPr>
        <w:pStyle w:val="ListParagraph"/>
        <w:numPr>
          <w:ilvl w:val="0"/>
          <w:numId w:val="11"/>
        </w:numPr>
      </w:pPr>
      <w:r>
        <w:t>Modified Process Flow Diagrams P&amp;ID drawing with all node boundaries identified</w:t>
      </w:r>
    </w:p>
    <w:p w14:paraId="2131E728" w14:textId="1A316EA9" w:rsidR="00083F98" w:rsidRDefault="00083F98" w:rsidP="00083F98">
      <w:pPr>
        <w:pStyle w:val="ListParagraph"/>
        <w:numPr>
          <w:ilvl w:val="0"/>
          <w:numId w:val="11"/>
        </w:numPr>
      </w:pPr>
      <w:proofErr w:type="spellStart"/>
      <w:r>
        <w:t>HazOp</w:t>
      </w:r>
      <w:proofErr w:type="spellEnd"/>
      <w:r>
        <w:t xml:space="preserve"> Worksheet with appropriate assessment of at least one system Nodes, Parameters, Guidewords and Deviations in a single Excel Spreadsheet</w:t>
      </w:r>
    </w:p>
    <w:p w14:paraId="127DAFF8" w14:textId="06FD674E" w:rsidR="00083F98" w:rsidRDefault="00083F98" w:rsidP="00083F98">
      <w:pPr>
        <w:pStyle w:val="ListParagraph"/>
        <w:numPr>
          <w:ilvl w:val="1"/>
          <w:numId w:val="11"/>
        </w:numPr>
      </w:pPr>
      <w:r>
        <w:t>Risk Matrix Assessment for each deviation</w:t>
      </w:r>
    </w:p>
    <w:p w14:paraId="7AD466AD" w14:textId="65BC69C7" w:rsidR="00083F98" w:rsidRDefault="00083F98" w:rsidP="00083F98">
      <w:pPr>
        <w:pStyle w:val="ListParagraph"/>
        <w:numPr>
          <w:ilvl w:val="1"/>
          <w:numId w:val="11"/>
        </w:numPr>
      </w:pPr>
      <w:r>
        <w:t>Corrective Action Recommendations for each deviation</w:t>
      </w:r>
    </w:p>
    <w:p w14:paraId="36F123B0" w14:textId="77777777" w:rsidR="00083F98" w:rsidRDefault="00083F98" w:rsidP="00083F98">
      <w:pPr>
        <w:pStyle w:val="ListParagraph"/>
        <w:numPr>
          <w:ilvl w:val="1"/>
          <w:numId w:val="11"/>
        </w:numPr>
      </w:pPr>
      <w:r>
        <w:t>References</w:t>
      </w:r>
    </w:p>
    <w:p w14:paraId="05FCF902" w14:textId="1E1E6326" w:rsidR="00AF26AC" w:rsidRDefault="00AF26AC" w:rsidP="00083F98">
      <w:pPr>
        <w:pStyle w:val="ListParagraph"/>
        <w:numPr>
          <w:ilvl w:val="2"/>
          <w:numId w:val="11"/>
        </w:numPr>
      </w:pPr>
      <w:r>
        <w:t>You may be required to use references other than our text or the Fire Protection Handbook for this analysis. Attach a bibliography</w:t>
      </w:r>
      <w:r w:rsidR="00083F98">
        <w:t xml:space="preserve"> in a tab in the worksheet</w:t>
      </w:r>
    </w:p>
    <w:p w14:paraId="54E980F7" w14:textId="77777777" w:rsidR="00AF26AC" w:rsidRDefault="00AF26AC" w:rsidP="00E00B4D">
      <w:pPr>
        <w:tabs>
          <w:tab w:val="left" w:pos="941"/>
        </w:tabs>
        <w:ind w:right="676"/>
        <w:rPr>
          <w:sz w:val="24"/>
        </w:rPr>
      </w:pPr>
    </w:p>
    <w:p w14:paraId="1AEDF1F0" w14:textId="77777777" w:rsidR="00083F98" w:rsidRDefault="00083F98">
      <w:pPr>
        <w:rPr>
          <w:b/>
          <w:sz w:val="24"/>
          <w:szCs w:val="24"/>
        </w:rPr>
      </w:pPr>
      <w:r>
        <w:rPr>
          <w:b/>
        </w:rPr>
        <w:br w:type="page"/>
      </w:r>
    </w:p>
    <w:p w14:paraId="73A3E789" w14:textId="62E58A0D" w:rsidR="00455B35" w:rsidRPr="00455B35" w:rsidRDefault="001D34E6" w:rsidP="00455B35">
      <w:pPr>
        <w:pStyle w:val="BodyText"/>
        <w:ind w:left="2416" w:right="2537"/>
        <w:jc w:val="center"/>
        <w:rPr>
          <w:b/>
        </w:rPr>
      </w:pPr>
      <w:r w:rsidRPr="00577BE5">
        <w:rPr>
          <w:b/>
        </w:rPr>
        <w:lastRenderedPageBreak/>
        <w:t>Vinyl Chloride Monomer Production</w:t>
      </w:r>
    </w:p>
    <w:p w14:paraId="71F65573" w14:textId="77777777" w:rsidR="00927907" w:rsidRDefault="00927907">
      <w:pPr>
        <w:pStyle w:val="BodyText"/>
        <w:spacing w:before="8"/>
        <w:rPr>
          <w:b/>
          <w:sz w:val="15"/>
        </w:rPr>
      </w:pPr>
    </w:p>
    <w:p w14:paraId="1238FF29" w14:textId="77777777" w:rsidR="00E00B4D" w:rsidRDefault="001D34E6" w:rsidP="00E00B4D">
      <w:pPr>
        <w:pStyle w:val="BodyText"/>
        <w:ind w:right="462"/>
      </w:pPr>
      <w:r>
        <w:t xml:space="preserve">Cowboy Chemicals has decided to pursue development of a </w:t>
      </w:r>
      <w:r>
        <w:rPr>
          <w:i/>
        </w:rPr>
        <w:t xml:space="preserve">Vinyl Chloride Monomer </w:t>
      </w:r>
      <w:r>
        <w:t>Project</w:t>
      </w:r>
      <w:r>
        <w:rPr>
          <w:b/>
          <w:sz w:val="16"/>
        </w:rPr>
        <w:t xml:space="preserve">. </w:t>
      </w:r>
      <w:r>
        <w:t xml:space="preserve">Several recommendations identified in the PHAs have been implemented in the detailed design. </w:t>
      </w:r>
    </w:p>
    <w:p w14:paraId="2FA18E67" w14:textId="77777777" w:rsidR="00E00B4D" w:rsidRDefault="00E00B4D" w:rsidP="001F38D8">
      <w:pPr>
        <w:pStyle w:val="BodyText"/>
        <w:ind w:left="240" w:right="462"/>
      </w:pPr>
    </w:p>
    <w:p w14:paraId="63E0DC55" w14:textId="77777777" w:rsidR="00927907" w:rsidRDefault="001D34E6" w:rsidP="00E00B4D">
      <w:pPr>
        <w:pStyle w:val="BodyText"/>
        <w:ind w:right="462"/>
      </w:pPr>
      <w:r>
        <w:t>You</w:t>
      </w:r>
      <w:r w:rsidR="00E00B4D">
        <w:t>r System Safety Consulting team will p</w:t>
      </w:r>
      <w:r>
        <w:t>erform a Hazard and Operability study</w:t>
      </w:r>
      <w:r w:rsidR="00E00B4D">
        <w:t xml:space="preserve"> on the chemical process system described below.  </w:t>
      </w:r>
      <w:proofErr w:type="spellStart"/>
      <w:r w:rsidR="00E00B4D">
        <w:t>HazOp</w:t>
      </w:r>
      <w:proofErr w:type="spellEnd"/>
      <w:r w:rsidR="00E00B4D">
        <w:t xml:space="preserve"> worksheets should be generated using the Excel spreadsheet provided</w:t>
      </w:r>
    </w:p>
    <w:p w14:paraId="44719DB1" w14:textId="77777777" w:rsidR="00E00B4D" w:rsidRDefault="00E00B4D" w:rsidP="00E00B4D">
      <w:pPr>
        <w:pStyle w:val="BodyText"/>
        <w:ind w:left="240" w:right="462"/>
      </w:pPr>
    </w:p>
    <w:p w14:paraId="07BF0A26" w14:textId="77777777" w:rsidR="00083F98" w:rsidRDefault="001D34E6" w:rsidP="00E00B4D">
      <w:pPr>
        <w:spacing w:line="242" w:lineRule="auto"/>
        <w:ind w:right="462"/>
        <w:rPr>
          <w:sz w:val="24"/>
        </w:rPr>
      </w:pPr>
      <w:r>
        <w:rPr>
          <w:sz w:val="24"/>
        </w:rPr>
        <w:t xml:space="preserve">The basic process one line diagram for Vinyl Chloride is as shown below and the final layout of process flows is also included. </w:t>
      </w:r>
    </w:p>
    <w:p w14:paraId="41F41D84" w14:textId="77777777" w:rsidR="00083F98" w:rsidRDefault="00083F98" w:rsidP="00E00B4D">
      <w:pPr>
        <w:spacing w:line="242" w:lineRule="auto"/>
        <w:ind w:right="462"/>
        <w:rPr>
          <w:sz w:val="24"/>
        </w:rPr>
      </w:pPr>
    </w:p>
    <w:p w14:paraId="55BB6FF5" w14:textId="46F50CAD" w:rsidR="00927907" w:rsidRDefault="001D34E6" w:rsidP="00E00B4D">
      <w:pPr>
        <w:spacing w:line="242" w:lineRule="auto"/>
        <w:ind w:right="462"/>
        <w:rPr>
          <w:b/>
          <w:sz w:val="24"/>
        </w:rPr>
      </w:pPr>
      <w:r w:rsidRPr="006420BD">
        <w:rPr>
          <w:b/>
          <w:sz w:val="24"/>
        </w:rPr>
        <w:t xml:space="preserve">For purposes of the simplified HAZOP assume a </w:t>
      </w:r>
      <w:r w:rsidRPr="006420BD">
        <w:rPr>
          <w:b/>
          <w:sz w:val="24"/>
          <w:u w:val="thick"/>
        </w:rPr>
        <w:t xml:space="preserve">control valve </w:t>
      </w:r>
      <w:r w:rsidRPr="006420BD">
        <w:rPr>
          <w:b/>
          <w:sz w:val="24"/>
        </w:rPr>
        <w:t xml:space="preserve">and </w:t>
      </w:r>
      <w:r w:rsidRPr="006420BD">
        <w:rPr>
          <w:b/>
          <w:sz w:val="24"/>
          <w:u w:val="thick"/>
        </w:rPr>
        <w:t xml:space="preserve">flow, temperature and pressure sensors </w:t>
      </w:r>
      <w:r w:rsidRPr="006420BD">
        <w:rPr>
          <w:b/>
          <w:sz w:val="24"/>
        </w:rPr>
        <w:t xml:space="preserve">between each process vessel and a </w:t>
      </w:r>
      <w:r w:rsidRPr="006420BD">
        <w:rPr>
          <w:b/>
          <w:sz w:val="24"/>
          <w:u w:val="thick"/>
        </w:rPr>
        <w:t xml:space="preserve">level sensor </w:t>
      </w:r>
      <w:r w:rsidRPr="006420BD">
        <w:rPr>
          <w:b/>
          <w:sz w:val="24"/>
        </w:rPr>
        <w:t>within columns and storage vessels.</w:t>
      </w:r>
    </w:p>
    <w:p w14:paraId="12C2EFFC" w14:textId="77777777" w:rsidR="00927907" w:rsidRDefault="00927907">
      <w:pPr>
        <w:pStyle w:val="BodyText"/>
        <w:rPr>
          <w:b/>
          <w:sz w:val="20"/>
        </w:rPr>
      </w:pPr>
    </w:p>
    <w:p w14:paraId="5B7D5230" w14:textId="77777777" w:rsidR="00E00B4D" w:rsidRDefault="00E00B4D">
      <w:pPr>
        <w:pStyle w:val="BodyText"/>
        <w:rPr>
          <w:b/>
          <w:sz w:val="20"/>
        </w:rPr>
      </w:pPr>
    </w:p>
    <w:p w14:paraId="71C6EBC1" w14:textId="53B06DFF" w:rsidR="00927907" w:rsidRDefault="008F1676">
      <w:pPr>
        <w:pStyle w:val="BodyText"/>
        <w:rPr>
          <w:b/>
          <w:sz w:val="1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55680" behindDoc="0" locked="0" layoutInCell="1" allowOverlap="1" wp14:anchorId="604E06F2" wp14:editId="50824D31">
            <wp:simplePos x="0" y="0"/>
            <wp:positionH relativeFrom="column">
              <wp:posOffset>0</wp:posOffset>
            </wp:positionH>
            <wp:positionV relativeFrom="paragraph">
              <wp:posOffset>4791075</wp:posOffset>
            </wp:positionV>
            <wp:extent cx="5895975" cy="3294380"/>
            <wp:effectExtent l="19050" t="19050" r="952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94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0"/>
        </w:rPr>
        <w:drawing>
          <wp:inline distT="0" distB="0" distL="0" distR="0" wp14:anchorId="62FEABBA" wp14:editId="5F0EDF00">
            <wp:extent cx="271399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F1676">
        <w:rPr>
          <w:noProof/>
        </w:rPr>
        <w:drawing>
          <wp:anchor distT="0" distB="0" distL="114300" distR="114300" simplePos="0" relativeHeight="251654656" behindDoc="1" locked="0" layoutInCell="1" allowOverlap="1" wp14:anchorId="27057028" wp14:editId="79A3701D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6000750" cy="4055110"/>
            <wp:effectExtent l="19050" t="19050" r="0" b="2540"/>
            <wp:wrapSquare wrapText="bothSides"/>
            <wp:docPr id="2" name="Picture 2" descr="https://nptel.ac.in/courses/103103029/module3/lec16/images/16(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ptel.ac.in/courses/103103029/module3/lec16/images/16(a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055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F2FAA" w14:textId="36302A51" w:rsidR="00927907" w:rsidRDefault="00927907">
      <w:pPr>
        <w:pStyle w:val="BodyText"/>
        <w:spacing w:before="7"/>
        <w:rPr>
          <w:b/>
          <w:sz w:val="20"/>
        </w:rPr>
      </w:pPr>
    </w:p>
    <w:p w14:paraId="60A79AA2" w14:textId="31D84026" w:rsidR="00E00B4D" w:rsidRDefault="00083F98">
      <w:pPr>
        <w:pStyle w:val="BodyText"/>
        <w:spacing w:before="7"/>
        <w:rPr>
          <w:b/>
          <w:sz w:val="20"/>
        </w:rPr>
      </w:pPr>
      <w:bookmarkStart w:id="0" w:name="_Hlk1107908"/>
      <w:r>
        <w:rPr>
          <w:noProof/>
        </w:rPr>
        <w:pict w14:anchorId="3EA75FD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18" type="#_x0000_t202" style="position:absolute;margin-left:180.1pt;margin-top:684.95pt;width:211.4pt;height:43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">
            <v:stroke dashstyle="1 1" endcap="round"/>
            <v:textbox>
              <w:txbxContent>
                <w:p w14:paraId="0C2E905C" w14:textId="77777777" w:rsidR="008F1676" w:rsidRDefault="008F1676" w:rsidP="008F1676">
                  <w:pPr>
                    <w:tabs>
                      <w:tab w:val="num" w:pos="720"/>
                    </w:tabs>
                    <w:ind w:hanging="360"/>
                    <w:jc w:val="both"/>
                    <w:rPr>
                      <w:rFonts w:cs="Calibri"/>
                    </w:rPr>
                  </w:pPr>
                  <w:r>
                    <w:t xml:space="preserve">E    </w:t>
                  </w:r>
                  <w:r>
                    <w:rPr>
                      <w:rFonts w:cs="Calibri"/>
                    </w:rPr>
                    <w:t>Ethylene Dichloride (EDC) Production</w:t>
                  </w:r>
                </w:p>
                <w:p w14:paraId="7164DF41" w14:textId="77777777" w:rsidR="008F1676" w:rsidRDefault="008F1676" w:rsidP="008F1676">
                  <w:pPr>
                    <w:widowControl/>
                    <w:numPr>
                      <w:ilvl w:val="0"/>
                      <w:numId w:val="8"/>
                    </w:numPr>
                    <w:autoSpaceDE/>
                    <w:autoSpaceDN/>
                    <w:ind w:left="0"/>
                    <w:jc w:val="both"/>
                    <w:rPr>
                      <w:rFonts w:cs="Calibri"/>
                      <w:color w:val="0E232B"/>
                      <w:sz w:val="21"/>
                      <w:szCs w:val="21"/>
                    </w:rPr>
                  </w:pPr>
                  <w:r>
                    <w:rPr>
                      <w:rFonts w:cs="Calibri"/>
                      <w:color w:val="0E232B"/>
                      <w:sz w:val="21"/>
                      <w:szCs w:val="21"/>
                    </w:rPr>
                    <w:t>C</w:t>
                  </w:r>
                  <w:r>
                    <w:rPr>
                      <w:rFonts w:cs="Calibri"/>
                      <w:color w:val="0E232B"/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rFonts w:cs="Calibri"/>
                      <w:color w:val="0E232B"/>
                      <w:sz w:val="21"/>
                      <w:szCs w:val="21"/>
                    </w:rPr>
                    <w:t>H</w:t>
                  </w:r>
                  <w:r>
                    <w:rPr>
                      <w:rFonts w:cs="Calibri"/>
                      <w:color w:val="0E232B"/>
                      <w:sz w:val="16"/>
                      <w:szCs w:val="16"/>
                      <w:vertAlign w:val="subscript"/>
                    </w:rPr>
                    <w:t>4</w:t>
                  </w:r>
                  <w:r>
                    <w:rPr>
                      <w:rFonts w:cs="Calibri"/>
                      <w:color w:val="0E232B"/>
                      <w:sz w:val="21"/>
                      <w:szCs w:val="21"/>
                    </w:rPr>
                    <w:t> + Cl</w:t>
                  </w:r>
                  <w:r>
                    <w:rPr>
                      <w:rFonts w:cs="Calibri"/>
                      <w:color w:val="0E232B"/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rFonts w:cs="Calibri"/>
                      <w:color w:val="0E232B"/>
                      <w:sz w:val="21"/>
                      <w:szCs w:val="21"/>
                    </w:rPr>
                    <w:t> → C</w:t>
                  </w:r>
                  <w:r>
                    <w:rPr>
                      <w:rFonts w:cs="Calibri"/>
                      <w:color w:val="0E232B"/>
                      <w:sz w:val="16"/>
                      <w:szCs w:val="16"/>
                      <w:vertAlign w:val="subscript"/>
                    </w:rPr>
                    <w:t>2</w:t>
                  </w:r>
                  <w:r>
                    <w:rPr>
                      <w:rFonts w:cs="Calibri"/>
                      <w:color w:val="0E232B"/>
                      <w:sz w:val="21"/>
                      <w:szCs w:val="21"/>
                    </w:rPr>
                    <w:t>H</w:t>
                  </w:r>
                  <w:r>
                    <w:rPr>
                      <w:rFonts w:cs="Calibri"/>
                      <w:color w:val="0E232B"/>
                      <w:sz w:val="16"/>
                      <w:szCs w:val="16"/>
                      <w:vertAlign w:val="subscript"/>
                    </w:rPr>
                    <w:t>4</w:t>
                  </w:r>
                  <w:r>
                    <w:rPr>
                      <w:rFonts w:cs="Calibri"/>
                      <w:color w:val="0E232B"/>
                      <w:sz w:val="21"/>
                      <w:szCs w:val="21"/>
                    </w:rPr>
                    <w:t>Cl</w:t>
                  </w:r>
                  <w:r>
                    <w:rPr>
                      <w:rFonts w:cs="Calibri"/>
                      <w:color w:val="0E232B"/>
                      <w:sz w:val="16"/>
                      <w:szCs w:val="16"/>
                      <w:vertAlign w:val="subscript"/>
                    </w:rPr>
                    <w:t xml:space="preserve">2 </w:t>
                  </w:r>
                  <w:r>
                    <w:rPr>
                      <w:rFonts w:cs="Calibri"/>
                      <w:color w:val="0E232B"/>
                      <w:sz w:val="16"/>
                      <w:szCs w:val="16"/>
                    </w:rPr>
                    <w:t xml:space="preserve">+ </w:t>
                  </w:r>
                  <w:r>
                    <w:rPr>
                      <w:rFonts w:cs="Calibri"/>
                      <w:color w:val="0E232B"/>
                      <w:szCs w:val="16"/>
                    </w:rPr>
                    <w:t>HEAT</w:t>
                  </w:r>
                </w:p>
                <w:p w14:paraId="45D5A58B" w14:textId="77777777" w:rsidR="008F1676" w:rsidRDefault="008F1676" w:rsidP="008F1676">
                  <w:pPr>
                    <w:rPr>
                      <w:rFonts w:cs="Calibri"/>
                      <w:color w:val="0E232B"/>
                      <w:sz w:val="21"/>
                      <w:szCs w:val="21"/>
                    </w:rPr>
                  </w:pPr>
                </w:p>
              </w:txbxContent>
            </v:textbox>
          </v:shape>
        </w:pict>
      </w:r>
      <w:r w:rsidR="008F1676">
        <w:rPr>
          <w:b/>
          <w:noProof/>
          <w:sz w:val="20"/>
        </w:rPr>
        <w:drawing>
          <wp:inline distT="0" distB="0" distL="0" distR="0" wp14:anchorId="12832565" wp14:editId="794C7572">
            <wp:extent cx="2723515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72EAA" w14:textId="47948BC9" w:rsidR="008F1676" w:rsidRDefault="008F1676">
      <w:pPr>
        <w:pStyle w:val="BodyText"/>
        <w:spacing w:before="7"/>
        <w:rPr>
          <w:b/>
          <w:sz w:val="20"/>
        </w:rPr>
      </w:pPr>
    </w:p>
    <w:bookmarkEnd w:id="0"/>
    <w:p w14:paraId="16920BC3" w14:textId="77777777" w:rsidR="008F1676" w:rsidRDefault="008F1676" w:rsidP="008F1676">
      <w:pPr>
        <w:pStyle w:val="BodyText"/>
        <w:spacing w:before="7"/>
        <w:rPr>
          <w:b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2105"/>
      </w:tblGrid>
      <w:tr w:rsidR="008F1676" w14:paraId="75612ED9" w14:textId="77777777" w:rsidTr="008F1676">
        <w:trPr>
          <w:trHeight w:val="241"/>
          <w:jc w:val="center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A00E4" w14:textId="77777777" w:rsidR="008F1676" w:rsidRDefault="008F1676">
            <w:pPr>
              <w:spacing w:line="228" w:lineRule="exact"/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Materials List</w:t>
            </w:r>
          </w:p>
        </w:tc>
      </w:tr>
      <w:tr w:rsidR="008F1676" w14:paraId="670D00BF" w14:textId="77777777" w:rsidTr="008F1676">
        <w:trPr>
          <w:trHeight w:val="258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3D22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spacing w:line="243" w:lineRule="exact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Ethylene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1664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spacing w:line="243" w:lineRule="exac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Water</w:t>
            </w:r>
          </w:p>
        </w:tc>
      </w:tr>
      <w:tr w:rsidR="008F1676" w14:paraId="498B3504" w14:textId="77777777" w:rsidTr="008F1676">
        <w:trPr>
          <w:trHeight w:val="258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9A7E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spacing w:line="245" w:lineRule="exact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Chlorine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BE53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spacing w:line="245" w:lineRule="exac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Light</w:t>
            </w:r>
            <w:r>
              <w:rPr>
                <w:rFonts w:ascii="Calibri" w:eastAsia="Calibri" w:hAnsi="Calibri"/>
                <w:spacing w:val="-10"/>
              </w:rPr>
              <w:t xml:space="preserve"> </w:t>
            </w:r>
            <w:r>
              <w:rPr>
                <w:rFonts w:ascii="Calibri" w:eastAsia="Calibri" w:hAnsi="Calibri"/>
              </w:rPr>
              <w:t>hydrocarbons</w:t>
            </w:r>
          </w:p>
        </w:tc>
      </w:tr>
      <w:tr w:rsidR="008F1676" w14:paraId="4F6D72A4" w14:textId="77777777" w:rsidTr="008F1676">
        <w:trPr>
          <w:trHeight w:val="258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C380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spacing w:line="244" w:lineRule="exact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Ethylene</w:t>
            </w:r>
            <w:r>
              <w:rPr>
                <w:rFonts w:ascii="Calibri" w:eastAsia="Calibri" w:hAnsi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>Dichloride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8A9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spacing w:line="244" w:lineRule="exac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Heavy</w:t>
            </w:r>
            <w:r>
              <w:rPr>
                <w:rFonts w:ascii="Calibri" w:eastAsia="Calibri" w:hAnsi="Calibri"/>
                <w:spacing w:val="-4"/>
              </w:rPr>
              <w:t xml:space="preserve"> </w:t>
            </w:r>
            <w:r>
              <w:rPr>
                <w:rFonts w:ascii="Calibri" w:eastAsia="Calibri" w:hAnsi="Calibri"/>
              </w:rPr>
              <w:t>Hydrocarbons</w:t>
            </w:r>
          </w:p>
        </w:tc>
      </w:tr>
      <w:tr w:rsidR="008F1676" w14:paraId="5EC6BA8A" w14:textId="77777777" w:rsidTr="008F1676">
        <w:trPr>
          <w:trHeight w:val="258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D22C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spacing w:line="244" w:lineRule="exact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Vinyl</w:t>
            </w:r>
            <w:r>
              <w:rPr>
                <w:rFonts w:ascii="Calibri" w:eastAsia="Calibri" w:hAnsi="Calibri"/>
                <w:b/>
                <w:spacing w:val="-4"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>Chloride</w:t>
            </w:r>
            <w:r>
              <w:rPr>
                <w:rFonts w:ascii="Calibri" w:eastAsia="Calibri" w:hAnsi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>Monomer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BE99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spacing w:line="244" w:lineRule="exact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Natural</w:t>
            </w:r>
            <w:r>
              <w:rPr>
                <w:rFonts w:ascii="Calibri" w:eastAsia="Calibri" w:hAnsi="Calibri"/>
                <w:spacing w:val="-5"/>
              </w:rPr>
              <w:t xml:space="preserve"> </w:t>
            </w:r>
            <w:r>
              <w:rPr>
                <w:rFonts w:ascii="Calibri" w:eastAsia="Calibri" w:hAnsi="Calibri"/>
              </w:rPr>
              <w:t>Gas</w:t>
            </w:r>
          </w:p>
        </w:tc>
      </w:tr>
      <w:tr w:rsidR="008F1676" w14:paraId="2170AB9D" w14:textId="77777777" w:rsidTr="008F1676">
        <w:trPr>
          <w:trHeight w:val="241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F1A80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Hydrogen</w:t>
            </w:r>
            <w:r>
              <w:rPr>
                <w:rFonts w:ascii="Calibri" w:eastAsia="Calibri" w:hAnsi="Calibri"/>
                <w:b/>
                <w:spacing w:val="-2"/>
              </w:rPr>
              <w:t xml:space="preserve"> </w:t>
            </w:r>
            <w:r>
              <w:rPr>
                <w:rFonts w:ascii="Calibri" w:eastAsia="Calibri" w:hAnsi="Calibri"/>
                <w:b/>
              </w:rPr>
              <w:t>Chloride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5639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Propane</w:t>
            </w:r>
          </w:p>
        </w:tc>
      </w:tr>
      <w:tr w:rsidR="008F1676" w14:paraId="14D3B106" w14:textId="77777777" w:rsidTr="008F1676">
        <w:trPr>
          <w:trHeight w:val="241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76E1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Sodium Hydroxide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9590" w14:textId="77777777" w:rsidR="008F1676" w:rsidRDefault="008F1676">
            <w:pPr>
              <w:tabs>
                <w:tab w:val="left" w:pos="601"/>
                <w:tab w:val="left" w:pos="4755"/>
                <w:tab w:val="left" w:pos="5115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Iron Chloride</w:t>
            </w:r>
          </w:p>
        </w:tc>
      </w:tr>
    </w:tbl>
    <w:p w14:paraId="183AE263" w14:textId="77777777" w:rsidR="008F1676" w:rsidRDefault="008F1676" w:rsidP="008F1676">
      <w:pPr>
        <w:spacing w:before="5" w:after="2"/>
        <w:ind w:left="2357" w:right="2537"/>
        <w:jc w:val="center"/>
        <w:rPr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965"/>
        <w:gridCol w:w="2942"/>
        <w:gridCol w:w="1539"/>
      </w:tblGrid>
      <w:tr w:rsidR="008F1676" w14:paraId="2A081B04" w14:textId="77777777" w:rsidTr="008F1676">
        <w:trPr>
          <w:trHeight w:val="2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0BB414" w14:textId="77777777" w:rsidR="008F1676" w:rsidRDefault="008F167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Equipment List</w:t>
            </w:r>
          </w:p>
        </w:tc>
      </w:tr>
      <w:tr w:rsidR="008F1676" w14:paraId="09757093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012154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Equipment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841D3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B1F8DE" w14:textId="77777777" w:rsidR="008F1676" w:rsidRDefault="008F1676">
            <w:pPr>
              <w:jc w:val="center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Chemical(s)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545D9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Volume</w:t>
            </w:r>
          </w:p>
        </w:tc>
      </w:tr>
      <w:tr w:rsidR="008F1676" w14:paraId="43103402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C699A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Liquid Phase Reactor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2D9C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8C79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Chlorine, Ethylene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A66B" w14:textId="77777777" w:rsidR="008F1676" w:rsidRDefault="008F167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Large (liq.)</w:t>
            </w:r>
          </w:p>
        </w:tc>
      </w:tr>
      <w:tr w:rsidR="008F1676" w14:paraId="1A663562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0219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Tubular Pyrolysis Furnace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5CF6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2815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Ethylene </w:t>
            </w:r>
            <w:proofErr w:type="spellStart"/>
            <w:r>
              <w:rPr>
                <w:rFonts w:ascii="Calibri" w:eastAsia="Calibri" w:hAnsi="Calibri"/>
              </w:rPr>
              <w:t>DiChloride</w:t>
            </w:r>
            <w:proofErr w:type="spellEnd"/>
            <w:r>
              <w:rPr>
                <w:rFonts w:ascii="Calibri" w:eastAsia="Calibri" w:hAnsi="Calibri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5186" w14:textId="77777777" w:rsidR="008F1676" w:rsidRDefault="008F167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Large (gas)</w:t>
            </w:r>
          </w:p>
        </w:tc>
      </w:tr>
      <w:tr w:rsidR="008F1676" w14:paraId="7F6753E7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B0D0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Compressor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0EF4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075FD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Ethylene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5276" w14:textId="77777777" w:rsidR="008F1676" w:rsidRDefault="008F167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Medium (gas)</w:t>
            </w:r>
          </w:p>
        </w:tc>
      </w:tr>
      <w:tr w:rsidR="008F1676" w14:paraId="69C3417A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B95B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Storage Spheres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BC63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9041E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EDC, VCM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F128" w14:textId="77777777" w:rsidR="008F1676" w:rsidRDefault="008F167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Large (</w:t>
            </w:r>
            <w:proofErr w:type="spellStart"/>
            <w:r>
              <w:rPr>
                <w:rFonts w:ascii="Calibri" w:eastAsia="Calibri" w:hAnsi="Calibri"/>
              </w:rPr>
              <w:t>liq</w:t>
            </w:r>
            <w:proofErr w:type="spellEnd"/>
            <w:r>
              <w:rPr>
                <w:rFonts w:ascii="Calibri" w:eastAsia="Calibri" w:hAnsi="Calibri"/>
              </w:rPr>
              <w:t>)</w:t>
            </w:r>
          </w:p>
        </w:tc>
      </w:tr>
      <w:tr w:rsidR="008F1676" w14:paraId="575FDA11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DD22" w14:textId="77777777" w:rsidR="008F1676" w:rsidRDefault="008F167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Storage 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25D6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5D55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HCl Acid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6782" w14:textId="77777777" w:rsidR="008F1676" w:rsidRDefault="008F167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Large (</w:t>
            </w:r>
            <w:proofErr w:type="spellStart"/>
            <w:r>
              <w:rPr>
                <w:rFonts w:ascii="Calibri" w:eastAsia="Calibri" w:hAnsi="Calibri"/>
              </w:rPr>
              <w:t>liq</w:t>
            </w:r>
            <w:proofErr w:type="spellEnd"/>
            <w:r>
              <w:rPr>
                <w:rFonts w:ascii="Calibri" w:eastAsia="Calibri" w:hAnsi="Calibri"/>
              </w:rPr>
              <w:t>)</w:t>
            </w:r>
          </w:p>
        </w:tc>
      </w:tr>
      <w:tr w:rsidR="008F1676" w14:paraId="3AFC9551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9120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Distillation Columns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2F06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CE13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EDC, VCM, HCl</w:t>
            </w:r>
          </w:p>
          <w:p w14:paraId="21038107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Light and Heavy Hydrocarbons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A005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Large (liq./gas)</w:t>
            </w:r>
          </w:p>
        </w:tc>
      </w:tr>
      <w:tr w:rsidR="008F1676" w14:paraId="401E73EA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126E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Accumulators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BCD0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TBD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298B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EDC, VCM, HCl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272E4" w14:textId="77777777" w:rsidR="008F1676" w:rsidRDefault="008F167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Medium (gas)</w:t>
            </w:r>
          </w:p>
        </w:tc>
      </w:tr>
      <w:tr w:rsidR="008F1676" w14:paraId="7044B2CD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9EBD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Quenching Tower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A47C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9EB34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EDC, VCM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3901" w14:textId="77777777" w:rsidR="008F1676" w:rsidRDefault="008F167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Medium (gas)</w:t>
            </w:r>
          </w:p>
        </w:tc>
      </w:tr>
      <w:tr w:rsidR="008F1676" w14:paraId="1932298C" w14:textId="77777777" w:rsidTr="008F1676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61B4" w14:textId="77777777" w:rsidR="008F1676" w:rsidRDefault="008F1676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Incinerator/Scrubber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FA5A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1EDF" w14:textId="77777777" w:rsidR="008F1676" w:rsidRDefault="008F1676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Mixture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1221" w14:textId="77777777" w:rsidR="008F1676" w:rsidRDefault="008F1676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Medium (gas)</w:t>
            </w:r>
          </w:p>
        </w:tc>
      </w:tr>
    </w:tbl>
    <w:p w14:paraId="3470A41F" w14:textId="77777777" w:rsidR="008F1676" w:rsidRDefault="008F1676" w:rsidP="008F1676">
      <w:pPr>
        <w:rPr>
          <w:b/>
          <w:sz w:val="24"/>
          <w:szCs w:val="20"/>
        </w:rPr>
      </w:pPr>
    </w:p>
    <w:p w14:paraId="11C9E98F" w14:textId="77777777" w:rsidR="00927907" w:rsidRDefault="00927907">
      <w:pPr>
        <w:spacing w:line="226" w:lineRule="exact"/>
        <w:rPr>
          <w:sz w:val="20"/>
        </w:rPr>
        <w:sectPr w:rsidR="00927907" w:rsidSect="00E00B4D">
          <w:headerReference w:type="default" r:id="rId11"/>
          <w:pgSz w:w="12240" w:h="15840"/>
          <w:pgMar w:top="1530" w:right="1380" w:bottom="280" w:left="1560" w:header="998" w:footer="0" w:gutter="0"/>
          <w:cols w:space="720"/>
        </w:sectPr>
      </w:pPr>
    </w:p>
    <w:p w14:paraId="0A11D617" w14:textId="77777777" w:rsidR="00927907" w:rsidRDefault="001D34E6">
      <w:pPr>
        <w:pStyle w:val="Heading1"/>
        <w:spacing w:line="319" w:lineRule="exact"/>
        <w:ind w:left="2765" w:right="3780"/>
        <w:rPr>
          <w:rFonts w:ascii="Times New Roman"/>
        </w:rPr>
      </w:pPr>
      <w:r>
        <w:rPr>
          <w:rFonts w:ascii="Times New Roman"/>
        </w:rPr>
        <w:lastRenderedPageBreak/>
        <w:t>Final Site Plan</w:t>
      </w:r>
    </w:p>
    <w:p w14:paraId="694EDA3D" w14:textId="77777777" w:rsidR="00927907" w:rsidRDefault="001D34E6">
      <w:pPr>
        <w:pStyle w:val="BodyText"/>
        <w:spacing w:after="15" w:line="273" w:lineRule="exact"/>
        <w:ind w:left="2765" w:right="3789"/>
        <w:jc w:val="center"/>
      </w:pPr>
      <w:r>
        <w:t>Highway to Payne Center (10 miles) East</w:t>
      </w:r>
    </w:p>
    <w:p w14:paraId="1117449C" w14:textId="77777777" w:rsidR="00927907" w:rsidRDefault="00083F98">
      <w:pPr>
        <w:pStyle w:val="BodyText"/>
        <w:spacing w:line="21" w:lineRule="exact"/>
        <w:ind w:left="666"/>
        <w:rPr>
          <w:sz w:val="2"/>
        </w:rPr>
      </w:pPr>
      <w:r>
        <w:rPr>
          <w:sz w:val="2"/>
        </w:rPr>
      </w:r>
      <w:r>
        <w:rPr>
          <w:sz w:val="2"/>
        </w:rPr>
        <w:pict w14:anchorId="272AE0B5">
          <v:group id="_x0000_s1072" style="width:483.45pt;height:1.05pt;mso-position-horizontal-relative:char;mso-position-vertical-relative:line" coordsize="9669,21">
            <v:line id="_x0000_s1073" style="position:absolute" from="10,10" to="9659,11" strokecolor="#1f1f1f" strokeweight="1pt"/>
            <w10:anchorlock/>
          </v:group>
        </w:pict>
      </w:r>
    </w:p>
    <w:p w14:paraId="44AFBE1B" w14:textId="77777777" w:rsidR="00927907" w:rsidRDefault="00083F98">
      <w:pPr>
        <w:pStyle w:val="BodyText"/>
        <w:spacing w:before="8"/>
        <w:rPr>
          <w:sz w:val="7"/>
        </w:rPr>
      </w:pPr>
      <w:r>
        <w:pict w14:anchorId="32FB4045">
          <v:line id="_x0000_s1071" style="position:absolute;z-index:251656704;mso-wrap-distance-left:0;mso-wrap-distance-right:0;mso-position-horizontal-relative:page" from="100.8pt,6.65pt" to="583.25pt,6.7pt" strokecolor="#1f1f1f" strokeweight=".5pt">
            <v:stroke dashstyle="dot"/>
            <w10:wrap type="topAndBottom" anchorx="page"/>
          </v:line>
        </w:pict>
      </w:r>
    </w:p>
    <w:p w14:paraId="251CFCCF" w14:textId="77777777" w:rsidR="00927907" w:rsidRDefault="00927907">
      <w:pPr>
        <w:pStyle w:val="BodyText"/>
        <w:spacing w:before="5"/>
        <w:rPr>
          <w:sz w:val="5"/>
        </w:rPr>
      </w:pPr>
    </w:p>
    <w:p w14:paraId="641B535C" w14:textId="77777777" w:rsidR="00927907" w:rsidRDefault="00083F98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25C34E2D">
          <v:group id="_x0000_s1028" style="width:518.05pt;height:334.25pt;mso-position-horizontal-relative:char;mso-position-vertical-relative:line" coordsize="10361,6685">
            <v:shape id="_x0000_s1070" style="position:absolute;left:8;top:708;width:1126;height:3360" coordorigin="8,708" coordsize="1126,3360" path="m728,708r63,56l853,820r58,58l964,936r46,60l1047,1058r26,63l1088,1188r-3,62l1065,1315r-31,68l996,1453r-42,69l914,1592r-34,68l856,1725r-8,63l859,1861r29,69l929,1995r47,65l1022,2125r40,69l1088,2268r14,69l1116,2409r10,75l1133,2560r,77l1127,2715r-15,77l1088,2868r-29,60l1024,2988r-41,60l936,3108r-51,60l831,3228r-56,60l719,3348r-56,60l608,3467r-53,57l498,3585r-62,62l373,3711r-64,63l246,3835r-59,58l131,3947r-49,48l40,4035,8,4067e" filled="f">
              <v:stroke dashstyle="dashDot"/>
              <v:path arrowok="t"/>
            </v:shape>
            <v:line id="_x0000_s1069" style="position:absolute" from="523,335" to="6341,335" strokecolor="#9f9f9f" strokeweight="4pt"/>
            <v:shape id="_x0000_s1068" style="position:absolute;left:851;top:335;width:1441;height:1297" coordorigin="851,335" coordsize="1441,1297" path="m851,335r79,1l1008,342r76,9l1160,364r74,17l1306,401r71,23l1446,450r67,29l1578,512r63,35l1702,585r58,40l1816,669r53,45l1920,762r48,51l2013,865r43,55l2095,977r36,58l2163,1096r29,62l2218,1222r22,65l2258,1353r15,68l2283,1490r6,70l2292,1632e" filled="f" strokecolor="#9f9f9f" strokeweight="4pt">
              <v:path arrowok="t"/>
            </v:shape>
            <v:shape id="_x0000_s1067" style="position:absolute;left:667;top:5635;width:9680;height:1040" coordorigin="667,5635" coordsize="9680,1040" path="m707,6671r-40,-56l746,6615r101,-20l967,6575r39,-20l1066,6555r81,-20l1227,6535r60,-20l7346,6515r181,60l7546,6595r21,l7647,6535r139,-40l7887,6455r39,l7926,6675r,-160l7426,6515r-140,-20l7087,6475r-60,l7926,6475r,20l9306,6495r-19,l9287,5975r19,l9306,5935r141,l9607,5955r100,20l9806,5975r141,-140l10027,5715r,-60l10347,5655r,-20l10327,5635e" filled="f" strokecolor="#0d0d0d" strokeweight="1pt">
              <v:stroke dashstyle="1 1"/>
              <v:path arrowok="t"/>
            </v:shape>
            <v:line id="_x0000_s1066" style="position:absolute" from="275,6238" to="8484,6239" strokecolor="#0d0d0d" strokeweight=".5pt">
              <v:stroke dashstyle="dot"/>
            </v:line>
            <v:rect id="_x0000_s1065" style="position:absolute;left:7835;top:3343;width:1009;height:1729" filled="f" strokecolor="#0d0d0d" strokeweight="1pt"/>
            <v:shape id="_x0000_s1064" style="position:absolute;left:6915;top:2768;width:865;height:865" coordorigin="6915,2768" coordsize="865,865" path="m7348,2768r-78,6l7197,2795r-67,32l7069,2869r-52,52l6975,2982r-32,67l6922,3122r-7,78l6922,3278r21,73l6975,3418r42,61l7069,3531r61,42l7197,3605r73,21l7348,3632r78,-6l7499,3605r67,-32l7627,3531r52,-52l7721,3418r32,-67l7774,3278r6,-78l7774,3122r-21,-73l7721,2982r-42,-61l7627,2869r-61,-42l7499,2795r-73,-21l7348,2768xe" filled="f" strokecolor="#0d0d0d" strokeweight="2pt">
              <v:path arrowok="t"/>
            </v:shape>
            <v:line id="_x0000_s1063" style="position:absolute" from="10356,4943" to="8483,6240" strokecolor="#0d0d0d" strokeweight=".5pt">
              <v:stroke dashstyle="dot"/>
            </v:line>
            <v:line id="_x0000_s1062" style="position:absolute" from="275,6239" to="420,478" strokecolor="#0d0d0d" strokeweight=".5pt">
              <v:stroke dashstyle="dot"/>
            </v:line>
            <v:line id="_x0000_s1061" style="position:absolute" from="6580,479" to="9928,479" strokecolor="#0d0d0d" strokeweight=".5pt">
              <v:stroke dashstyle="dot"/>
            </v:line>
            <v:line id="_x0000_s1060" style="position:absolute" from="413,479" to="6340,479" strokecolor="#0d0d0d" strokeweight=".5pt">
              <v:stroke dashstyle="dot"/>
            </v:line>
            <v:line id="_x0000_s1059" style="position:absolute" from="9923,478" to="10356,5087" strokecolor="#0d0d0d" strokeweight=".5pt">
              <v:stroke dashstyle="dot"/>
            </v:line>
            <v:shape id="_x0000_s1058" style="position:absolute;left:2459;top:1388;width:577;height:433" coordorigin="2459,1388" coordsize="577,433" path="m2748,1388r-77,7l2602,1417r-58,34l2499,1495r-40,109l2470,1662r74,95l2602,1791r69,22l2748,1820r77,-7l2894,1791r58,-34l2997,1713r39,-109l3026,1547r-74,-96l2894,1417r-69,-22l2748,1388xe" filled="f" strokecolor="#0d0d0d" strokeweight="1pt">
              <v:path arrowok="t"/>
            </v:shape>
            <v:shape id="_x0000_s1057" style="position:absolute;left:3900;top:1388;width:721;height:433" coordorigin="3900,1388" coordsize="721,433" path="m4260,1388r-96,7l4078,1417r-73,34l3949,1495r-37,52l3900,1604r12,58l3949,1713r56,44l4078,1791r86,22l4260,1820r96,-7l4442,1791r73,-34l4571,1713r37,-51l4621,1604r-13,-57l4571,1495r-56,-44l4442,1417r-86,-22l4260,1388xe" filled="f" strokecolor="#0d0d0d" strokeweight="1pt">
              <v:path arrowok="t"/>
            </v:shape>
            <v:shape id="_x0000_s1056" style="position:absolute;left:2316;top:2251;width:577;height:577" coordorigin="2316,2251" coordsize="577,577" path="m2604,2251r-77,11l2458,2291r-58,45l2355,2394r-29,69l2316,2540r10,77l2355,2686r45,58l2458,2789r69,29l2604,2828r77,-10l2750,2789r58,-45l2853,2686r29,-69l2893,2540r-11,-77l2853,2394r-45,-58l2750,2291r-69,-29l2604,2251xe" filled="f" strokecolor="#0d0d0d" strokeweight="1pt">
              <v:path arrowok="t"/>
            </v:shape>
            <v:shape id="_x0000_s1055" style="position:absolute;left:3900;top:2251;width:721;height:577" coordorigin="3900,2251" coordsize="721,577" path="m4260,2251r-83,8l4101,2281r-66,34l3979,2360r-43,53l3909,2474r-9,66l3909,2606r27,61l3979,2720r56,45l4101,2799r76,22l4260,2828r83,-7l4419,2799r66,-34l4541,2720r43,-53l4611,2606r10,-66l4611,2474r-27,-61l4541,2360r-56,-45l4419,2281r-76,-22l4260,2251xe" filled="f" strokecolor="#0d0d0d" strokeweight="1pt">
              <v:path arrowok="t"/>
            </v:shape>
            <v:shape id="_x0000_s1054" style="position:absolute;left:956;top:3309;width:80;height:1163" coordorigin="956,3309" coordsize="80,1163" o:spt="100" adj="0,,0" path="m1001,3359r-11,l986,3363r-1,1099l985,4467r4,5l1000,4472r5,-5l1006,3363r-5,-4xm996,3309r-40,80l985,3389r1,-26l990,3359r31,l996,3309xm1021,3359r-20,l1006,3363r-1,26l1036,3389r-15,-30xe" fillcolor="#0d0d0d" stroked="f">
              <v:stroke joinstyle="round"/>
              <v:formulas/>
              <v:path arrowok="t" o:connecttype="segments"/>
            </v:shape>
            <v:line id="_x0000_s1053" style="position:absolute" from="6580,47" to="10221,47" strokecolor="#1f1f1f" strokeweight="1pt"/>
            <v:line id="_x0000_s1052" style="position:absolute" from="408,47" to="6340,47" strokecolor="#1f1f1f" strokeweight="1pt"/>
            <v:line id="_x0000_s1051" style="position:absolute" from="6580,335" to="9963,335" strokecolor="#9f9f9f" strokeweight="4pt"/>
            <v:rect id="_x0000_s1050" style="position:absolute;left:6340;top:8;width:240;height:4640" fillcolor="silver" stroked="f"/>
            <v:rect id="_x0000_s1049" style="position:absolute;left:6340;top:8;width:240;height:4640" filled="f"/>
            <v:line id="_x0000_s1048" style="position:absolute" from="2316,1618" to="1971,4492" strokecolor="#959595" strokeweight="4.5pt"/>
            <v:rect id="_x0000_s1047" style="position:absolute;left:2201;top:123;width:3105;height:345" filled="f"/>
            <v:line id="_x0000_s1046" style="position:absolute" from="6225,468" to="6685,468"/>
            <v:line id="_x0000_s1045" style="position:absolute" from="6340,123" to="6685,123"/>
            <v:shape id="_x0000_s1044" style="position:absolute;left:6272;top:5238;width:1696;height:960" coordorigin="6272,5238" coordsize="1696,960" o:spt="100" adj="0,,0" path="m7819,5898r-1125,l6727,5905r70,23l7102,6036r76,26l7254,6087r77,23l7408,6131r78,20l7565,6169r80,15l7727,6198r29,-74l7778,6057r19,-69l7817,5913r2,-15xm7828,5851r-1325,l6542,5853r22,3l6632,5868r34,23l6678,5898r4,l6694,5898r1125,l7821,5888r4,-25l7828,5851xm6379,5468r-24,40l6327,5566r-26,59l6272,5688r27,39l6326,5769r29,38l6392,5838r34,12l6464,5853r39,-2l7828,5851r4,-11l7847,5823r90,-60l7967,5687r-5,-71l7931,5550r-47,-62l7874,5478r-1498,l6379,5468xm7846,5448r-1454,l6380,5472r-4,6l7874,5478r-28,-30xm6407,5238r-13,2l6382,5242r-12,3l6362,5253r-18,46l6349,5347r18,45l6392,5433r-12,32l6379,5468r13,-20l7846,5448r-14,-15l7818,5392r-2,l7810,5386r-15,-28l6902,5358r-69,-14l6827,5343r2,l6832,5342r-3,-3l6812,5332r-38,-14l6707,5298r-94,-27l6551,5257r-60,-9l6407,5238xm7816,5385r,7l7818,5392r-2,-7xm7727,5268r-249,7l7394,5278r-83,6l7227,5291r-83,11l7062,5316r-81,18l6902,5358r893,l7787,5343r-4,-12l7780,5319r-3,-11l7772,5298r-10,-10l7751,5281r-13,-7l7727,5268xe" stroked="f">
              <v:stroke joinstyle="round"/>
              <v:formulas/>
              <v:path arrowok="t" o:connecttype="segments"/>
            </v:shape>
            <v:shape id="_x0000_s1043" style="position:absolute;left:6272;top:5238;width:1696;height:960" coordorigin="6272,5238" coordsize="1696,960" path="m6392,5448r-37,60l6327,5566r-26,59l6272,5688r27,39l6326,5769r29,38l6392,5838r34,12l6464,5853r39,-2l6542,5853r22,3l6587,5860r22,4l6632,5868r34,23l6678,5898r4,l6694,5898r33,7l6797,5928r77,27l6950,5983r76,27l7102,6036r76,26l7254,6087r77,23l7408,6131r78,20l7565,6169r80,15l7727,6198r29,-74l7778,6057r19,-69l7817,5913r8,-50l7832,5840r15,-17l7873,5805r30,-20l7927,5769r10,-6l7967,5687r-5,-71l7931,5550r-47,-62l7832,5433r-14,-42l7816,5385r,7l7810,5386r-23,-43l7783,5331r-3,-12l7777,5308r-5,-10l7762,5288r-11,-7l7738,5274r-11,-6l7645,5270r-83,2l7478,5275r-84,3l7311,5284r-84,7l7144,5302r-82,14l6981,5334r-79,24l6855,5348r-22,-4l6827,5343r2,l6832,5342r-58,-24l6707,5298r-94,-27l6551,5257r-60,-9l6407,5238r-13,2l6382,5242r-12,3l6362,5253r-18,46l6349,5347r18,45l6392,5433r-12,32l6376,5478r4,-6l6392,5448xe" filled="f">
              <v:path arrowok="t"/>
            </v:shape>
            <v:shape id="_x0000_s1042" type="#_x0000_t202" style="position:absolute;left:2201;top:47;width:3105;height:288" filled="f" stroked="f">
              <v:textbox inset="0,0,0,0">
                <w:txbxContent>
                  <w:p w14:paraId="7E16D902" w14:textId="77777777" w:rsidR="00927907" w:rsidRDefault="001D34E6">
                    <w:pPr>
                      <w:spacing w:before="148" w:line="139" w:lineRule="exact"/>
                      <w:ind w:left="15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Main Railroad Line</w:t>
                    </w:r>
                  </w:p>
                </w:txbxContent>
              </v:textbox>
            </v:shape>
            <v:shape id="_x0000_s1041" type="#_x0000_t202" style="position:absolute;left:6830;top:542;width:556;height:273" filled="f" stroked="f">
              <v:textbox inset="0,0,0,0">
                <w:txbxContent>
                  <w:p w14:paraId="2ECE497C" w14:textId="77777777" w:rsidR="00927907" w:rsidRDefault="001D34E6">
                    <w:pPr>
                      <w:spacing w:line="242" w:lineRule="auto"/>
                      <w:ind w:left="31" w:hanging="32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Cross arms and lights</w:t>
                    </w:r>
                  </w:p>
                </w:txbxContent>
              </v:textbox>
            </v:shape>
            <v:shape id="_x0000_s1040" type="#_x0000_t202" style="position:absolute;left:393;top:2341;width:772;height:366" filled="f" stroked="f">
              <v:textbox inset="0,0,0,0">
                <w:txbxContent>
                  <w:p w14:paraId="22BBBDC9" w14:textId="77777777" w:rsidR="00927907" w:rsidRDefault="001D34E6">
                    <w:pPr>
                      <w:spacing w:line="244" w:lineRule="auto"/>
                      <w:ind w:right="1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Streambed Usually dry</w:t>
                    </w:r>
                  </w:p>
                </w:txbxContent>
              </v:textbox>
            </v:shape>
            <v:shape id="_x0000_s1039" type="#_x0000_t202" style="position:absolute;left:2769;top:1841;width:1352;height:818" filled="f" stroked="f">
              <v:textbox inset="0,0,0,0">
                <w:txbxContent>
                  <w:p w14:paraId="3ACFC605" w14:textId="77777777" w:rsidR="00927907" w:rsidRDefault="001D34E6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VCM &amp; EDC</w:t>
                    </w:r>
                  </w:p>
                  <w:p w14:paraId="4FEC8B2D" w14:textId="77777777" w:rsidR="00927907" w:rsidRDefault="001D34E6">
                    <w:pPr>
                      <w:ind w:right="57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Storage Spheres</w:t>
                    </w:r>
                  </w:p>
                </w:txbxContent>
              </v:textbox>
            </v:shape>
            <v:shape id="_x0000_s1038" type="#_x0000_t202" style="position:absolute;left:7051;top:3145;width:421;height:266" filled="f" stroked="f">
              <v:textbox inset="0,0,0,0">
                <w:txbxContent>
                  <w:p w14:paraId="73F788A3" w14:textId="77777777" w:rsidR="00927907" w:rsidRDefault="001D34E6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HCl</w:t>
                    </w:r>
                  </w:p>
                </w:txbxContent>
              </v:textbox>
            </v:shape>
            <v:shape id="_x0000_s1037" type="#_x0000_t202" style="position:absolute;left:870;top:3781;width:338;height:487" filled="f" stroked="f">
              <v:textbox inset="0,0,0,0">
                <w:txbxContent>
                  <w:p w14:paraId="4B8B3145" w14:textId="77777777" w:rsidR="00927907" w:rsidRDefault="001D34E6">
                    <w:pPr>
                      <w:spacing w:line="486" w:lineRule="exact"/>
                      <w:rPr>
                        <w:sz w:val="44"/>
                      </w:rPr>
                    </w:pPr>
                    <w:r>
                      <w:rPr>
                        <w:w w:val="99"/>
                        <w:sz w:val="44"/>
                      </w:rPr>
                      <w:t>N</w:t>
                    </w:r>
                  </w:p>
                </w:txbxContent>
              </v:textbox>
            </v:shape>
            <v:shape id="_x0000_s1036" type="#_x0000_t202" style="position:absolute;left:8201;top:3366;width:631;height:828" filled="f" stroked="f">
              <v:textbox inset="0,0,0,0">
                <w:txbxContent>
                  <w:p w14:paraId="098558AD" w14:textId="77777777" w:rsidR="00927907" w:rsidRDefault="001D34E6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VCM</w:t>
                    </w:r>
                  </w:p>
                  <w:p w14:paraId="5BA79FAA" w14:textId="77777777" w:rsidR="00927907" w:rsidRDefault="001D34E6">
                    <w:pPr>
                      <w:spacing w:line="247" w:lineRule="auto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Plant (New)</w:t>
                    </w:r>
                  </w:p>
                </w:txbxContent>
              </v:textbox>
            </v:shape>
            <v:shape id="_x0000_s1035" type="#_x0000_t202" style="position:absolute;left:6830;top:5488;width:545;height:371" filled="f" stroked="f">
              <v:textbox inset="0,0,0,0">
                <w:txbxContent>
                  <w:p w14:paraId="03C1F655" w14:textId="77777777" w:rsidR="00927907" w:rsidRDefault="001D34E6">
                    <w:pPr>
                      <w:spacing w:line="249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Effluent pond</w:t>
                    </w:r>
                  </w:p>
                </w:txbxContent>
              </v:textbox>
            </v:shape>
            <v:shape id="_x0000_s1034" type="#_x0000_t202" style="position:absolute;left:1878;top:5975;width:1252;height:266" filled="f" stroked="f">
              <v:textbox inset="0,0,0,0">
                <w:txbxContent>
                  <w:p w14:paraId="67E3819E" w14:textId="77777777" w:rsidR="00927907" w:rsidRDefault="001D34E6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property line</w:t>
                    </w:r>
                  </w:p>
                </w:txbxContent>
              </v:textbox>
            </v:shape>
            <v:shape id="_x0000_s1033" type="#_x0000_t202" style="position:absolute;left:4739;top:1054;width:1441;height:2737" filled="f" strokecolor="#0d0d0d" strokeweight="1pt">
              <v:textbox inset="0,0,0,0">
                <w:txbxContent>
                  <w:p w14:paraId="3004E77D" w14:textId="77777777" w:rsidR="00927907" w:rsidRDefault="00927907">
                    <w:pPr>
                      <w:spacing w:before="3"/>
                      <w:rPr>
                        <w:sz w:val="25"/>
                      </w:rPr>
                    </w:pPr>
                  </w:p>
                  <w:p w14:paraId="47317BAE" w14:textId="77777777" w:rsidR="00927907" w:rsidRDefault="001D34E6">
                    <w:pPr>
                      <w:spacing w:before="1" w:line="244" w:lineRule="auto"/>
                      <w:ind w:left="154" w:right="424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Existing Chlorine Plant</w:t>
                    </w:r>
                  </w:p>
                </w:txbxContent>
              </v:textbox>
            </v:shape>
            <v:shape id="_x0000_s1032" type="#_x0000_t202" style="position:absolute;left:8180;top:2193;width:1441;height:577" filled="f" strokecolor="#0d0d0d" strokeweight="1pt">
              <v:textbox inset="0,0,0,0">
                <w:txbxContent>
                  <w:p w14:paraId="705A43CA" w14:textId="77777777" w:rsidR="00927907" w:rsidRDefault="001D34E6">
                    <w:pPr>
                      <w:spacing w:before="157"/>
                      <w:ind w:left="15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EDC feed System</w:t>
                    </w:r>
                  </w:p>
                </w:txbxContent>
              </v:textbox>
            </v:shape>
            <v:shape id="_x0000_s1031" type="#_x0000_t202" style="position:absolute;left:2316;top:3688;width:1380;height:780" filled="f">
              <v:textbox inset="0,0,0,0">
                <w:txbxContent>
                  <w:p w14:paraId="3E047184" w14:textId="77777777" w:rsidR="00927907" w:rsidRDefault="001D34E6">
                    <w:pPr>
                      <w:spacing w:before="69"/>
                      <w:ind w:left="145" w:right="179"/>
                      <w:rPr>
                        <w:sz w:val="24"/>
                      </w:rPr>
                    </w:pPr>
                    <w:r>
                      <w:rPr>
                        <w:sz w:val="16"/>
                      </w:rPr>
                      <w:t>Maintenance Building (future</w:t>
                    </w:r>
                    <w:r>
                      <w:rPr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30" type="#_x0000_t202" style="position:absolute;left:4040;top:3918;width:2200;height:675" fillcolor="silver">
              <v:textbox inset="0,0,0,0">
                <w:txbxContent>
                  <w:p w14:paraId="13712EF8" w14:textId="77777777" w:rsidR="00927907" w:rsidRDefault="00927907">
                    <w:pPr>
                      <w:rPr>
                        <w:sz w:val="12"/>
                      </w:rPr>
                    </w:pPr>
                  </w:p>
                  <w:p w14:paraId="78238E8C" w14:textId="77777777" w:rsidR="00927907" w:rsidRDefault="00927907">
                    <w:pPr>
                      <w:spacing w:before="6"/>
                      <w:rPr>
                        <w:sz w:val="13"/>
                      </w:rPr>
                    </w:pPr>
                  </w:p>
                  <w:p w14:paraId="07208261" w14:textId="77777777" w:rsidR="00927907" w:rsidRDefault="001D34E6">
                    <w:pPr>
                      <w:ind w:left="1286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Parking</w:t>
                    </w:r>
                  </w:p>
                </w:txbxContent>
              </v:textbox>
            </v:shape>
            <v:shape id="_x0000_s1029" type="#_x0000_t202" style="position:absolute;left:2003;top:4799;width:2737;height:865" filled="f" strokecolor="#0d0d0d" strokeweight="1pt">
              <v:textbox inset="0,0,0,0">
                <w:txbxContent>
                  <w:p w14:paraId="16890FBD" w14:textId="77777777" w:rsidR="00927907" w:rsidRDefault="00927907">
                    <w:pPr>
                      <w:spacing w:before="2"/>
                      <w:rPr>
                        <w:sz w:val="26"/>
                      </w:rPr>
                    </w:pPr>
                  </w:p>
                  <w:p w14:paraId="232D9310" w14:textId="77777777" w:rsidR="00927907" w:rsidRDefault="001D34E6">
                    <w:pPr>
                      <w:ind w:left="15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Administrative Offices</w:t>
                    </w:r>
                  </w:p>
                </w:txbxContent>
              </v:textbox>
            </v:shape>
            <w10:anchorlock/>
          </v:group>
        </w:pict>
      </w:r>
    </w:p>
    <w:p w14:paraId="0759D92D" w14:textId="77777777" w:rsidR="00927907" w:rsidRDefault="001D34E6">
      <w:pPr>
        <w:pStyle w:val="BodyText"/>
        <w:spacing w:after="4" w:line="256" w:lineRule="exact"/>
        <w:ind w:left="3288"/>
      </w:pPr>
      <w:r>
        <w:t>Cimarron River</w:t>
      </w:r>
    </w:p>
    <w:p w14:paraId="1CED4447" w14:textId="77777777" w:rsidR="00927907" w:rsidRDefault="00083F98">
      <w:pPr>
        <w:pStyle w:val="BodyText"/>
        <w:spacing w:line="120" w:lineRule="exact"/>
        <w:ind w:left="3109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5F3B20F1">
          <v:group id="_x0000_s1026" style="width:104pt;height:6pt;mso-position-horizontal-relative:char;mso-position-vertical-relative:line" coordsize="2080,120">
            <v:shape id="_x0000_s1027" style="position:absolute;width:2080;height:120" coordsize="2080,120" o:spt="100" adj="0,,0" path="m1960,r,120l2060,70r-74,l1990,66r,-12l1986,50r74,l1960,xm1960,50l4,50,,54,,66r4,4l1960,70r,-20xm2060,50r-74,l1990,54r,12l1986,70r74,l2080,60,2060,5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56122B8" w14:textId="77777777" w:rsidR="00927907" w:rsidRDefault="00927907">
      <w:pPr>
        <w:pStyle w:val="BodyText"/>
        <w:rPr>
          <w:sz w:val="20"/>
        </w:rPr>
      </w:pPr>
    </w:p>
    <w:p w14:paraId="0A7DDF43" w14:textId="77777777" w:rsidR="00927907" w:rsidRPr="00AF26AC" w:rsidRDefault="00AF26AC">
      <w:pPr>
        <w:pStyle w:val="BodyText"/>
        <w:spacing w:before="9"/>
        <w:rPr>
          <w:b/>
        </w:rPr>
      </w:pPr>
      <w:r w:rsidRPr="00AF26AC">
        <w:rPr>
          <w:b/>
        </w:rPr>
        <w:t>Community Response Capability Information</w:t>
      </w:r>
      <w:r w:rsidR="00FA2583">
        <w:rPr>
          <w:b/>
        </w:rPr>
        <w:t>:</w:t>
      </w:r>
    </w:p>
    <w:p w14:paraId="19EACED4" w14:textId="77777777" w:rsidR="00927907" w:rsidRDefault="001D34E6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00" w:line="292" w:lineRule="exact"/>
        <w:rPr>
          <w:sz w:val="24"/>
        </w:rPr>
      </w:pPr>
      <w:r>
        <w:rPr>
          <w:sz w:val="24"/>
        </w:rPr>
        <w:t>Payne C</w:t>
      </w:r>
      <w:r w:rsidR="00AF26AC">
        <w:rPr>
          <w:sz w:val="24"/>
        </w:rPr>
        <w:t>enter</w:t>
      </w:r>
      <w:r>
        <w:rPr>
          <w:sz w:val="24"/>
        </w:rPr>
        <w:t xml:space="preserve"> has a small paid Fire</w:t>
      </w:r>
      <w:r>
        <w:rPr>
          <w:spacing w:val="-10"/>
          <w:sz w:val="24"/>
        </w:rPr>
        <w:t xml:space="preserve"> </w:t>
      </w:r>
      <w:r>
        <w:rPr>
          <w:sz w:val="24"/>
        </w:rPr>
        <w:t>Department</w:t>
      </w:r>
    </w:p>
    <w:p w14:paraId="600D6B69" w14:textId="77777777" w:rsidR="00927907" w:rsidRDefault="001D34E6">
      <w:pPr>
        <w:pStyle w:val="ListParagraph"/>
        <w:numPr>
          <w:ilvl w:val="2"/>
          <w:numId w:val="4"/>
        </w:numPr>
        <w:tabs>
          <w:tab w:val="left" w:pos="1901"/>
        </w:tabs>
        <w:spacing w:line="284" w:lineRule="exact"/>
        <w:rPr>
          <w:sz w:val="24"/>
        </w:rPr>
      </w:pPr>
      <w:r>
        <w:rPr>
          <w:sz w:val="24"/>
        </w:rPr>
        <w:t>1 Engine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</w:p>
    <w:p w14:paraId="7DDE9786" w14:textId="77777777" w:rsidR="00927907" w:rsidRDefault="001D34E6">
      <w:pPr>
        <w:pStyle w:val="ListParagraph"/>
        <w:numPr>
          <w:ilvl w:val="2"/>
          <w:numId w:val="4"/>
        </w:numPr>
        <w:tabs>
          <w:tab w:val="left" w:pos="1901"/>
        </w:tabs>
        <w:spacing w:line="277" w:lineRule="exact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ambulance</w:t>
      </w:r>
    </w:p>
    <w:p w14:paraId="5F67DD99" w14:textId="77777777" w:rsidR="00927907" w:rsidRDefault="001D34E6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1" w:line="276" w:lineRule="exact"/>
        <w:ind w:right="1631"/>
        <w:rPr>
          <w:sz w:val="24"/>
        </w:rPr>
      </w:pPr>
      <w:r>
        <w:rPr>
          <w:sz w:val="24"/>
        </w:rPr>
        <w:t>Cowboy Corners has a 50-bed hospital with an Emergency Room, 15 miles from the plant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</w:p>
    <w:p w14:paraId="2EAD2268" w14:textId="77777777" w:rsidR="00927907" w:rsidRDefault="001D34E6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line="292" w:lineRule="exact"/>
        <w:rPr>
          <w:sz w:val="24"/>
        </w:rPr>
      </w:pPr>
      <w:r>
        <w:rPr>
          <w:sz w:val="24"/>
        </w:rPr>
        <w:t>Cowboy Corners has a volunteer Fire</w:t>
      </w:r>
      <w:r>
        <w:rPr>
          <w:spacing w:val="-12"/>
          <w:sz w:val="24"/>
        </w:rPr>
        <w:t xml:space="preserve"> </w:t>
      </w:r>
      <w:r>
        <w:rPr>
          <w:sz w:val="24"/>
        </w:rPr>
        <w:t>Department</w:t>
      </w:r>
    </w:p>
    <w:p w14:paraId="430DB1DE" w14:textId="77777777" w:rsidR="00927907" w:rsidRDefault="001D34E6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2" w:line="274" w:lineRule="exact"/>
        <w:ind w:right="2130"/>
        <w:rPr>
          <w:sz w:val="24"/>
        </w:rPr>
      </w:pPr>
      <w:r>
        <w:rPr>
          <w:sz w:val="24"/>
        </w:rPr>
        <w:t>Cowboy Corners and the surrounding area is served by a private</w:t>
      </w:r>
      <w:r>
        <w:rPr>
          <w:spacing w:val="-15"/>
          <w:sz w:val="24"/>
        </w:rPr>
        <w:t xml:space="preserve"> </w:t>
      </w:r>
      <w:r>
        <w:rPr>
          <w:sz w:val="24"/>
        </w:rPr>
        <w:t>ambulance service with 2 ambulances in service and one stand-by</w:t>
      </w:r>
      <w:r>
        <w:rPr>
          <w:spacing w:val="-9"/>
          <w:sz w:val="24"/>
        </w:rPr>
        <w:t xml:space="preserve"> </w:t>
      </w:r>
      <w:r>
        <w:rPr>
          <w:sz w:val="24"/>
        </w:rPr>
        <w:t>ambulance</w:t>
      </w:r>
    </w:p>
    <w:p w14:paraId="5F7CB344" w14:textId="3446AD95" w:rsidR="00927907" w:rsidRPr="00083F98" w:rsidRDefault="001D34E6" w:rsidP="00083F9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 w:line="274" w:lineRule="exact"/>
        <w:ind w:right="1733"/>
        <w:rPr>
          <w:sz w:val="24"/>
        </w:rPr>
      </w:pPr>
      <w:r>
        <w:rPr>
          <w:sz w:val="24"/>
        </w:rPr>
        <w:t>Site potable water is from a rural water system. Process water is taken from the river and purified in a treatment</w:t>
      </w:r>
      <w:r>
        <w:rPr>
          <w:spacing w:val="-7"/>
          <w:sz w:val="24"/>
        </w:rPr>
        <w:t xml:space="preserve"> </w:t>
      </w:r>
      <w:r>
        <w:rPr>
          <w:sz w:val="24"/>
        </w:rPr>
        <w:t>plant</w:t>
      </w:r>
    </w:p>
    <w:p w14:paraId="6AAA7319" w14:textId="77777777" w:rsidR="00FA2583" w:rsidRPr="00FA2583" w:rsidRDefault="00FA2583" w:rsidP="00FA2583"/>
    <w:p w14:paraId="280E7414" w14:textId="77777777" w:rsidR="00FA2583" w:rsidRDefault="00FA2583" w:rsidP="00FA2583"/>
    <w:p w14:paraId="4D87EF9E" w14:textId="77777777" w:rsidR="00AF26AC" w:rsidRPr="00FA2583" w:rsidRDefault="00AF26AC" w:rsidP="00FA2583">
      <w:pPr>
        <w:ind w:firstLine="720"/>
      </w:pPr>
    </w:p>
    <w:sectPr w:rsidR="00AF26AC" w:rsidRPr="00FA2583">
      <w:pgSz w:w="12240" w:h="15840"/>
      <w:pgMar w:top="1260" w:right="1680" w:bottom="280" w:left="1680" w:header="9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96E2" w14:textId="77777777" w:rsidR="008D26B4" w:rsidRDefault="001D34E6">
      <w:r>
        <w:separator/>
      </w:r>
    </w:p>
  </w:endnote>
  <w:endnote w:type="continuationSeparator" w:id="0">
    <w:p w14:paraId="0EFF76A3" w14:textId="77777777" w:rsidR="008D26B4" w:rsidRDefault="001D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F63D" w14:textId="77777777" w:rsidR="008D26B4" w:rsidRDefault="001D34E6">
      <w:r>
        <w:separator/>
      </w:r>
    </w:p>
  </w:footnote>
  <w:footnote w:type="continuationSeparator" w:id="0">
    <w:p w14:paraId="56741B5C" w14:textId="77777777" w:rsidR="008D26B4" w:rsidRDefault="001D3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64F4" w14:textId="61208253" w:rsidR="00927907" w:rsidRPr="001F38D8" w:rsidRDefault="001F38D8" w:rsidP="001F38D8">
    <w:pPr>
      <w:pStyle w:val="Header"/>
      <w:rPr>
        <w:u w:val="single"/>
      </w:rPr>
    </w:pPr>
    <w:bookmarkStart w:id="1" w:name="_Hlk1107776"/>
    <w:bookmarkStart w:id="2" w:name="_Hlk1107777"/>
    <w:r w:rsidRPr="001F38D8">
      <w:rPr>
        <w:u w:val="single"/>
      </w:rPr>
      <w:t>FPST 4333 System and Process Safety Analysis</w:t>
    </w:r>
    <w:r w:rsidRPr="001F38D8">
      <w:rPr>
        <w:u w:val="single"/>
      </w:rPr>
      <w:tab/>
    </w:r>
    <w:r w:rsidRPr="001F38D8">
      <w:rPr>
        <w:u w:val="single"/>
      </w:rPr>
      <w:tab/>
      <w:t>Lab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1D37"/>
    <w:multiLevelType w:val="hybridMultilevel"/>
    <w:tmpl w:val="FA567A58"/>
    <w:lvl w:ilvl="0" w:tplc="FD9CD0C4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81DC6BE8"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04E04A2C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D004DFD8">
      <w:numFmt w:val="bullet"/>
      <w:lvlText w:val="•"/>
      <w:lvlJc w:val="left"/>
      <w:pPr>
        <w:ind w:left="3504" w:hanging="360"/>
      </w:pPr>
      <w:rPr>
        <w:rFonts w:hint="default"/>
      </w:rPr>
    </w:lvl>
    <w:lvl w:ilvl="4" w:tplc="F19EF822">
      <w:numFmt w:val="bullet"/>
      <w:lvlText w:val="•"/>
      <w:lvlJc w:val="left"/>
      <w:pPr>
        <w:ind w:left="4272" w:hanging="360"/>
      </w:pPr>
      <w:rPr>
        <w:rFonts w:hint="default"/>
      </w:rPr>
    </w:lvl>
    <w:lvl w:ilvl="5" w:tplc="BBF65D5E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3F680BA2">
      <w:numFmt w:val="bullet"/>
      <w:lvlText w:val="•"/>
      <w:lvlJc w:val="left"/>
      <w:pPr>
        <w:ind w:left="5808" w:hanging="360"/>
      </w:pPr>
      <w:rPr>
        <w:rFonts w:hint="default"/>
      </w:rPr>
    </w:lvl>
    <w:lvl w:ilvl="7" w:tplc="89CE4FAE">
      <w:numFmt w:val="bullet"/>
      <w:lvlText w:val="•"/>
      <w:lvlJc w:val="left"/>
      <w:pPr>
        <w:ind w:left="6576" w:hanging="360"/>
      </w:pPr>
      <w:rPr>
        <w:rFonts w:hint="default"/>
      </w:rPr>
    </w:lvl>
    <w:lvl w:ilvl="8" w:tplc="2E225272">
      <w:numFmt w:val="bullet"/>
      <w:lvlText w:val="•"/>
      <w:lvlJc w:val="left"/>
      <w:pPr>
        <w:ind w:left="7344" w:hanging="360"/>
      </w:pPr>
      <w:rPr>
        <w:rFonts w:hint="default"/>
      </w:rPr>
    </w:lvl>
  </w:abstractNum>
  <w:abstractNum w:abstractNumId="1" w15:restartNumberingAfterBreak="0">
    <w:nsid w:val="16CE1B06"/>
    <w:multiLevelType w:val="hybridMultilevel"/>
    <w:tmpl w:val="D0F28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D7"/>
    <w:multiLevelType w:val="hybridMultilevel"/>
    <w:tmpl w:val="AED0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5F1"/>
    <w:multiLevelType w:val="hybridMultilevel"/>
    <w:tmpl w:val="E172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2551A"/>
    <w:multiLevelType w:val="hybridMultilevel"/>
    <w:tmpl w:val="026AD762"/>
    <w:lvl w:ilvl="0" w:tplc="6A38585C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EE84">
      <w:start w:val="1"/>
      <w:numFmt w:val="decimal"/>
      <w:lvlText w:val="%2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2" w:tplc="C7769D6C"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D2080D34">
      <w:numFmt w:val="bullet"/>
      <w:lvlText w:val="•"/>
      <w:lvlJc w:val="left"/>
      <w:pPr>
        <w:ind w:left="2906" w:hanging="360"/>
      </w:pPr>
      <w:rPr>
        <w:rFonts w:hint="default"/>
      </w:rPr>
    </w:lvl>
    <w:lvl w:ilvl="4" w:tplc="F606E568"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4BE61214">
      <w:numFmt w:val="bullet"/>
      <w:lvlText w:val="•"/>
      <w:lvlJc w:val="left"/>
      <w:pPr>
        <w:ind w:left="4613" w:hanging="360"/>
      </w:pPr>
      <w:rPr>
        <w:rFonts w:hint="default"/>
      </w:rPr>
    </w:lvl>
    <w:lvl w:ilvl="6" w:tplc="1046BF00">
      <w:numFmt w:val="bullet"/>
      <w:lvlText w:val="•"/>
      <w:lvlJc w:val="left"/>
      <w:pPr>
        <w:ind w:left="5466" w:hanging="360"/>
      </w:pPr>
      <w:rPr>
        <w:rFonts w:hint="default"/>
      </w:rPr>
    </w:lvl>
    <w:lvl w:ilvl="7" w:tplc="E53CF4A4">
      <w:numFmt w:val="bullet"/>
      <w:lvlText w:val="•"/>
      <w:lvlJc w:val="left"/>
      <w:pPr>
        <w:ind w:left="6320" w:hanging="360"/>
      </w:pPr>
      <w:rPr>
        <w:rFonts w:hint="default"/>
      </w:rPr>
    </w:lvl>
    <w:lvl w:ilvl="8" w:tplc="DB5E52C2">
      <w:numFmt w:val="bullet"/>
      <w:lvlText w:val="•"/>
      <w:lvlJc w:val="left"/>
      <w:pPr>
        <w:ind w:left="7173" w:hanging="360"/>
      </w:pPr>
      <w:rPr>
        <w:rFonts w:hint="default"/>
      </w:rPr>
    </w:lvl>
  </w:abstractNum>
  <w:abstractNum w:abstractNumId="5" w15:restartNumberingAfterBreak="0">
    <w:nsid w:val="29E01EE9"/>
    <w:multiLevelType w:val="hybridMultilevel"/>
    <w:tmpl w:val="2BF604E6"/>
    <w:lvl w:ilvl="0" w:tplc="6D2828C2">
      <w:numFmt w:val="bullet"/>
      <w:lvlText w:val=""/>
      <w:lvlJc w:val="left"/>
      <w:pPr>
        <w:ind w:left="840" w:hanging="360"/>
      </w:pPr>
      <w:rPr>
        <w:rFonts w:hint="default"/>
        <w:w w:val="100"/>
      </w:rPr>
    </w:lvl>
    <w:lvl w:ilvl="1" w:tplc="F0BCDCCE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4D10B34A">
      <w:numFmt w:val="bullet"/>
      <w:lvlText w:val="•"/>
      <w:lvlJc w:val="left"/>
      <w:pPr>
        <w:ind w:left="2373" w:hanging="360"/>
      </w:pPr>
      <w:rPr>
        <w:rFonts w:hint="default"/>
      </w:rPr>
    </w:lvl>
    <w:lvl w:ilvl="3" w:tplc="93C449A6">
      <w:numFmt w:val="bullet"/>
      <w:lvlText w:val="•"/>
      <w:lvlJc w:val="left"/>
      <w:pPr>
        <w:ind w:left="3186" w:hanging="360"/>
      </w:pPr>
      <w:rPr>
        <w:rFonts w:hint="default"/>
      </w:rPr>
    </w:lvl>
    <w:lvl w:ilvl="4" w:tplc="E5FA6A70">
      <w:numFmt w:val="bullet"/>
      <w:lvlText w:val="•"/>
      <w:lvlJc w:val="left"/>
      <w:pPr>
        <w:ind w:left="4000" w:hanging="360"/>
      </w:pPr>
      <w:rPr>
        <w:rFonts w:hint="default"/>
      </w:rPr>
    </w:lvl>
    <w:lvl w:ilvl="5" w:tplc="B69AE6AE">
      <w:numFmt w:val="bullet"/>
      <w:lvlText w:val="•"/>
      <w:lvlJc w:val="left"/>
      <w:pPr>
        <w:ind w:left="4813" w:hanging="360"/>
      </w:pPr>
      <w:rPr>
        <w:rFonts w:hint="default"/>
      </w:rPr>
    </w:lvl>
    <w:lvl w:ilvl="6" w:tplc="52B210D0">
      <w:numFmt w:val="bullet"/>
      <w:lvlText w:val="•"/>
      <w:lvlJc w:val="left"/>
      <w:pPr>
        <w:ind w:left="5626" w:hanging="360"/>
      </w:pPr>
      <w:rPr>
        <w:rFonts w:hint="default"/>
      </w:rPr>
    </w:lvl>
    <w:lvl w:ilvl="7" w:tplc="7BF6F024">
      <w:numFmt w:val="bullet"/>
      <w:lvlText w:val="•"/>
      <w:lvlJc w:val="left"/>
      <w:pPr>
        <w:ind w:left="6440" w:hanging="360"/>
      </w:pPr>
      <w:rPr>
        <w:rFonts w:hint="default"/>
      </w:rPr>
    </w:lvl>
    <w:lvl w:ilvl="8" w:tplc="510A6A4E">
      <w:numFmt w:val="bullet"/>
      <w:lvlText w:val="•"/>
      <w:lvlJc w:val="left"/>
      <w:pPr>
        <w:ind w:left="7253" w:hanging="360"/>
      </w:pPr>
      <w:rPr>
        <w:rFonts w:hint="default"/>
      </w:rPr>
    </w:lvl>
  </w:abstractNum>
  <w:abstractNum w:abstractNumId="6" w15:restartNumberingAfterBreak="0">
    <w:nsid w:val="2C266020"/>
    <w:multiLevelType w:val="hybridMultilevel"/>
    <w:tmpl w:val="0A48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92A65"/>
    <w:multiLevelType w:val="hybridMultilevel"/>
    <w:tmpl w:val="549437B0"/>
    <w:lvl w:ilvl="0" w:tplc="D62CF0D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F1A5920">
      <w:numFmt w:val="bullet"/>
      <w:lvlText w:val="•"/>
      <w:lvlJc w:val="left"/>
      <w:pPr>
        <w:ind w:left="1644" w:hanging="360"/>
      </w:pPr>
      <w:rPr>
        <w:rFonts w:hint="default"/>
      </w:rPr>
    </w:lvl>
    <w:lvl w:ilvl="2" w:tplc="A226FACC">
      <w:numFmt w:val="bullet"/>
      <w:lvlText w:val="•"/>
      <w:lvlJc w:val="left"/>
      <w:pPr>
        <w:ind w:left="2448" w:hanging="360"/>
      </w:pPr>
      <w:rPr>
        <w:rFonts w:hint="default"/>
      </w:rPr>
    </w:lvl>
    <w:lvl w:ilvl="3" w:tplc="1C9254F8">
      <w:numFmt w:val="bullet"/>
      <w:lvlText w:val="•"/>
      <w:lvlJc w:val="left"/>
      <w:pPr>
        <w:ind w:left="3252" w:hanging="360"/>
      </w:pPr>
      <w:rPr>
        <w:rFonts w:hint="default"/>
      </w:rPr>
    </w:lvl>
    <w:lvl w:ilvl="4" w:tplc="3ACC2294">
      <w:numFmt w:val="bullet"/>
      <w:lvlText w:val="•"/>
      <w:lvlJc w:val="left"/>
      <w:pPr>
        <w:ind w:left="4056" w:hanging="360"/>
      </w:pPr>
      <w:rPr>
        <w:rFonts w:hint="default"/>
      </w:rPr>
    </w:lvl>
    <w:lvl w:ilvl="5" w:tplc="06E2818A"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2D768D4E">
      <w:numFmt w:val="bullet"/>
      <w:lvlText w:val="•"/>
      <w:lvlJc w:val="left"/>
      <w:pPr>
        <w:ind w:left="5664" w:hanging="360"/>
      </w:pPr>
      <w:rPr>
        <w:rFonts w:hint="default"/>
      </w:rPr>
    </w:lvl>
    <w:lvl w:ilvl="7" w:tplc="58344DA4">
      <w:numFmt w:val="bullet"/>
      <w:lvlText w:val="•"/>
      <w:lvlJc w:val="left"/>
      <w:pPr>
        <w:ind w:left="6468" w:hanging="360"/>
      </w:pPr>
      <w:rPr>
        <w:rFonts w:hint="default"/>
      </w:rPr>
    </w:lvl>
    <w:lvl w:ilvl="8" w:tplc="E9285374"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8" w15:restartNumberingAfterBreak="0">
    <w:nsid w:val="57AF1CA9"/>
    <w:multiLevelType w:val="hybridMultilevel"/>
    <w:tmpl w:val="79F2AD1A"/>
    <w:lvl w:ilvl="0" w:tplc="690A280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D8ACE0F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F0E22D0"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CE5410D2">
      <w:numFmt w:val="bullet"/>
      <w:lvlText w:val="•"/>
      <w:lvlJc w:val="left"/>
      <w:pPr>
        <w:ind w:left="2585" w:hanging="360"/>
      </w:pPr>
      <w:rPr>
        <w:rFonts w:hint="default"/>
      </w:rPr>
    </w:lvl>
    <w:lvl w:ilvl="4" w:tplc="99B2B9A2">
      <w:numFmt w:val="bullet"/>
      <w:lvlText w:val="•"/>
      <w:lvlJc w:val="left"/>
      <w:pPr>
        <w:ind w:left="3510" w:hanging="360"/>
      </w:pPr>
      <w:rPr>
        <w:rFonts w:hint="default"/>
      </w:rPr>
    </w:lvl>
    <w:lvl w:ilvl="5" w:tplc="0A5E0200">
      <w:numFmt w:val="bullet"/>
      <w:lvlText w:val="•"/>
      <w:lvlJc w:val="left"/>
      <w:pPr>
        <w:ind w:left="4435" w:hanging="360"/>
      </w:pPr>
      <w:rPr>
        <w:rFonts w:hint="default"/>
      </w:rPr>
    </w:lvl>
    <w:lvl w:ilvl="6" w:tplc="FFCA7A10"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1E2E23BE">
      <w:numFmt w:val="bullet"/>
      <w:lvlText w:val="•"/>
      <w:lvlJc w:val="left"/>
      <w:pPr>
        <w:ind w:left="6285" w:hanging="360"/>
      </w:pPr>
      <w:rPr>
        <w:rFonts w:hint="default"/>
      </w:rPr>
    </w:lvl>
    <w:lvl w:ilvl="8" w:tplc="A97A33CA">
      <w:numFmt w:val="bullet"/>
      <w:lvlText w:val="•"/>
      <w:lvlJc w:val="left"/>
      <w:pPr>
        <w:ind w:left="7210" w:hanging="360"/>
      </w:pPr>
      <w:rPr>
        <w:rFonts w:hint="default"/>
      </w:rPr>
    </w:lvl>
  </w:abstractNum>
  <w:abstractNum w:abstractNumId="9" w15:restartNumberingAfterBreak="0">
    <w:nsid w:val="689865D6"/>
    <w:multiLevelType w:val="hybridMultilevel"/>
    <w:tmpl w:val="A6BC1D08"/>
    <w:lvl w:ilvl="0" w:tplc="5AC4881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3022A"/>
    <w:multiLevelType w:val="multilevel"/>
    <w:tmpl w:val="4C6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76843">
    <w:abstractNumId w:val="7"/>
  </w:num>
  <w:num w:numId="2" w16cid:durableId="993215219">
    <w:abstractNumId w:val="0"/>
  </w:num>
  <w:num w:numId="3" w16cid:durableId="1370960243">
    <w:abstractNumId w:val="5"/>
  </w:num>
  <w:num w:numId="4" w16cid:durableId="473136227">
    <w:abstractNumId w:val="8"/>
  </w:num>
  <w:num w:numId="5" w16cid:durableId="2129396642">
    <w:abstractNumId w:val="4"/>
  </w:num>
  <w:num w:numId="6" w16cid:durableId="1054161188">
    <w:abstractNumId w:val="3"/>
  </w:num>
  <w:num w:numId="7" w16cid:durableId="1065762529">
    <w:abstractNumId w:val="6"/>
  </w:num>
  <w:num w:numId="8" w16cid:durableId="536164471">
    <w:abstractNumId w:val="10"/>
  </w:num>
  <w:num w:numId="9" w16cid:durableId="1152402419">
    <w:abstractNumId w:val="1"/>
  </w:num>
  <w:num w:numId="10" w16cid:durableId="310453343">
    <w:abstractNumId w:val="2"/>
  </w:num>
  <w:num w:numId="11" w16cid:durableId="20559603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NTOwNDY3Mzc1MjRV0lEKTi0uzszPAykwrAUAv3MSXSwAAAA="/>
  </w:docVars>
  <w:rsids>
    <w:rsidRoot w:val="00927907"/>
    <w:rsid w:val="00083F98"/>
    <w:rsid w:val="001D34E6"/>
    <w:rsid w:val="001F38D8"/>
    <w:rsid w:val="00455B35"/>
    <w:rsid w:val="00577BE5"/>
    <w:rsid w:val="006420BD"/>
    <w:rsid w:val="008D26B4"/>
    <w:rsid w:val="008F1676"/>
    <w:rsid w:val="008F35E0"/>
    <w:rsid w:val="00927907"/>
    <w:rsid w:val="00AF26AC"/>
    <w:rsid w:val="00CB5E9B"/>
    <w:rsid w:val="00E00B4D"/>
    <w:rsid w:val="00FA2583"/>
    <w:rsid w:val="00FB75C5"/>
    <w:rsid w:val="00F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7745EF3"/>
  <w15:docId w15:val="{A3966AEE-8D1B-481E-8C13-AE194D4F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4"/>
      <w:ind w:left="2499" w:right="2495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85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Header">
    <w:name w:val="header"/>
    <w:basedOn w:val="Normal"/>
    <w:link w:val="HeaderChar"/>
    <w:uiPriority w:val="99"/>
    <w:unhideWhenUsed/>
    <w:rsid w:val="001F38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8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38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8D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00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2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Fault Tree Homework</vt:lpstr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Fault Tree Homework</dc:title>
  <dc:creator>J.D. Brown</dc:creator>
  <cp:lastModifiedBy>Stockel, Leslie</cp:lastModifiedBy>
  <cp:revision>9</cp:revision>
  <dcterms:created xsi:type="dcterms:W3CDTF">2019-02-14T19:56:00Z</dcterms:created>
  <dcterms:modified xsi:type="dcterms:W3CDTF">2022-09-14T19:27:00Z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2019-02-14T00:00:00Z</vt:filetime>
  </property>
</Properties>
</file>