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498" w:type="dxa"/>
        <w:tblLook w:val="04A0" w:firstRow="1" w:lastRow="0" w:firstColumn="1" w:lastColumn="0" w:noHBand="0" w:noVBand="1"/>
      </w:tblPr>
      <w:tblGrid>
        <w:gridCol w:w="1561"/>
        <w:gridCol w:w="2664"/>
        <w:gridCol w:w="2430"/>
        <w:gridCol w:w="2520"/>
        <w:gridCol w:w="2433"/>
        <w:gridCol w:w="1890"/>
      </w:tblGrid>
      <w:tr w:rsidR="00DB768C" w:rsidTr="00DB768C">
        <w:tc>
          <w:tcPr>
            <w:tcW w:w="1561" w:type="dxa"/>
          </w:tcPr>
          <w:p w:rsidR="00DB768C" w:rsidRPr="00DB768C" w:rsidRDefault="00DB768C" w:rsidP="00DB768C">
            <w:pPr>
              <w:autoSpaceDE w:val="0"/>
              <w:autoSpaceDN w:val="0"/>
              <w:adjustRightInd w:val="0"/>
              <w:rPr>
                <w:rFonts w:ascii="Tw Cen MT" w:hAnsi="Tw Cen MT" w:cs="Tw Cen MT"/>
                <w:color w:val="000000"/>
                <w:sz w:val="24"/>
                <w:szCs w:val="24"/>
              </w:rPr>
            </w:pPr>
          </w:p>
        </w:tc>
        <w:tc>
          <w:tcPr>
            <w:tcW w:w="2664" w:type="dxa"/>
          </w:tcPr>
          <w:p w:rsidR="00DB768C" w:rsidRPr="00DB768C" w:rsidRDefault="00DB768C" w:rsidP="00DB768C">
            <w:pPr>
              <w:autoSpaceDE w:val="0"/>
              <w:autoSpaceDN w:val="0"/>
              <w:adjustRightInd w:val="0"/>
              <w:jc w:val="center"/>
              <w:rPr>
                <w:rFonts w:ascii="Tw Cen MT" w:hAnsi="Tw Cen MT" w:cs="Tw Cen MT"/>
                <w:b/>
                <w:color w:val="000000"/>
                <w:sz w:val="24"/>
                <w:szCs w:val="24"/>
              </w:rPr>
            </w:pPr>
            <w:r w:rsidRPr="00DB768C">
              <w:rPr>
                <w:rFonts w:ascii="Tw Cen MT" w:hAnsi="Tw Cen MT" w:cs="Tw Cen MT"/>
                <w:b/>
                <w:color w:val="000000"/>
                <w:sz w:val="24"/>
                <w:szCs w:val="24"/>
              </w:rPr>
              <w:t>4</w:t>
            </w:r>
          </w:p>
        </w:tc>
        <w:tc>
          <w:tcPr>
            <w:tcW w:w="2430" w:type="dxa"/>
          </w:tcPr>
          <w:p w:rsidR="00DB768C" w:rsidRPr="00DB768C" w:rsidRDefault="00DB768C" w:rsidP="00DB768C">
            <w:pPr>
              <w:autoSpaceDE w:val="0"/>
              <w:autoSpaceDN w:val="0"/>
              <w:adjustRightInd w:val="0"/>
              <w:jc w:val="center"/>
              <w:rPr>
                <w:rFonts w:ascii="Tw Cen MT" w:hAnsi="Tw Cen MT" w:cs="Tw Cen MT"/>
                <w:b/>
                <w:color w:val="000000"/>
                <w:sz w:val="24"/>
                <w:szCs w:val="24"/>
              </w:rPr>
            </w:pPr>
            <w:r w:rsidRPr="00DB768C">
              <w:rPr>
                <w:rFonts w:ascii="Tw Cen MT" w:hAnsi="Tw Cen MT" w:cs="Tw Cen MT"/>
                <w:b/>
                <w:color w:val="000000"/>
                <w:sz w:val="24"/>
                <w:szCs w:val="24"/>
              </w:rPr>
              <w:t>3</w:t>
            </w:r>
          </w:p>
        </w:tc>
        <w:tc>
          <w:tcPr>
            <w:tcW w:w="2520" w:type="dxa"/>
          </w:tcPr>
          <w:p w:rsidR="00DB768C" w:rsidRPr="00DB768C" w:rsidRDefault="00DB768C" w:rsidP="00DB768C">
            <w:pPr>
              <w:autoSpaceDE w:val="0"/>
              <w:autoSpaceDN w:val="0"/>
              <w:adjustRightInd w:val="0"/>
              <w:jc w:val="center"/>
              <w:rPr>
                <w:rFonts w:ascii="Tw Cen MT" w:hAnsi="Tw Cen MT" w:cs="Tw Cen MT"/>
                <w:b/>
                <w:color w:val="000000"/>
                <w:sz w:val="24"/>
                <w:szCs w:val="24"/>
              </w:rPr>
            </w:pPr>
            <w:r w:rsidRPr="00DB768C">
              <w:rPr>
                <w:rFonts w:ascii="Tw Cen MT" w:hAnsi="Tw Cen MT" w:cs="Tw Cen MT"/>
                <w:b/>
                <w:color w:val="000000"/>
                <w:sz w:val="24"/>
                <w:szCs w:val="24"/>
              </w:rPr>
              <w:t>2</w:t>
            </w:r>
          </w:p>
        </w:tc>
        <w:tc>
          <w:tcPr>
            <w:tcW w:w="2433" w:type="dxa"/>
          </w:tcPr>
          <w:p w:rsidR="00DB768C" w:rsidRPr="00DB768C" w:rsidRDefault="00DB768C" w:rsidP="00DB768C">
            <w:pPr>
              <w:autoSpaceDE w:val="0"/>
              <w:autoSpaceDN w:val="0"/>
              <w:adjustRightInd w:val="0"/>
              <w:jc w:val="center"/>
              <w:rPr>
                <w:rFonts w:ascii="Tw Cen MT" w:hAnsi="Tw Cen MT" w:cs="Tw Cen MT"/>
                <w:b/>
                <w:color w:val="000000"/>
                <w:sz w:val="24"/>
                <w:szCs w:val="24"/>
              </w:rPr>
            </w:pPr>
            <w:r w:rsidRPr="00DB768C">
              <w:rPr>
                <w:rFonts w:ascii="Tw Cen MT" w:hAnsi="Tw Cen MT" w:cs="Tw Cen MT"/>
                <w:b/>
                <w:color w:val="000000"/>
                <w:sz w:val="24"/>
                <w:szCs w:val="24"/>
              </w:rPr>
              <w:t>1</w:t>
            </w:r>
          </w:p>
        </w:tc>
        <w:tc>
          <w:tcPr>
            <w:tcW w:w="1890" w:type="dxa"/>
          </w:tcPr>
          <w:p w:rsidR="00DB768C" w:rsidRPr="00DB768C" w:rsidRDefault="00DB768C" w:rsidP="00DB768C">
            <w:pPr>
              <w:autoSpaceDE w:val="0"/>
              <w:autoSpaceDN w:val="0"/>
              <w:adjustRightInd w:val="0"/>
              <w:jc w:val="center"/>
              <w:rPr>
                <w:rFonts w:ascii="Tw Cen MT" w:hAnsi="Tw Cen MT" w:cs="Tw Cen MT"/>
                <w:b/>
                <w:color w:val="000000"/>
                <w:sz w:val="24"/>
                <w:szCs w:val="24"/>
              </w:rPr>
            </w:pPr>
            <w:r w:rsidRPr="00DB768C">
              <w:rPr>
                <w:rFonts w:ascii="Tw Cen MT" w:hAnsi="Tw Cen MT" w:cs="Tw Cen MT"/>
                <w:b/>
                <w:color w:val="000000"/>
                <w:sz w:val="24"/>
                <w:szCs w:val="24"/>
              </w:rPr>
              <w:t>0</w:t>
            </w:r>
          </w:p>
        </w:tc>
      </w:tr>
      <w:tr w:rsidR="00DB768C" w:rsidTr="001B3E73">
        <w:tc>
          <w:tcPr>
            <w:tcW w:w="1561" w:type="dxa"/>
          </w:tcPr>
          <w:p w:rsidR="00DB768C" w:rsidRDefault="00DB768C">
            <w:pPr>
              <w:rPr>
                <w:rFonts w:ascii="Tw Cen MT" w:hAnsi="Tw Cen MT" w:cs="Tw Cen MT"/>
                <w:b/>
                <w:bCs/>
                <w:color w:val="000000"/>
                <w:sz w:val="18"/>
                <w:szCs w:val="18"/>
              </w:rPr>
            </w:pPr>
          </w:p>
          <w:p w:rsidR="00DB768C" w:rsidRDefault="00DB768C">
            <w:r>
              <w:rPr>
                <w:rFonts w:ascii="Tw Cen MT" w:hAnsi="Tw Cen MT" w:cs="Tw Cen MT"/>
                <w:b/>
                <w:bCs/>
                <w:color w:val="000000"/>
                <w:sz w:val="18"/>
                <w:szCs w:val="18"/>
              </w:rPr>
              <w:t xml:space="preserve"> Thesis</w:t>
            </w:r>
          </w:p>
        </w:tc>
        <w:tc>
          <w:tcPr>
            <w:tcW w:w="2664" w:type="dxa"/>
          </w:tcPr>
          <w:tbl>
            <w:tblPr>
              <w:tblW w:w="0" w:type="auto"/>
              <w:tblBorders>
                <w:top w:val="nil"/>
                <w:left w:val="nil"/>
                <w:bottom w:val="nil"/>
                <w:right w:val="nil"/>
              </w:tblBorders>
              <w:tblLook w:val="0000" w:firstRow="0" w:lastRow="0" w:firstColumn="0" w:lastColumn="0" w:noHBand="0" w:noVBand="0"/>
            </w:tblPr>
            <w:tblGrid>
              <w:gridCol w:w="2448"/>
            </w:tblGrid>
            <w:tr w:rsidR="00DB768C" w:rsidRPr="00DB768C">
              <w:trPr>
                <w:trHeight w:val="177"/>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Final thesis is arguable, concise and tenable. </w:t>
                  </w:r>
                </w:p>
              </w:tc>
            </w:tr>
          </w:tbl>
          <w:p w:rsidR="00DB768C" w:rsidRDefault="00DB768C"/>
        </w:tc>
        <w:tc>
          <w:tcPr>
            <w:tcW w:w="2430" w:type="dxa"/>
          </w:tcPr>
          <w:tbl>
            <w:tblPr>
              <w:tblW w:w="0" w:type="auto"/>
              <w:tblBorders>
                <w:top w:val="nil"/>
                <w:left w:val="nil"/>
                <w:bottom w:val="nil"/>
                <w:right w:val="nil"/>
              </w:tblBorders>
              <w:tblLook w:val="0000" w:firstRow="0" w:lastRow="0" w:firstColumn="0" w:lastColumn="0" w:noHBand="0" w:noVBand="0"/>
            </w:tblPr>
            <w:tblGrid>
              <w:gridCol w:w="2214"/>
            </w:tblGrid>
            <w:tr w:rsidR="00DB768C" w:rsidRPr="00DB768C" w:rsidTr="00A42D40">
              <w:trPr>
                <w:trHeight w:val="275"/>
              </w:trPr>
              <w:tc>
                <w:tcPr>
                  <w:tcW w:w="0" w:type="auto"/>
                  <w:shd w:val="clear" w:color="auto" w:fill="FFFF00"/>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Final thesis is arguable and tenable, but not quite clear and concise, perhaps wordy. </w:t>
                  </w:r>
                </w:p>
              </w:tc>
            </w:tr>
          </w:tbl>
          <w:p w:rsidR="00DB768C" w:rsidRDefault="00DB768C"/>
        </w:tc>
        <w:tc>
          <w:tcPr>
            <w:tcW w:w="2520"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304"/>
            </w:tblGrid>
            <w:tr w:rsidR="00DB768C" w:rsidRPr="001B3E73">
              <w:trPr>
                <w:trHeight w:val="275"/>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Final thesis is only somewhat arguable, may not be clear or tenable. May be too factual. </w:t>
                  </w:r>
                </w:p>
              </w:tc>
            </w:tr>
          </w:tbl>
          <w:p w:rsidR="00DB768C" w:rsidRPr="001B3E73" w:rsidRDefault="00DB768C"/>
        </w:tc>
        <w:tc>
          <w:tcPr>
            <w:tcW w:w="24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17"/>
            </w:tblGrid>
            <w:tr w:rsidR="00DB768C" w:rsidRPr="001B3E73">
              <w:trPr>
                <w:trHeight w:val="177"/>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Final thesis is not arguable or tenable…the thesis is a fact. </w:t>
                  </w:r>
                </w:p>
              </w:tc>
            </w:tr>
          </w:tbl>
          <w:p w:rsidR="00DB768C" w:rsidRPr="001B3E73" w:rsidRDefault="00DB768C"/>
        </w:tc>
        <w:tc>
          <w:tcPr>
            <w:tcW w:w="1890" w:type="dxa"/>
          </w:tcPr>
          <w:tbl>
            <w:tblPr>
              <w:tblW w:w="0" w:type="auto"/>
              <w:tblBorders>
                <w:top w:val="nil"/>
                <w:left w:val="nil"/>
                <w:bottom w:val="nil"/>
                <w:right w:val="nil"/>
              </w:tblBorders>
              <w:tblLook w:val="0000" w:firstRow="0" w:lastRow="0" w:firstColumn="0" w:lastColumn="0" w:noHBand="0" w:noVBand="0"/>
            </w:tblPr>
            <w:tblGrid>
              <w:gridCol w:w="1674"/>
            </w:tblGrid>
            <w:tr w:rsidR="00DB768C" w:rsidRPr="00DB768C">
              <w:trPr>
                <w:trHeight w:val="176"/>
              </w:trPr>
              <w:tc>
                <w:tcPr>
                  <w:tcW w:w="0" w:type="auto"/>
                </w:tcPr>
                <w:p w:rsidR="00DB768C" w:rsidRPr="00DB768C" w:rsidRDefault="00DB768C" w:rsidP="00DB768C">
                  <w:pPr>
                    <w:pStyle w:val="Default"/>
                  </w:pPr>
                  <w:r w:rsidRPr="00DB768C">
                    <w:t xml:space="preserve"> </w:t>
                  </w:r>
                  <w:r w:rsidRPr="00DB768C">
                    <w:rPr>
                      <w:sz w:val="18"/>
                      <w:szCs w:val="18"/>
                    </w:rPr>
                    <w:t xml:space="preserve">Student did not hand in an outline. </w:t>
                  </w:r>
                </w:p>
                <w:tbl>
                  <w:tblPr>
                    <w:tblW w:w="0" w:type="auto"/>
                    <w:tblBorders>
                      <w:top w:val="nil"/>
                      <w:left w:val="nil"/>
                      <w:bottom w:val="nil"/>
                      <w:right w:val="nil"/>
                    </w:tblBorders>
                    <w:tblLook w:val="0000" w:firstRow="0" w:lastRow="0" w:firstColumn="0" w:lastColumn="0" w:noHBand="0" w:noVBand="0"/>
                  </w:tblPr>
                  <w:tblGrid>
                    <w:gridCol w:w="1458"/>
                  </w:tblGrid>
                  <w:tr w:rsidR="00DB768C" w:rsidRPr="00DB768C">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Outline has not evolved enough (or at all) from the preliminary stage. </w:t>
                        </w:r>
                      </w:p>
                    </w:tc>
                  </w:tr>
                </w:tbl>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p>
              </w:tc>
            </w:tr>
          </w:tbl>
          <w:p w:rsidR="00DB768C" w:rsidRDefault="00DB768C"/>
        </w:tc>
      </w:tr>
      <w:tr w:rsidR="00DB768C" w:rsidTr="001B3E73">
        <w:tc>
          <w:tcPr>
            <w:tcW w:w="1561" w:type="dxa"/>
          </w:tcPr>
          <w:p w:rsidR="00DB768C" w:rsidRPr="00DB768C" w:rsidRDefault="00DB768C" w:rsidP="00DB768C">
            <w:pPr>
              <w:autoSpaceDE w:val="0"/>
              <w:autoSpaceDN w:val="0"/>
              <w:adjustRightInd w:val="0"/>
              <w:rPr>
                <w:rFonts w:ascii="Tw Cen MT" w:hAnsi="Tw Cen MT" w:cs="Tw Cen MT"/>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089"/>
            </w:tblGrid>
            <w:tr w:rsidR="00DB768C" w:rsidRPr="00DB768C">
              <w:trPr>
                <w:trHeight w:val="79"/>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b/>
                      <w:bCs/>
                      <w:color w:val="000000"/>
                      <w:sz w:val="18"/>
                      <w:szCs w:val="18"/>
                    </w:rPr>
                    <w:t xml:space="preserve">Formatting </w:t>
                  </w:r>
                </w:p>
              </w:tc>
            </w:tr>
          </w:tbl>
          <w:p w:rsidR="00DB768C" w:rsidRDefault="00DB768C"/>
        </w:tc>
        <w:tc>
          <w:tcPr>
            <w:tcW w:w="2664" w:type="dxa"/>
          </w:tcPr>
          <w:tbl>
            <w:tblPr>
              <w:tblW w:w="0" w:type="auto"/>
              <w:tblBorders>
                <w:top w:val="nil"/>
                <w:left w:val="nil"/>
                <w:bottom w:val="nil"/>
                <w:right w:val="nil"/>
              </w:tblBorders>
              <w:tblLook w:val="0000" w:firstRow="0" w:lastRow="0" w:firstColumn="0" w:lastColumn="0" w:noHBand="0" w:noVBand="0"/>
            </w:tblPr>
            <w:tblGrid>
              <w:gridCol w:w="2448"/>
            </w:tblGrid>
            <w:tr w:rsidR="00DB768C" w:rsidRPr="00DB768C" w:rsidTr="00A42D40">
              <w:trPr>
                <w:trHeight w:val="961"/>
              </w:trPr>
              <w:tc>
                <w:tcPr>
                  <w:tcW w:w="0" w:type="auto"/>
                  <w:shd w:val="clear" w:color="auto" w:fill="FFFF00"/>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The outline follows the proper formatting requirements. Detailed, appropriate section headings are included. Topic sentences are present for all body paragraphs. Strong transitional sentences are included between sections and/or paragraphs of the outline. </w:t>
                  </w:r>
                </w:p>
              </w:tc>
            </w:tr>
          </w:tbl>
          <w:p w:rsidR="00DB768C" w:rsidRDefault="00DB768C"/>
        </w:tc>
        <w:tc>
          <w:tcPr>
            <w:tcW w:w="2430" w:type="dxa"/>
          </w:tcPr>
          <w:tbl>
            <w:tblPr>
              <w:tblW w:w="0" w:type="auto"/>
              <w:tblBorders>
                <w:top w:val="nil"/>
                <w:left w:val="nil"/>
                <w:bottom w:val="nil"/>
                <w:right w:val="nil"/>
              </w:tblBorders>
              <w:tblLook w:val="0000" w:firstRow="0" w:lastRow="0" w:firstColumn="0" w:lastColumn="0" w:noHBand="0" w:noVBand="0"/>
            </w:tblPr>
            <w:tblGrid>
              <w:gridCol w:w="2214"/>
            </w:tblGrid>
            <w:tr w:rsidR="00DB768C" w:rsidRPr="00DB768C">
              <w:trPr>
                <w:trHeight w:val="764"/>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The outline follows the proper formatting requirements. Section headings are included. Topic sentences are present for all body paragraphs. Transitional sentences are included between sections and/or paragraphs of the outline. </w:t>
                  </w:r>
                </w:p>
              </w:tc>
            </w:tr>
          </w:tbl>
          <w:p w:rsidR="00DB768C" w:rsidRDefault="00DB768C"/>
        </w:tc>
        <w:tc>
          <w:tcPr>
            <w:tcW w:w="2520"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304"/>
            </w:tblGrid>
            <w:tr w:rsidR="00DB768C" w:rsidRPr="001B3E73">
              <w:trPr>
                <w:trHeight w:val="764"/>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The outline has some formatting errors. Some section headings are included. Some topic sentences are present. Some transitional sentences are included between sections and/or paragraphs of the outline. </w:t>
                  </w:r>
                </w:p>
              </w:tc>
            </w:tr>
          </w:tbl>
          <w:p w:rsidR="00DB768C" w:rsidRPr="001B3E73" w:rsidRDefault="00DB768C"/>
        </w:tc>
        <w:tc>
          <w:tcPr>
            <w:tcW w:w="24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17"/>
            </w:tblGrid>
            <w:tr w:rsidR="00DB768C" w:rsidRPr="001B3E73">
              <w:trPr>
                <w:trHeight w:val="764"/>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The outline has several formatting errors. Few section headings are included. Few topic sentences are present. </w:t>
                  </w:r>
                </w:p>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18"/>
                      <w:szCs w:val="18"/>
                    </w:rPr>
                    <w:t xml:space="preserve">Few transitional sentences are included between sections and/or paragraphs of the outline. </w:t>
                  </w:r>
                </w:p>
              </w:tc>
            </w:tr>
          </w:tbl>
          <w:p w:rsidR="00DB768C" w:rsidRPr="001B3E73" w:rsidRDefault="00DB768C"/>
        </w:tc>
        <w:tc>
          <w:tcPr>
            <w:tcW w:w="1890" w:type="dxa"/>
          </w:tcPr>
          <w:tbl>
            <w:tblPr>
              <w:tblW w:w="0" w:type="auto"/>
              <w:tblBorders>
                <w:top w:val="nil"/>
                <w:left w:val="nil"/>
                <w:bottom w:val="nil"/>
                <w:right w:val="nil"/>
              </w:tblBorders>
              <w:tblLook w:val="0000" w:firstRow="0" w:lastRow="0" w:firstColumn="0" w:lastColumn="0" w:noHBand="0" w:noVBand="0"/>
            </w:tblPr>
            <w:tblGrid>
              <w:gridCol w:w="1674"/>
            </w:tblGrid>
            <w:tr w:rsidR="00DB768C" w:rsidRPr="00DB768C" w:rsidTr="008E1400">
              <w:trPr>
                <w:trHeight w:val="176"/>
              </w:trPr>
              <w:tc>
                <w:tcPr>
                  <w:tcW w:w="0" w:type="auto"/>
                </w:tcPr>
                <w:p w:rsidR="00DB768C" w:rsidRPr="00DB768C" w:rsidRDefault="00DB768C" w:rsidP="00DB768C">
                  <w:pPr>
                    <w:pStyle w:val="Default"/>
                  </w:pPr>
                  <w:r w:rsidRPr="00DB768C">
                    <w:t xml:space="preserve"> </w:t>
                  </w:r>
                  <w:r w:rsidRPr="00DB768C">
                    <w:rPr>
                      <w:sz w:val="18"/>
                      <w:szCs w:val="18"/>
                    </w:rPr>
                    <w:t xml:space="preserve">Student did not hand in an outline. </w:t>
                  </w:r>
                </w:p>
                <w:tbl>
                  <w:tblPr>
                    <w:tblW w:w="0" w:type="auto"/>
                    <w:tblBorders>
                      <w:top w:val="nil"/>
                      <w:left w:val="nil"/>
                      <w:bottom w:val="nil"/>
                      <w:right w:val="nil"/>
                    </w:tblBorders>
                    <w:tblLook w:val="0000" w:firstRow="0" w:lastRow="0" w:firstColumn="0" w:lastColumn="0" w:noHBand="0" w:noVBand="0"/>
                  </w:tblPr>
                  <w:tblGrid>
                    <w:gridCol w:w="1458"/>
                  </w:tblGrid>
                  <w:tr w:rsidR="00DB768C" w:rsidRPr="00DB768C" w:rsidTr="008E1400">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Outline has not evolved enough (or at all) from the preliminary stage. </w:t>
                        </w:r>
                      </w:p>
                    </w:tc>
                  </w:tr>
                </w:tbl>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p>
              </w:tc>
            </w:tr>
          </w:tbl>
          <w:p w:rsidR="00DB768C" w:rsidRDefault="00DB768C"/>
        </w:tc>
      </w:tr>
      <w:tr w:rsidR="00DB768C" w:rsidTr="001B3E73">
        <w:tc>
          <w:tcPr>
            <w:tcW w:w="1561" w:type="dxa"/>
          </w:tcPr>
          <w:p w:rsidR="00DB768C" w:rsidRPr="00DB768C" w:rsidRDefault="00DB768C" w:rsidP="00DB768C">
            <w:pPr>
              <w:autoSpaceDE w:val="0"/>
              <w:autoSpaceDN w:val="0"/>
              <w:adjustRightInd w:val="0"/>
              <w:rPr>
                <w:rFonts w:ascii="Tw Cen MT" w:hAnsi="Tw Cen MT" w:cs="Tw Cen MT"/>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345"/>
            </w:tblGrid>
            <w:tr w:rsidR="00DB768C" w:rsidRPr="00DB768C">
              <w:trPr>
                <w:trHeight w:val="177"/>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b/>
                      <w:bCs/>
                      <w:color w:val="000000"/>
                      <w:sz w:val="18"/>
                      <w:szCs w:val="18"/>
                    </w:rPr>
                    <w:t xml:space="preserve">Organization and Support </w:t>
                  </w:r>
                </w:p>
              </w:tc>
            </w:tr>
          </w:tbl>
          <w:p w:rsidR="00DB768C" w:rsidRDefault="00DB768C"/>
        </w:tc>
        <w:tc>
          <w:tcPr>
            <w:tcW w:w="2664" w:type="dxa"/>
          </w:tcPr>
          <w:tbl>
            <w:tblPr>
              <w:tblW w:w="0" w:type="auto"/>
              <w:tblBorders>
                <w:top w:val="nil"/>
                <w:left w:val="nil"/>
                <w:bottom w:val="nil"/>
                <w:right w:val="nil"/>
              </w:tblBorders>
              <w:tblLook w:val="0000" w:firstRow="0" w:lastRow="0" w:firstColumn="0" w:lastColumn="0" w:noHBand="0" w:noVBand="0"/>
            </w:tblPr>
            <w:tblGrid>
              <w:gridCol w:w="2448"/>
            </w:tblGrid>
            <w:tr w:rsidR="00DB768C" w:rsidRPr="00DB768C">
              <w:trPr>
                <w:trHeight w:val="1255"/>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There is a clear link between the thesis and the order of ideas. Section headings are appropriately labeled and strong, connective topic sentences help to promote the argument. Substantial support is present in the form of direct citations and/or paraphrase. Paragraph content summary presents a strong link between the support presented and its relevance to the thesis. </w:t>
                  </w:r>
                </w:p>
              </w:tc>
            </w:tr>
          </w:tbl>
          <w:p w:rsidR="00DB768C" w:rsidRDefault="00DB768C"/>
        </w:tc>
        <w:tc>
          <w:tcPr>
            <w:tcW w:w="2430" w:type="dxa"/>
          </w:tcPr>
          <w:tbl>
            <w:tblPr>
              <w:tblW w:w="0" w:type="auto"/>
              <w:tblBorders>
                <w:top w:val="nil"/>
                <w:left w:val="nil"/>
                <w:bottom w:val="nil"/>
                <w:right w:val="nil"/>
              </w:tblBorders>
              <w:tblLook w:val="0000" w:firstRow="0" w:lastRow="0" w:firstColumn="0" w:lastColumn="0" w:noHBand="0" w:noVBand="0"/>
            </w:tblPr>
            <w:tblGrid>
              <w:gridCol w:w="2214"/>
            </w:tblGrid>
            <w:tr w:rsidR="00DB768C" w:rsidRPr="00DB768C" w:rsidTr="00A42D40">
              <w:trPr>
                <w:trHeight w:val="961"/>
              </w:trPr>
              <w:tc>
                <w:tcPr>
                  <w:tcW w:w="0" w:type="auto"/>
                  <w:shd w:val="clear" w:color="auto" w:fill="FFFF00"/>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There is a link between the thesis and the order of ideas. Section headings are labeled and topic sentences connect to the argument. Support is present in the form of citations and/or paraphrase Paragraph content summary presents a link between the support presented and its relevance to the thesis </w:t>
                  </w:r>
                </w:p>
              </w:tc>
            </w:tr>
          </w:tbl>
          <w:p w:rsidR="00DB768C" w:rsidRDefault="00DB768C"/>
        </w:tc>
        <w:tc>
          <w:tcPr>
            <w:tcW w:w="2520"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304"/>
            </w:tblGrid>
            <w:tr w:rsidR="00DB768C" w:rsidRPr="001B3E73">
              <w:trPr>
                <w:trHeight w:val="1158"/>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There is some confusion between thesis development and the order of ideas. Some section headings are included and some topic sentences are present, but the ideas may not specifically promote the thesis argument. Paragraph content summary is vague and it may not be clear how some information is relevant to the argument. </w:t>
                  </w:r>
                </w:p>
              </w:tc>
            </w:tr>
          </w:tbl>
          <w:p w:rsidR="00DB768C" w:rsidRPr="001B3E73" w:rsidRDefault="00DB768C"/>
        </w:tc>
        <w:tc>
          <w:tcPr>
            <w:tcW w:w="24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17"/>
            </w:tblGrid>
            <w:tr w:rsidR="00DB768C" w:rsidRPr="001B3E73" w:rsidTr="00E31D58">
              <w:trPr>
                <w:trHeight w:val="945"/>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Section headings do not match thesis </w:t>
                  </w:r>
                </w:p>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18"/>
                      <w:szCs w:val="18"/>
                    </w:rPr>
                    <w:t xml:space="preserve">Topic sentences are missing and/or do not connect to the thesis. Some/all information included is not relevant. </w:t>
                  </w:r>
                </w:p>
              </w:tc>
            </w:tr>
          </w:tbl>
          <w:p w:rsidR="00DB768C" w:rsidRPr="001B3E73" w:rsidRDefault="00DB768C"/>
        </w:tc>
        <w:tc>
          <w:tcPr>
            <w:tcW w:w="1890" w:type="dxa"/>
          </w:tcPr>
          <w:tbl>
            <w:tblPr>
              <w:tblW w:w="0" w:type="auto"/>
              <w:tblBorders>
                <w:top w:val="nil"/>
                <w:left w:val="nil"/>
                <w:bottom w:val="nil"/>
                <w:right w:val="nil"/>
              </w:tblBorders>
              <w:tblLook w:val="0000" w:firstRow="0" w:lastRow="0" w:firstColumn="0" w:lastColumn="0" w:noHBand="0" w:noVBand="0"/>
            </w:tblPr>
            <w:tblGrid>
              <w:gridCol w:w="1674"/>
            </w:tblGrid>
            <w:tr w:rsidR="00DB768C" w:rsidRPr="00DB768C" w:rsidTr="008E1400">
              <w:trPr>
                <w:trHeight w:val="176"/>
              </w:trPr>
              <w:tc>
                <w:tcPr>
                  <w:tcW w:w="0" w:type="auto"/>
                </w:tcPr>
                <w:p w:rsidR="00DB768C" w:rsidRPr="00DB768C" w:rsidRDefault="00DB768C" w:rsidP="00DB768C">
                  <w:pPr>
                    <w:pStyle w:val="Default"/>
                  </w:pPr>
                  <w:r w:rsidRPr="00DB768C">
                    <w:t xml:space="preserve"> </w:t>
                  </w:r>
                  <w:r w:rsidRPr="00DB768C">
                    <w:rPr>
                      <w:sz w:val="18"/>
                      <w:szCs w:val="18"/>
                    </w:rPr>
                    <w:t xml:space="preserve">Student did not hand in an outline. </w:t>
                  </w:r>
                </w:p>
                <w:tbl>
                  <w:tblPr>
                    <w:tblW w:w="0" w:type="auto"/>
                    <w:tblBorders>
                      <w:top w:val="nil"/>
                      <w:left w:val="nil"/>
                      <w:bottom w:val="nil"/>
                      <w:right w:val="nil"/>
                    </w:tblBorders>
                    <w:tblLook w:val="0000" w:firstRow="0" w:lastRow="0" w:firstColumn="0" w:lastColumn="0" w:noHBand="0" w:noVBand="0"/>
                  </w:tblPr>
                  <w:tblGrid>
                    <w:gridCol w:w="1458"/>
                  </w:tblGrid>
                  <w:tr w:rsidR="00DB768C" w:rsidRPr="00DB768C" w:rsidTr="008E1400">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Outline has not evolved enough (or at all) from the preliminary stage. </w:t>
                        </w:r>
                      </w:p>
                    </w:tc>
                  </w:tr>
                </w:tbl>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p>
              </w:tc>
            </w:tr>
          </w:tbl>
          <w:p w:rsidR="00DB768C" w:rsidRDefault="00DB768C"/>
        </w:tc>
      </w:tr>
      <w:tr w:rsidR="00DB768C" w:rsidTr="001B3E73">
        <w:tc>
          <w:tcPr>
            <w:tcW w:w="1561" w:type="dxa"/>
          </w:tcPr>
          <w:p w:rsidR="00DB768C" w:rsidRPr="00DB768C" w:rsidRDefault="00DB768C" w:rsidP="00DB768C">
            <w:pPr>
              <w:autoSpaceDE w:val="0"/>
              <w:autoSpaceDN w:val="0"/>
              <w:adjustRightInd w:val="0"/>
              <w:rPr>
                <w:rFonts w:ascii="Tw Cen MT" w:hAnsi="Tw Cen MT" w:cs="Tw Cen MT"/>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345"/>
            </w:tblGrid>
            <w:tr w:rsidR="00DB768C" w:rsidRPr="00DB768C">
              <w:trPr>
                <w:trHeight w:val="79"/>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b/>
                      <w:bCs/>
                      <w:color w:val="000000"/>
                      <w:sz w:val="18"/>
                      <w:szCs w:val="18"/>
                    </w:rPr>
                    <w:t xml:space="preserve">Documentation </w:t>
                  </w:r>
                </w:p>
              </w:tc>
            </w:tr>
          </w:tbl>
          <w:p w:rsidR="00DB768C" w:rsidRDefault="00DB768C"/>
        </w:tc>
        <w:tc>
          <w:tcPr>
            <w:tcW w:w="2664" w:type="dxa"/>
          </w:tcPr>
          <w:tbl>
            <w:tblPr>
              <w:tblW w:w="0" w:type="auto"/>
              <w:tblBorders>
                <w:top w:val="nil"/>
                <w:left w:val="nil"/>
                <w:bottom w:val="nil"/>
                <w:right w:val="nil"/>
              </w:tblBorders>
              <w:tblLook w:val="0000" w:firstRow="0" w:lastRow="0" w:firstColumn="0" w:lastColumn="0" w:noHBand="0" w:noVBand="0"/>
            </w:tblPr>
            <w:tblGrid>
              <w:gridCol w:w="2448"/>
            </w:tblGrid>
            <w:tr w:rsidR="00DB768C" w:rsidRPr="00DB768C">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Each paragraph has correctly documented sources (parenthetical citations) that match the Bibliography. </w:t>
                  </w:r>
                </w:p>
              </w:tc>
            </w:tr>
          </w:tbl>
          <w:p w:rsidR="00DB768C" w:rsidRDefault="00DB768C"/>
        </w:tc>
        <w:tc>
          <w:tcPr>
            <w:tcW w:w="2430" w:type="dxa"/>
          </w:tcPr>
          <w:tbl>
            <w:tblPr>
              <w:tblW w:w="0" w:type="auto"/>
              <w:tblBorders>
                <w:top w:val="nil"/>
                <w:left w:val="nil"/>
                <w:bottom w:val="nil"/>
                <w:right w:val="nil"/>
              </w:tblBorders>
              <w:tblLook w:val="0000" w:firstRow="0" w:lastRow="0" w:firstColumn="0" w:lastColumn="0" w:noHBand="0" w:noVBand="0"/>
            </w:tblPr>
            <w:tblGrid>
              <w:gridCol w:w="2214"/>
            </w:tblGrid>
            <w:tr w:rsidR="00DB768C" w:rsidRPr="00E31D58">
              <w:trPr>
                <w:trHeight w:val="570"/>
              </w:trPr>
              <w:tc>
                <w:tcPr>
                  <w:tcW w:w="0" w:type="auto"/>
                </w:tcPr>
                <w:p w:rsidR="00DB768C" w:rsidRPr="00E31D58" w:rsidRDefault="00DB768C" w:rsidP="00DB768C">
                  <w:pPr>
                    <w:autoSpaceDE w:val="0"/>
                    <w:autoSpaceDN w:val="0"/>
                    <w:adjustRightInd w:val="0"/>
                    <w:spacing w:after="0" w:line="240" w:lineRule="auto"/>
                    <w:rPr>
                      <w:rFonts w:ascii="Tw Cen MT" w:hAnsi="Tw Cen MT" w:cs="Tw Cen MT"/>
                      <w:color w:val="000000"/>
                      <w:sz w:val="18"/>
                      <w:szCs w:val="18"/>
                    </w:rPr>
                  </w:pPr>
                  <w:r w:rsidRPr="00E31D58">
                    <w:rPr>
                      <w:rFonts w:ascii="Tw Cen MT" w:hAnsi="Tw Cen MT" w:cs="Tw Cen MT"/>
                      <w:color w:val="000000"/>
                      <w:sz w:val="24"/>
                      <w:szCs w:val="24"/>
                    </w:rPr>
                    <w:t xml:space="preserve"> </w:t>
                  </w:r>
                  <w:r w:rsidRPr="00E31D58">
                    <w:rPr>
                      <w:rFonts w:ascii="Tw Cen MT" w:hAnsi="Tw Cen MT" w:cs="Tw Cen MT"/>
                      <w:color w:val="000000"/>
                      <w:sz w:val="18"/>
                      <w:szCs w:val="18"/>
                    </w:rPr>
                    <w:t xml:space="preserve">Each paragraph has documented sources (parenthetical citations) that match the Bibliography; however, there may be 1-2 errors in the parenthetical citations. </w:t>
                  </w:r>
                </w:p>
              </w:tc>
            </w:tr>
          </w:tbl>
          <w:p w:rsidR="00DB768C" w:rsidRPr="00E31D58" w:rsidRDefault="00DB768C"/>
        </w:tc>
        <w:tc>
          <w:tcPr>
            <w:tcW w:w="2520"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304"/>
            </w:tblGrid>
            <w:tr w:rsidR="00DB768C" w:rsidRPr="001B3E73" w:rsidTr="00A42D40">
              <w:trPr>
                <w:trHeight w:val="667"/>
              </w:trPr>
              <w:tc>
                <w:tcPr>
                  <w:tcW w:w="0" w:type="auto"/>
                  <w:shd w:val="clear" w:color="auto" w:fill="FFFF00"/>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Most paragraphs have documented sources (parenthetical citations) that match the Bibliography; however, there may be 3-4 errors in the parenthetical citations. </w:t>
                  </w:r>
                </w:p>
              </w:tc>
            </w:tr>
          </w:tbl>
          <w:p w:rsidR="00DB768C" w:rsidRPr="001B3E73" w:rsidRDefault="00DB768C"/>
        </w:tc>
        <w:tc>
          <w:tcPr>
            <w:tcW w:w="24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17"/>
            </w:tblGrid>
            <w:tr w:rsidR="00DB768C" w:rsidRPr="001B3E73">
              <w:trPr>
                <w:trHeight w:val="667"/>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proofErr w:type="gramStart"/>
                  <w:r w:rsidRPr="001B3E73">
                    <w:rPr>
                      <w:rFonts w:ascii="Tw Cen MT" w:hAnsi="Tw Cen MT" w:cs="Tw Cen MT"/>
                      <w:color w:val="000000"/>
                      <w:sz w:val="18"/>
                      <w:szCs w:val="18"/>
                    </w:rPr>
                    <w:t>documented</w:t>
                  </w:r>
                  <w:proofErr w:type="gramEnd"/>
                  <w:r w:rsidRPr="001B3E73">
                    <w:rPr>
                      <w:rFonts w:ascii="Tw Cen MT" w:hAnsi="Tw Cen MT" w:cs="Tw Cen MT"/>
                      <w:color w:val="000000"/>
                      <w:sz w:val="18"/>
                      <w:szCs w:val="18"/>
                    </w:rPr>
                    <w:t xml:space="preserve"> sources (parenthetical citations). There is discrepancy between citations in paper and Bibliography. Most parenthetical citations are incorrect. </w:t>
                  </w:r>
                </w:p>
              </w:tc>
            </w:tr>
          </w:tbl>
          <w:p w:rsidR="00DB768C" w:rsidRPr="001B3E73" w:rsidRDefault="00DB768C"/>
        </w:tc>
        <w:tc>
          <w:tcPr>
            <w:tcW w:w="1890" w:type="dxa"/>
          </w:tcPr>
          <w:tbl>
            <w:tblPr>
              <w:tblW w:w="0" w:type="auto"/>
              <w:tblBorders>
                <w:top w:val="nil"/>
                <w:left w:val="nil"/>
                <w:bottom w:val="nil"/>
                <w:right w:val="nil"/>
              </w:tblBorders>
              <w:tblLook w:val="0000" w:firstRow="0" w:lastRow="0" w:firstColumn="0" w:lastColumn="0" w:noHBand="0" w:noVBand="0"/>
            </w:tblPr>
            <w:tblGrid>
              <w:gridCol w:w="1674"/>
            </w:tblGrid>
            <w:tr w:rsidR="00DB768C" w:rsidRPr="00DB768C" w:rsidTr="008E1400">
              <w:trPr>
                <w:trHeight w:val="176"/>
              </w:trPr>
              <w:tc>
                <w:tcPr>
                  <w:tcW w:w="0" w:type="auto"/>
                </w:tcPr>
                <w:p w:rsidR="00DB768C" w:rsidRPr="00DB768C" w:rsidRDefault="00DB768C" w:rsidP="00DB768C">
                  <w:pPr>
                    <w:pStyle w:val="Default"/>
                  </w:pPr>
                  <w:r w:rsidRPr="00DB768C">
                    <w:t xml:space="preserve"> </w:t>
                  </w:r>
                  <w:r w:rsidRPr="00DB768C">
                    <w:rPr>
                      <w:sz w:val="18"/>
                      <w:szCs w:val="18"/>
                    </w:rPr>
                    <w:t xml:space="preserve">Student did not hand in an outline. </w:t>
                  </w:r>
                </w:p>
                <w:tbl>
                  <w:tblPr>
                    <w:tblW w:w="0" w:type="auto"/>
                    <w:tblBorders>
                      <w:top w:val="nil"/>
                      <w:left w:val="nil"/>
                      <w:bottom w:val="nil"/>
                      <w:right w:val="nil"/>
                    </w:tblBorders>
                    <w:tblLook w:val="0000" w:firstRow="0" w:lastRow="0" w:firstColumn="0" w:lastColumn="0" w:noHBand="0" w:noVBand="0"/>
                  </w:tblPr>
                  <w:tblGrid>
                    <w:gridCol w:w="1458"/>
                  </w:tblGrid>
                  <w:tr w:rsidR="00DB768C" w:rsidRPr="00DB768C" w:rsidTr="008E1400">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Outline has not evolved enough (or at all) from the preliminary stage. </w:t>
                        </w:r>
                      </w:p>
                    </w:tc>
                  </w:tr>
                </w:tbl>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p>
              </w:tc>
            </w:tr>
          </w:tbl>
          <w:p w:rsidR="00DB768C" w:rsidRDefault="00DB768C"/>
        </w:tc>
      </w:tr>
      <w:tr w:rsidR="00DB768C" w:rsidTr="001B3E73">
        <w:tc>
          <w:tcPr>
            <w:tcW w:w="1561" w:type="dxa"/>
          </w:tcPr>
          <w:p w:rsidR="00DB768C" w:rsidRPr="00DB768C" w:rsidRDefault="00DB768C" w:rsidP="00DB768C">
            <w:pPr>
              <w:autoSpaceDE w:val="0"/>
              <w:autoSpaceDN w:val="0"/>
              <w:adjustRightInd w:val="0"/>
              <w:rPr>
                <w:rFonts w:ascii="Tw Cen MT" w:hAnsi="Tw Cen MT" w:cs="Tw Cen MT"/>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217"/>
            </w:tblGrid>
            <w:tr w:rsidR="00DB768C" w:rsidRPr="00DB768C">
              <w:trPr>
                <w:trHeight w:val="79"/>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b/>
                      <w:bCs/>
                      <w:color w:val="000000"/>
                      <w:sz w:val="18"/>
                      <w:szCs w:val="18"/>
                    </w:rPr>
                    <w:t xml:space="preserve">Conventions </w:t>
                  </w:r>
                </w:p>
              </w:tc>
            </w:tr>
          </w:tbl>
          <w:p w:rsidR="00DB768C" w:rsidRDefault="00DB768C"/>
        </w:tc>
        <w:tc>
          <w:tcPr>
            <w:tcW w:w="2664" w:type="dxa"/>
          </w:tcPr>
          <w:tbl>
            <w:tblPr>
              <w:tblW w:w="0" w:type="auto"/>
              <w:tblBorders>
                <w:top w:val="nil"/>
                <w:left w:val="nil"/>
                <w:bottom w:val="nil"/>
                <w:right w:val="nil"/>
              </w:tblBorders>
              <w:tblLook w:val="0000" w:firstRow="0" w:lastRow="0" w:firstColumn="0" w:lastColumn="0" w:noHBand="0" w:noVBand="0"/>
            </w:tblPr>
            <w:tblGrid>
              <w:gridCol w:w="2448"/>
            </w:tblGrid>
            <w:tr w:rsidR="00DB768C" w:rsidRPr="00DB768C">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There are no convention errors – student exhibits an understanding of the rules of standard written English. </w:t>
                  </w:r>
                </w:p>
              </w:tc>
            </w:tr>
          </w:tbl>
          <w:p w:rsidR="00DB768C" w:rsidRDefault="00DB768C"/>
        </w:tc>
        <w:tc>
          <w:tcPr>
            <w:tcW w:w="2430" w:type="dxa"/>
          </w:tcPr>
          <w:tbl>
            <w:tblPr>
              <w:tblW w:w="0" w:type="auto"/>
              <w:tblBorders>
                <w:top w:val="nil"/>
                <w:left w:val="nil"/>
                <w:bottom w:val="nil"/>
                <w:right w:val="nil"/>
              </w:tblBorders>
              <w:tblLook w:val="0000" w:firstRow="0" w:lastRow="0" w:firstColumn="0" w:lastColumn="0" w:noHBand="0" w:noVBand="0"/>
            </w:tblPr>
            <w:tblGrid>
              <w:gridCol w:w="2214"/>
            </w:tblGrid>
            <w:tr w:rsidR="00DB768C" w:rsidRPr="00E31D58" w:rsidTr="00A42D40">
              <w:trPr>
                <w:trHeight w:val="274"/>
              </w:trPr>
              <w:tc>
                <w:tcPr>
                  <w:tcW w:w="0" w:type="auto"/>
                  <w:shd w:val="clear" w:color="auto" w:fill="FFFF00"/>
                </w:tcPr>
                <w:p w:rsidR="00DB768C" w:rsidRPr="00E31D58" w:rsidRDefault="00DB768C" w:rsidP="00DB768C">
                  <w:pPr>
                    <w:autoSpaceDE w:val="0"/>
                    <w:autoSpaceDN w:val="0"/>
                    <w:adjustRightInd w:val="0"/>
                    <w:spacing w:after="0" w:line="240" w:lineRule="auto"/>
                    <w:rPr>
                      <w:rFonts w:ascii="Tw Cen MT" w:hAnsi="Tw Cen MT" w:cs="Tw Cen MT"/>
                      <w:color w:val="000000"/>
                      <w:sz w:val="18"/>
                      <w:szCs w:val="18"/>
                    </w:rPr>
                  </w:pPr>
                  <w:r w:rsidRPr="00E31D58">
                    <w:rPr>
                      <w:rFonts w:ascii="Tw Cen MT" w:hAnsi="Tw Cen MT" w:cs="Tw Cen MT"/>
                      <w:color w:val="000000"/>
                      <w:sz w:val="24"/>
                      <w:szCs w:val="24"/>
                    </w:rPr>
                    <w:t xml:space="preserve"> </w:t>
                  </w:r>
                  <w:r w:rsidRPr="00E31D58">
                    <w:rPr>
                      <w:rFonts w:ascii="Tw Cen MT" w:hAnsi="Tw Cen MT" w:cs="Tw Cen MT"/>
                      <w:color w:val="000000"/>
                      <w:sz w:val="18"/>
                      <w:szCs w:val="18"/>
                    </w:rPr>
                    <w:t xml:space="preserve">Few errors – student exhibits a basic understanding of the rules of standard written English. </w:t>
                  </w:r>
                </w:p>
              </w:tc>
            </w:tr>
          </w:tbl>
          <w:p w:rsidR="00DB768C" w:rsidRPr="00E31D58" w:rsidRDefault="00DB768C"/>
        </w:tc>
        <w:tc>
          <w:tcPr>
            <w:tcW w:w="2520"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304"/>
            </w:tblGrid>
            <w:tr w:rsidR="00DB768C" w:rsidRPr="001B3E73">
              <w:trPr>
                <w:trHeight w:val="470"/>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Errors are noticeable but do not hinder understanding – student exhibits a basic understanding of the rules of standard written English. </w:t>
                  </w:r>
                </w:p>
              </w:tc>
            </w:tr>
          </w:tbl>
          <w:p w:rsidR="00DB768C" w:rsidRPr="001B3E73" w:rsidRDefault="00DB768C"/>
        </w:tc>
        <w:tc>
          <w:tcPr>
            <w:tcW w:w="24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17"/>
            </w:tblGrid>
            <w:tr w:rsidR="00DB768C" w:rsidRPr="001B3E73">
              <w:trPr>
                <w:trHeight w:val="373"/>
              </w:trPr>
              <w:tc>
                <w:tcPr>
                  <w:tcW w:w="0" w:type="auto"/>
                </w:tcPr>
                <w:p w:rsidR="00DB768C" w:rsidRPr="001B3E73" w:rsidRDefault="00DB768C" w:rsidP="00DB768C">
                  <w:pPr>
                    <w:autoSpaceDE w:val="0"/>
                    <w:autoSpaceDN w:val="0"/>
                    <w:adjustRightInd w:val="0"/>
                    <w:spacing w:after="0" w:line="240" w:lineRule="auto"/>
                    <w:rPr>
                      <w:rFonts w:ascii="Tw Cen MT" w:hAnsi="Tw Cen MT" w:cs="Tw Cen MT"/>
                      <w:color w:val="000000"/>
                      <w:sz w:val="18"/>
                      <w:szCs w:val="18"/>
                    </w:rPr>
                  </w:pPr>
                  <w:r w:rsidRPr="001B3E73">
                    <w:rPr>
                      <w:rFonts w:ascii="Tw Cen MT" w:hAnsi="Tw Cen MT" w:cs="Tw Cen MT"/>
                      <w:color w:val="000000"/>
                      <w:sz w:val="24"/>
                      <w:szCs w:val="24"/>
                    </w:rPr>
                    <w:t xml:space="preserve"> </w:t>
                  </w:r>
                  <w:r w:rsidRPr="001B3E73">
                    <w:rPr>
                      <w:rFonts w:ascii="Tw Cen MT" w:hAnsi="Tw Cen MT" w:cs="Tw Cen MT"/>
                      <w:color w:val="000000"/>
                      <w:sz w:val="18"/>
                      <w:szCs w:val="18"/>
                    </w:rPr>
                    <w:t xml:space="preserve">Student does not exhibit a basic understanding of the rules of standard written English. </w:t>
                  </w:r>
                </w:p>
              </w:tc>
            </w:tr>
          </w:tbl>
          <w:p w:rsidR="00DB768C" w:rsidRPr="001B3E73" w:rsidRDefault="00DB768C"/>
        </w:tc>
        <w:tc>
          <w:tcPr>
            <w:tcW w:w="1890" w:type="dxa"/>
          </w:tcPr>
          <w:tbl>
            <w:tblPr>
              <w:tblW w:w="0" w:type="auto"/>
              <w:tblBorders>
                <w:top w:val="nil"/>
                <w:left w:val="nil"/>
                <w:bottom w:val="nil"/>
                <w:right w:val="nil"/>
              </w:tblBorders>
              <w:tblLook w:val="0000" w:firstRow="0" w:lastRow="0" w:firstColumn="0" w:lastColumn="0" w:noHBand="0" w:noVBand="0"/>
            </w:tblPr>
            <w:tblGrid>
              <w:gridCol w:w="1674"/>
            </w:tblGrid>
            <w:tr w:rsidR="00DB768C" w:rsidRPr="00DB768C" w:rsidTr="008E1400">
              <w:trPr>
                <w:trHeight w:val="176"/>
              </w:trPr>
              <w:tc>
                <w:tcPr>
                  <w:tcW w:w="0" w:type="auto"/>
                </w:tcPr>
                <w:p w:rsidR="00DB768C" w:rsidRPr="00DB768C" w:rsidRDefault="00DB768C" w:rsidP="00DB768C">
                  <w:pPr>
                    <w:pStyle w:val="Default"/>
                  </w:pPr>
                  <w:r w:rsidRPr="00DB768C">
                    <w:t xml:space="preserve"> </w:t>
                  </w:r>
                  <w:r w:rsidRPr="00DB768C">
                    <w:rPr>
                      <w:sz w:val="18"/>
                      <w:szCs w:val="18"/>
                    </w:rPr>
                    <w:t xml:space="preserve">Student did not hand in an outline. </w:t>
                  </w:r>
                </w:p>
                <w:tbl>
                  <w:tblPr>
                    <w:tblW w:w="0" w:type="auto"/>
                    <w:tblBorders>
                      <w:top w:val="nil"/>
                      <w:left w:val="nil"/>
                      <w:bottom w:val="nil"/>
                      <w:right w:val="nil"/>
                    </w:tblBorders>
                    <w:tblLook w:val="0000" w:firstRow="0" w:lastRow="0" w:firstColumn="0" w:lastColumn="0" w:noHBand="0" w:noVBand="0"/>
                  </w:tblPr>
                  <w:tblGrid>
                    <w:gridCol w:w="1458"/>
                  </w:tblGrid>
                  <w:tr w:rsidR="00DB768C" w:rsidRPr="00DB768C" w:rsidTr="008E1400">
                    <w:trPr>
                      <w:trHeight w:val="373"/>
                    </w:trPr>
                    <w:tc>
                      <w:tcPr>
                        <w:tcW w:w="0" w:type="auto"/>
                      </w:tcPr>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r w:rsidRPr="00DB768C">
                          <w:rPr>
                            <w:rFonts w:ascii="Tw Cen MT" w:hAnsi="Tw Cen MT" w:cs="Tw Cen MT"/>
                            <w:color w:val="000000"/>
                            <w:sz w:val="24"/>
                            <w:szCs w:val="24"/>
                          </w:rPr>
                          <w:t xml:space="preserve"> </w:t>
                        </w:r>
                        <w:r w:rsidRPr="00DB768C">
                          <w:rPr>
                            <w:rFonts w:ascii="Tw Cen MT" w:hAnsi="Tw Cen MT" w:cs="Tw Cen MT"/>
                            <w:color w:val="000000"/>
                            <w:sz w:val="18"/>
                            <w:szCs w:val="18"/>
                          </w:rPr>
                          <w:t xml:space="preserve">Outline has not evolved enough (or at all) from the preliminary stage. </w:t>
                        </w:r>
                      </w:p>
                    </w:tc>
                  </w:tr>
                </w:tbl>
                <w:p w:rsidR="00DB768C" w:rsidRPr="00DB768C" w:rsidRDefault="00DB768C" w:rsidP="00DB768C">
                  <w:pPr>
                    <w:autoSpaceDE w:val="0"/>
                    <w:autoSpaceDN w:val="0"/>
                    <w:adjustRightInd w:val="0"/>
                    <w:spacing w:after="0" w:line="240" w:lineRule="auto"/>
                    <w:rPr>
                      <w:rFonts w:ascii="Tw Cen MT" w:hAnsi="Tw Cen MT" w:cs="Tw Cen MT"/>
                      <w:color w:val="000000"/>
                      <w:sz w:val="18"/>
                      <w:szCs w:val="18"/>
                    </w:rPr>
                  </w:pPr>
                </w:p>
              </w:tc>
            </w:tr>
          </w:tbl>
          <w:p w:rsidR="00DB768C" w:rsidRDefault="00DB768C"/>
        </w:tc>
      </w:tr>
    </w:tbl>
    <w:p w:rsidR="00AB4CAD" w:rsidRDefault="00A42D40">
      <w:r>
        <w:t>15</w:t>
      </w:r>
      <w:r w:rsidR="004E0860">
        <w:t xml:space="preserve"> x (1 - .</w:t>
      </w:r>
      <w:r>
        <w:t>03</w:t>
      </w:r>
      <w:r w:rsidR="004E0860">
        <w:t xml:space="preserve"> plagiarism content) = </w:t>
      </w:r>
      <w:r>
        <w:t>14.55</w:t>
      </w:r>
      <w:r w:rsidR="004E0860">
        <w:t xml:space="preserve">/20 = </w:t>
      </w:r>
      <w:r>
        <w:t>72.75</w:t>
      </w:r>
      <w:r w:rsidR="004E0860">
        <w:t xml:space="preserve">% x 125 = </w:t>
      </w:r>
      <w:r>
        <w:t>91</w:t>
      </w:r>
      <w:r w:rsidR="004E0860">
        <w:t xml:space="preserve"> points</w:t>
      </w:r>
      <w:bookmarkStart w:id="0" w:name="_GoBack"/>
      <w:bookmarkEnd w:id="0"/>
    </w:p>
    <w:sectPr w:rsidR="00AB4CAD" w:rsidSect="00DB768C">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EDD" w:rsidRDefault="00D93EDD" w:rsidP="00DB768C">
      <w:pPr>
        <w:spacing w:after="0" w:line="240" w:lineRule="auto"/>
      </w:pPr>
      <w:r>
        <w:separator/>
      </w:r>
    </w:p>
  </w:endnote>
  <w:endnote w:type="continuationSeparator" w:id="0">
    <w:p w:rsidR="00D93EDD" w:rsidRDefault="00D93EDD" w:rsidP="00DB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EDD" w:rsidRDefault="00D93EDD" w:rsidP="00DB768C">
      <w:pPr>
        <w:spacing w:after="0" w:line="240" w:lineRule="auto"/>
      </w:pPr>
      <w:r>
        <w:separator/>
      </w:r>
    </w:p>
  </w:footnote>
  <w:footnote w:type="continuationSeparator" w:id="0">
    <w:p w:rsidR="00D93EDD" w:rsidRDefault="00D93EDD" w:rsidP="00DB7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68C" w:rsidRDefault="00DB768C" w:rsidP="00DB768C">
    <w:pPr>
      <w:pStyle w:val="Header"/>
      <w:jc w:val="center"/>
    </w:pPr>
    <w:r>
      <w:t>Content Outline Grading Rubric</w:t>
    </w:r>
  </w:p>
  <w:p w:rsidR="00DB768C" w:rsidRDefault="00DB76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8C"/>
    <w:rsid w:val="001B3E73"/>
    <w:rsid w:val="004E0860"/>
    <w:rsid w:val="009C2717"/>
    <w:rsid w:val="00A42D40"/>
    <w:rsid w:val="00AB4CAD"/>
    <w:rsid w:val="00BD382D"/>
    <w:rsid w:val="00D93EDD"/>
    <w:rsid w:val="00DB768C"/>
    <w:rsid w:val="00E31D58"/>
    <w:rsid w:val="00E5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3EDC"/>
  <w15:chartTrackingRefBased/>
  <w15:docId w15:val="{9108CBC2-B2F9-4668-B6AB-D64A8641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768C"/>
    <w:pPr>
      <w:autoSpaceDE w:val="0"/>
      <w:autoSpaceDN w:val="0"/>
      <w:adjustRightInd w:val="0"/>
      <w:spacing w:after="0" w:line="240" w:lineRule="auto"/>
    </w:pPr>
    <w:rPr>
      <w:rFonts w:ascii="Tw Cen MT" w:hAnsi="Tw Cen MT" w:cs="Tw Cen MT"/>
      <w:color w:val="000000"/>
      <w:sz w:val="24"/>
      <w:szCs w:val="24"/>
    </w:rPr>
  </w:style>
  <w:style w:type="paragraph" w:styleId="Header">
    <w:name w:val="header"/>
    <w:basedOn w:val="Normal"/>
    <w:link w:val="HeaderChar"/>
    <w:uiPriority w:val="99"/>
    <w:unhideWhenUsed/>
    <w:rsid w:val="00DB7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68C"/>
  </w:style>
  <w:style w:type="paragraph" w:styleId="Footer">
    <w:name w:val="footer"/>
    <w:basedOn w:val="Normal"/>
    <w:link w:val="FooterChar"/>
    <w:uiPriority w:val="99"/>
    <w:unhideWhenUsed/>
    <w:rsid w:val="00DB7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Agnew, Rob</cp:lastModifiedBy>
  <cp:revision>3</cp:revision>
  <dcterms:created xsi:type="dcterms:W3CDTF">2022-10-21T12:18:00Z</dcterms:created>
  <dcterms:modified xsi:type="dcterms:W3CDTF">2022-10-21T12:23:00Z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64cc13780c9846669deaed28654a81593dc627202112841de2ddd3753bb36549</vt:lpwstr>
  </property>
</Properties>
</file>