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C904A" w14:textId="1019EFF6" w:rsidR="0011231B" w:rsidRDefault="004C71D6" w:rsidP="004C71D6">
      <w:pPr>
        <w:jc w:val="center"/>
        <w:rPr>
          <w:rFonts w:ascii="Times New Roman" w:hAnsi="Times New Roman" w:cs="Times New Roman"/>
        </w:rPr>
      </w:pPr>
      <w:r w:rsidRPr="004C71D6">
        <w:rPr>
          <w:rFonts w:ascii="Times New Roman" w:hAnsi="Times New Roman" w:cs="Times New Roman"/>
        </w:rPr>
        <w:t>Paper Review</w:t>
      </w:r>
    </w:p>
    <w:p w14:paraId="4E1765B7" w14:textId="6DBACD56" w:rsidR="00CD5BB9" w:rsidRPr="00CD5BB9" w:rsidRDefault="00CD5BB9" w:rsidP="00CD5BB9">
      <w:pPr>
        <w:rPr>
          <w:rFonts w:ascii="Times New Roman" w:hAnsi="Times New Roman" w:cs="Times New Roman" w:hint="eastAsia"/>
          <w:b/>
          <w:bCs/>
        </w:rPr>
      </w:pPr>
      <w:r w:rsidRPr="00CD5BB9">
        <w:rPr>
          <w:rFonts w:ascii="Times New Roman" w:hAnsi="Times New Roman" w:cs="Times New Roman" w:hint="eastAsia"/>
          <w:b/>
          <w:bCs/>
        </w:rPr>
        <w:t>&lt;</w:t>
      </w:r>
      <w:r w:rsidRPr="00CD5BB9">
        <w:rPr>
          <w:rFonts w:ascii="Times New Roman" w:hAnsi="Times New Roman" w:cs="Times New Roman"/>
          <w:b/>
          <w:bCs/>
        </w:rPr>
        <w:t>Summary&gt;</w:t>
      </w:r>
    </w:p>
    <w:p w14:paraId="42EAF3C6" w14:textId="2597E919" w:rsidR="00DC2595" w:rsidRDefault="00DC2595" w:rsidP="00DC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paper “</w:t>
      </w:r>
      <w:r w:rsidRPr="00DC2595">
        <w:rPr>
          <w:rFonts w:ascii="Times New Roman" w:hAnsi="Times New Roman" w:cs="Times New Roman"/>
        </w:rPr>
        <w:t>Understanding User Behavior in Online Social Networks: A Survey</w:t>
      </w:r>
      <w:r>
        <w:rPr>
          <w:rFonts w:ascii="Times New Roman" w:hAnsi="Times New Roman" w:cs="Times New Roman"/>
        </w:rPr>
        <w:t>”</w:t>
      </w:r>
      <w:r w:rsidR="005560FD">
        <w:rPr>
          <w:rFonts w:ascii="Times New Roman" w:hAnsi="Times New Roman" w:cs="Times New Roman"/>
        </w:rPr>
        <w:t xml:space="preserve"> </w:t>
      </w:r>
      <w:r w:rsidR="005560FD" w:rsidRPr="005560FD">
        <w:rPr>
          <w:rFonts w:ascii="Times New Roman" w:hAnsi="Times New Roman" w:cs="Times New Roman"/>
        </w:rPr>
        <w:t>emphasize</w:t>
      </w:r>
      <w:r w:rsidR="005560FD">
        <w:rPr>
          <w:rFonts w:ascii="Times New Roman" w:hAnsi="Times New Roman" w:cs="Times New Roman"/>
        </w:rPr>
        <w:t>s users daily activates in social network and analysis the relationship between social activity and social network system. Therefore, the rest of the paper will analy</w:t>
      </w:r>
      <w:r w:rsidR="007B7A5E">
        <w:rPr>
          <w:rFonts w:ascii="Times New Roman" w:hAnsi="Times New Roman" w:cs="Times New Roman"/>
        </w:rPr>
        <w:t>ze the application of online social networks based on author’s point of view.</w:t>
      </w:r>
    </w:p>
    <w:p w14:paraId="14F34665" w14:textId="2E209562" w:rsidR="00CD5BB9" w:rsidRDefault="007B7A5E" w:rsidP="00CD5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essay, the author divides social network</w:t>
      </w:r>
      <w:r w:rsidR="002E5BC5">
        <w:rPr>
          <w:rFonts w:ascii="Times New Roman" w:hAnsi="Times New Roman" w:cs="Times New Roman"/>
        </w:rPr>
        <w:t xml:space="preserve">s system </w:t>
      </w:r>
      <w:r>
        <w:rPr>
          <w:rFonts w:ascii="Times New Roman" w:hAnsi="Times New Roman" w:cs="Times New Roman"/>
        </w:rPr>
        <w:t>into four categories: connectivity and interaction, traffic activity, mobile social behavior and malicious behavior. In each of the section, the author introduces how u</w:t>
      </w:r>
      <w:r w:rsidRPr="007B7A5E">
        <w:rPr>
          <w:rFonts w:ascii="Times New Roman" w:hAnsi="Times New Roman" w:cs="Times New Roman"/>
        </w:rPr>
        <w:t>ser behavior information carried</w:t>
      </w:r>
      <w:r w:rsidR="00007B38">
        <w:rPr>
          <w:rFonts w:ascii="Times New Roman" w:hAnsi="Times New Roman" w:cs="Times New Roman"/>
        </w:rPr>
        <w:t xml:space="preserve"> and explains </w:t>
      </w:r>
      <w:r w:rsidR="00007B38" w:rsidRPr="00007B38">
        <w:rPr>
          <w:rFonts w:ascii="Times New Roman" w:hAnsi="Times New Roman" w:cs="Times New Roman"/>
        </w:rPr>
        <w:t>the structure of the relationship between individuals, groups, and society</w:t>
      </w:r>
      <w:r w:rsidR="00007B38">
        <w:rPr>
          <w:rFonts w:ascii="Times New Roman" w:hAnsi="Times New Roman" w:cs="Times New Roman"/>
        </w:rPr>
        <w:t xml:space="preserve">. In connectivity and </w:t>
      </w:r>
      <w:r w:rsidR="00007B38">
        <w:rPr>
          <w:rFonts w:ascii="Times New Roman" w:hAnsi="Times New Roman" w:cs="Times New Roman"/>
        </w:rPr>
        <w:t>interaction</w:t>
      </w:r>
      <w:r w:rsidR="00007B38">
        <w:rPr>
          <w:rFonts w:ascii="Times New Roman" w:hAnsi="Times New Roman" w:cs="Times New Roman"/>
        </w:rPr>
        <w:t>, the author uses</w:t>
      </w:r>
      <w:r w:rsidR="00007B38" w:rsidRPr="00007B38">
        <w:rPr>
          <w:rFonts w:ascii="Times New Roman" w:hAnsi="Times New Roman" w:cs="Times New Roman"/>
        </w:rPr>
        <w:t xml:space="preserve"> social graph to record user behavior</w:t>
      </w:r>
      <w:r w:rsidR="00DE023E">
        <w:rPr>
          <w:rFonts w:ascii="Times New Roman" w:hAnsi="Times New Roman" w:cs="Times New Roman"/>
        </w:rPr>
        <w:t xml:space="preserve">. To accurately classify user information, the essay introduces four different types of graph sample techniques: friendship, interaction, latent and following graph. The aim using those methods is to solve the cost of data analysis, calculation and storage. Another interesting point that user </w:t>
      </w:r>
      <w:r w:rsidR="00DE023E" w:rsidRPr="00DE023E">
        <w:rPr>
          <w:rFonts w:ascii="Times New Roman" w:hAnsi="Times New Roman" w:cs="Times New Roman"/>
        </w:rPr>
        <w:t>propose</w:t>
      </w:r>
      <w:r w:rsidR="00DE023E">
        <w:rPr>
          <w:rFonts w:ascii="Times New Roman" w:hAnsi="Times New Roman" w:cs="Times New Roman"/>
        </w:rPr>
        <w:t xml:space="preserve">s is mobile user behavior. In this section, the author analysis </w:t>
      </w:r>
      <w:r w:rsidR="00DE023E" w:rsidRPr="00DE023E">
        <w:rPr>
          <w:rFonts w:ascii="Times New Roman" w:hAnsi="Times New Roman" w:cs="Times New Roman"/>
        </w:rPr>
        <w:t xml:space="preserve">user behavior from the </w:t>
      </w:r>
      <w:r w:rsidR="00A502E9">
        <w:rPr>
          <w:rFonts w:ascii="Times New Roman" w:hAnsi="Times New Roman" w:cs="Times New Roman" w:hint="eastAsia"/>
        </w:rPr>
        <w:t>m</w:t>
      </w:r>
      <w:r w:rsidR="00A502E9" w:rsidRPr="00A502E9">
        <w:rPr>
          <w:rFonts w:ascii="Times New Roman" w:hAnsi="Times New Roman" w:cs="Times New Roman"/>
        </w:rPr>
        <w:t xml:space="preserve">obile </w:t>
      </w:r>
      <w:r w:rsidR="00A502E9" w:rsidRPr="00A502E9">
        <w:rPr>
          <w:rFonts w:ascii="Times New Roman" w:hAnsi="Times New Roman" w:cs="Times New Roman"/>
        </w:rPr>
        <w:t>devices’</w:t>
      </w:r>
      <w:r w:rsidR="00A502E9">
        <w:rPr>
          <w:rFonts w:ascii="Times New Roman" w:hAnsi="Times New Roman" w:cs="Times New Roman"/>
        </w:rPr>
        <w:t xml:space="preserve"> </w:t>
      </w:r>
      <w:r w:rsidR="00DE023E" w:rsidRPr="00DE023E">
        <w:rPr>
          <w:rFonts w:ascii="Times New Roman" w:hAnsi="Times New Roman" w:cs="Times New Roman"/>
        </w:rPr>
        <w:t>perspective</w:t>
      </w:r>
      <w:r w:rsidR="00A502E9">
        <w:rPr>
          <w:rFonts w:ascii="Times New Roman" w:hAnsi="Times New Roman" w:cs="Times New Roman"/>
        </w:rPr>
        <w:t xml:space="preserve">. Different with data from laptops, mobile phones data is more </w:t>
      </w:r>
      <w:r w:rsidR="00A502E9">
        <w:rPr>
          <w:rFonts w:ascii="Times New Roman" w:hAnsi="Times New Roman" w:cs="Times New Roman" w:hint="eastAsia"/>
        </w:rPr>
        <w:t>r</w:t>
      </w:r>
      <w:r w:rsidR="00A502E9" w:rsidRPr="00A502E9">
        <w:rPr>
          <w:rFonts w:ascii="Times New Roman" w:hAnsi="Times New Roman" w:cs="Times New Roman"/>
        </w:rPr>
        <w:t xml:space="preserve">elevant to </w:t>
      </w:r>
      <w:r w:rsidR="00A502E9">
        <w:rPr>
          <w:rFonts w:ascii="Times New Roman" w:hAnsi="Times New Roman" w:cs="Times New Roman"/>
        </w:rPr>
        <w:t>users’</w:t>
      </w:r>
      <w:r w:rsidR="00A502E9" w:rsidRPr="00A502E9">
        <w:rPr>
          <w:rFonts w:ascii="Times New Roman" w:hAnsi="Times New Roman" w:cs="Times New Roman"/>
        </w:rPr>
        <w:t xml:space="preserve"> needs</w:t>
      </w:r>
      <w:r w:rsidR="00A502E9">
        <w:rPr>
          <w:rFonts w:ascii="Times New Roman" w:hAnsi="Times New Roman" w:cs="Times New Roman"/>
        </w:rPr>
        <w:t xml:space="preserve">. </w:t>
      </w:r>
      <w:r w:rsidR="00CD5BB9">
        <w:rPr>
          <w:rFonts w:ascii="Times New Roman" w:hAnsi="Times New Roman" w:cs="Times New Roman" w:hint="eastAsia"/>
        </w:rPr>
        <w:t>In</w:t>
      </w:r>
      <w:r w:rsidR="00CD5BB9">
        <w:rPr>
          <w:rFonts w:ascii="Times New Roman" w:hAnsi="Times New Roman" w:cs="Times New Roman"/>
        </w:rPr>
        <w:t xml:space="preserve"> addition to that, m</w:t>
      </w:r>
      <w:r w:rsidR="00CD5BB9" w:rsidRPr="00CD5BB9">
        <w:rPr>
          <w:rFonts w:ascii="Times New Roman" w:hAnsi="Times New Roman" w:cs="Times New Roman"/>
        </w:rPr>
        <w:t>obile social networks will help users shar</w:t>
      </w:r>
      <w:r w:rsidR="00CD5BB9">
        <w:rPr>
          <w:rFonts w:ascii="Times New Roman" w:hAnsi="Times New Roman" w:cs="Times New Roman"/>
        </w:rPr>
        <w:t>ing</w:t>
      </w:r>
      <w:r w:rsidR="00CD5BB9" w:rsidRPr="00CD5BB9">
        <w:rPr>
          <w:rFonts w:ascii="Times New Roman" w:hAnsi="Times New Roman" w:cs="Times New Roman"/>
        </w:rPr>
        <w:t xml:space="preserve"> real-time information, including where they are, what they are doing, and who they are with.</w:t>
      </w:r>
      <w:r w:rsidR="00CD5BB9">
        <w:rPr>
          <w:rFonts w:ascii="Times New Roman" w:hAnsi="Times New Roman" w:cs="Times New Roman"/>
        </w:rPr>
        <w:t xml:space="preserve"> </w:t>
      </w:r>
      <w:r w:rsidR="00A502E9">
        <w:rPr>
          <w:rFonts w:ascii="Times New Roman" w:hAnsi="Times New Roman" w:cs="Times New Roman"/>
        </w:rPr>
        <w:t xml:space="preserve">For example, a </w:t>
      </w:r>
      <w:r w:rsidR="00CD5BB9" w:rsidRPr="00A502E9">
        <w:rPr>
          <w:rFonts w:ascii="Times New Roman" w:hAnsi="Times New Roman" w:cs="Times New Roman"/>
        </w:rPr>
        <w:t>mobile-based social application</w:t>
      </w:r>
      <w:r w:rsidR="00CD5BB9">
        <w:rPr>
          <w:rFonts w:ascii="Times New Roman" w:hAnsi="Times New Roman" w:cs="Times New Roman"/>
        </w:rPr>
        <w:t xml:space="preserve"> (like Tinder)</w:t>
      </w:r>
      <w:r w:rsidR="00A502E9" w:rsidRPr="00A502E9">
        <w:rPr>
          <w:rFonts w:ascii="Times New Roman" w:hAnsi="Times New Roman" w:cs="Times New Roman"/>
        </w:rPr>
        <w:t xml:space="preserve"> provide</w:t>
      </w:r>
      <w:r w:rsidR="00A502E9">
        <w:rPr>
          <w:rFonts w:ascii="Times New Roman" w:hAnsi="Times New Roman" w:cs="Times New Roman"/>
        </w:rPr>
        <w:t xml:space="preserve"> ability for</w:t>
      </w:r>
      <w:r w:rsidR="00A502E9" w:rsidRPr="00A502E9">
        <w:rPr>
          <w:rFonts w:ascii="Times New Roman" w:hAnsi="Times New Roman" w:cs="Times New Roman"/>
        </w:rPr>
        <w:t xml:space="preserve"> people who are interested in </w:t>
      </w:r>
      <w:r w:rsidR="00A502E9">
        <w:rPr>
          <w:rFonts w:ascii="Times New Roman" w:hAnsi="Times New Roman" w:cs="Times New Roman"/>
        </w:rPr>
        <w:t xml:space="preserve">finding his/her partner </w:t>
      </w:r>
      <w:r w:rsidR="00CD5BB9">
        <w:rPr>
          <w:rFonts w:ascii="Times New Roman" w:hAnsi="Times New Roman" w:cs="Times New Roman"/>
        </w:rPr>
        <w:t xml:space="preserve">with </w:t>
      </w:r>
      <w:r w:rsidR="00A502E9" w:rsidRPr="00A502E9">
        <w:rPr>
          <w:rFonts w:ascii="Times New Roman" w:hAnsi="Times New Roman" w:cs="Times New Roman"/>
        </w:rPr>
        <w:t>similar</w:t>
      </w:r>
      <w:r w:rsidR="00CD5BB9">
        <w:rPr>
          <w:rFonts w:ascii="Times New Roman" w:hAnsi="Times New Roman" w:cs="Times New Roman"/>
        </w:rPr>
        <w:t xml:space="preserve"> </w:t>
      </w:r>
      <w:r w:rsidR="00A502E9" w:rsidRPr="00A502E9">
        <w:rPr>
          <w:rFonts w:ascii="Times New Roman" w:hAnsi="Times New Roman" w:cs="Times New Roman"/>
        </w:rPr>
        <w:t>hobbies</w:t>
      </w:r>
      <w:r w:rsidR="00CD5BB9">
        <w:rPr>
          <w:rFonts w:ascii="Times New Roman" w:hAnsi="Times New Roman" w:cs="Times New Roman"/>
        </w:rPr>
        <w:t>.</w:t>
      </w:r>
    </w:p>
    <w:p w14:paraId="135B87CB" w14:textId="2187E854" w:rsidR="00CD5BB9" w:rsidRDefault="00CD5BB9" w:rsidP="00CD5BB9">
      <w:pPr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&lt;Strengths and weaknesses&gt; </w:t>
      </w:r>
    </w:p>
    <w:p w14:paraId="47DD916E" w14:textId="56770E77" w:rsidR="00CD5BB9" w:rsidRPr="00CD5BB9" w:rsidRDefault="00974947" w:rsidP="00CD5BB9">
      <w:pPr>
        <w:rPr>
          <w:rFonts w:ascii="TimesNewRomanPS" w:hAnsi="TimesNewRomanPS"/>
        </w:rPr>
      </w:pPr>
      <w:r>
        <w:rPr>
          <w:rFonts w:ascii="TimesNewRomanPS" w:hAnsi="TimesNewRomanPS"/>
        </w:rPr>
        <w:t xml:space="preserve">The essay proposes four different </w:t>
      </w:r>
      <w:r w:rsidR="002E5BC5">
        <w:rPr>
          <w:rFonts w:ascii="TimesNewRomanPS" w:hAnsi="TimesNewRomanPS"/>
        </w:rPr>
        <w:t xml:space="preserve">techniques for user behavior analysis. In my opinion, it definitely improves classification accuracy. However, it also brings a lot of ethical problems. </w:t>
      </w:r>
      <w:r w:rsidR="0098699B">
        <w:rPr>
          <w:rFonts w:ascii="TimesNewRomanPS" w:hAnsi="TimesNewRomanPS"/>
        </w:rPr>
        <w:t>E</w:t>
      </w:r>
      <w:r w:rsidR="002E5BC5" w:rsidRPr="002E5BC5">
        <w:rPr>
          <w:rFonts w:ascii="TimesNewRomanPS" w:hAnsi="TimesNewRomanPS"/>
        </w:rPr>
        <w:t xml:space="preserve">xcessive information exposure can lead to </w:t>
      </w:r>
      <w:r w:rsidR="002E5BC5">
        <w:rPr>
          <w:rFonts w:ascii="TimesNewRomanPS" w:hAnsi="TimesNewRomanPS"/>
        </w:rPr>
        <w:t xml:space="preserve">privacy </w:t>
      </w:r>
      <w:r w:rsidR="002E5BC5">
        <w:rPr>
          <w:rFonts w:ascii="TimesNewRomanPS" w:hAnsi="TimesNewRomanPS" w:hint="eastAsia"/>
        </w:rPr>
        <w:t>i</w:t>
      </w:r>
      <w:r w:rsidR="002E5BC5" w:rsidRPr="002E5BC5">
        <w:rPr>
          <w:rFonts w:ascii="TimesNewRomanPS" w:hAnsi="TimesNewRomanPS"/>
        </w:rPr>
        <w:t>nfringe</w:t>
      </w:r>
      <w:r w:rsidR="0098699B">
        <w:rPr>
          <w:rFonts w:ascii="TimesNewRomanPS" w:hAnsi="TimesNewRomanPS"/>
        </w:rPr>
        <w:t xml:space="preserve">. For example, user post a picture on his/her social media </w:t>
      </w:r>
      <w:r w:rsidR="0098699B">
        <w:rPr>
          <w:rFonts w:ascii="TimesNewRomanPS" w:hAnsi="TimesNewRomanPS" w:hint="eastAsia"/>
        </w:rPr>
        <w:t>(</w:t>
      </w:r>
      <w:r w:rsidR="0098699B">
        <w:rPr>
          <w:rFonts w:ascii="TimesNewRomanPS" w:hAnsi="TimesNewRomanPS"/>
        </w:rPr>
        <w:t>like Instagra</w:t>
      </w:r>
      <w:r w:rsidR="0098699B">
        <w:rPr>
          <w:rFonts w:ascii="TimesNewRomanPS" w:hAnsi="TimesNewRomanPS" w:hint="eastAsia"/>
        </w:rPr>
        <w:t>m</w:t>
      </w:r>
      <w:r w:rsidR="0098699B">
        <w:rPr>
          <w:rFonts w:ascii="TimesNewRomanPS" w:hAnsi="TimesNewRomanPS"/>
        </w:rPr>
        <w:t>), v</w:t>
      </w:r>
      <w:r w:rsidR="0098699B" w:rsidRPr="0098699B">
        <w:rPr>
          <w:rFonts w:ascii="TimesNewRomanPS" w:hAnsi="TimesNewRomanPS"/>
        </w:rPr>
        <w:t>oyeur</w:t>
      </w:r>
      <w:r w:rsidR="0098699B">
        <w:rPr>
          <w:rFonts w:ascii="TimesNewRomanPS" w:hAnsi="TimesNewRomanPS"/>
        </w:rPr>
        <w:t>s could analyze the picture</w:t>
      </w:r>
      <w:r w:rsidR="0098699B">
        <w:rPr>
          <w:rFonts w:ascii="TimesNewRomanPS" w:hAnsi="TimesNewRomanPS" w:hint="eastAsia"/>
        </w:rPr>
        <w:t xml:space="preserve"> </w:t>
      </w:r>
      <w:r w:rsidR="0098699B">
        <w:rPr>
          <w:rFonts w:ascii="TimesNewRomanPS" w:hAnsi="TimesNewRomanPS"/>
        </w:rPr>
        <w:t>and l</w:t>
      </w:r>
      <w:r w:rsidR="0098699B" w:rsidRPr="0098699B">
        <w:rPr>
          <w:rFonts w:ascii="TimesNewRomanPS" w:hAnsi="TimesNewRomanPS"/>
        </w:rPr>
        <w:t xml:space="preserve">ocate </w:t>
      </w:r>
      <w:r w:rsidR="0098699B">
        <w:rPr>
          <w:rFonts w:ascii="TimesNewRomanPS" w:hAnsi="TimesNewRomanPS"/>
        </w:rPr>
        <w:t>users’</w:t>
      </w:r>
      <w:r w:rsidR="0098699B" w:rsidRPr="0098699B">
        <w:rPr>
          <w:rFonts w:ascii="TimesNewRomanPS" w:hAnsi="TimesNewRomanPS"/>
        </w:rPr>
        <w:t xml:space="preserve"> current location</w:t>
      </w:r>
      <w:r w:rsidR="0098699B">
        <w:rPr>
          <w:rFonts w:ascii="TimesNewRomanPS" w:hAnsi="TimesNewRomanPS"/>
        </w:rPr>
        <w:t>. In addition to that, online social network could implicitly create a “</w:t>
      </w:r>
      <w:r w:rsidR="0098699B" w:rsidRPr="0098699B">
        <w:rPr>
          <w:rFonts w:ascii="TimesNewRomanPS" w:hAnsi="TimesNewRomanPS"/>
        </w:rPr>
        <w:t>information cocoon room</w:t>
      </w:r>
      <w:r w:rsidR="0098699B">
        <w:rPr>
          <w:rFonts w:ascii="TimesNewRomanPS" w:hAnsi="TimesNewRomanPS"/>
        </w:rPr>
        <w:t xml:space="preserve">”. The system </w:t>
      </w:r>
      <w:r w:rsidR="0098699B" w:rsidRPr="0098699B">
        <w:rPr>
          <w:rFonts w:ascii="TimesNewRomanPS" w:hAnsi="TimesNewRomanPS"/>
        </w:rPr>
        <w:t>recommend</w:t>
      </w:r>
      <w:r w:rsidR="0098699B" w:rsidRPr="0098699B">
        <w:rPr>
          <w:rFonts w:ascii="TimesNewRomanPS" w:hAnsi="TimesNewRomanPS" w:hint="eastAsia"/>
        </w:rPr>
        <w:t>s</w:t>
      </w:r>
      <w:r w:rsidR="0098699B" w:rsidRPr="0098699B">
        <w:rPr>
          <w:rFonts w:ascii="TimesNewRomanPS" w:hAnsi="TimesNewRomanPS"/>
        </w:rPr>
        <w:t xml:space="preserve"> </w:t>
      </w:r>
      <w:r w:rsidR="0098699B">
        <w:rPr>
          <w:rFonts w:ascii="TimesNewRomanPS" w:hAnsi="TimesNewRomanPS"/>
        </w:rPr>
        <w:t>users</w:t>
      </w:r>
      <w:r w:rsidR="0098699B" w:rsidRPr="0098699B">
        <w:rPr>
          <w:rFonts w:ascii="TimesNewRomanPS" w:hAnsi="TimesNewRomanPS"/>
        </w:rPr>
        <w:t xml:space="preserve"> all kinds of content that</w:t>
      </w:r>
      <w:r w:rsidR="0098699B">
        <w:rPr>
          <w:rFonts w:ascii="TimesNewRomanPS" w:hAnsi="TimesNewRomanPS"/>
        </w:rPr>
        <w:t xml:space="preserve"> users</w:t>
      </w:r>
      <w:r w:rsidR="0098699B" w:rsidRPr="0098699B">
        <w:rPr>
          <w:rFonts w:ascii="TimesNewRomanPS" w:hAnsi="TimesNewRomanPS"/>
        </w:rPr>
        <w:t xml:space="preserve"> </w:t>
      </w:r>
      <w:r w:rsidR="0098699B">
        <w:rPr>
          <w:rFonts w:ascii="TimesNewRomanPS" w:hAnsi="TimesNewRomanPS"/>
        </w:rPr>
        <w:t xml:space="preserve">potentially </w:t>
      </w:r>
      <w:r w:rsidR="0098699B" w:rsidRPr="0098699B">
        <w:rPr>
          <w:rFonts w:ascii="TimesNewRomanPS" w:hAnsi="TimesNewRomanPS"/>
        </w:rPr>
        <w:t xml:space="preserve">interested in based on </w:t>
      </w:r>
      <w:r w:rsidR="0098699B">
        <w:rPr>
          <w:rFonts w:ascii="TimesNewRomanPS" w:hAnsi="TimesNewRomanPS"/>
        </w:rPr>
        <w:t>user behavior</w:t>
      </w:r>
      <w:r w:rsidR="0098699B" w:rsidRPr="0098699B">
        <w:rPr>
          <w:rFonts w:ascii="TimesNewRomanPS" w:hAnsi="TimesNewRomanPS"/>
        </w:rPr>
        <w:t>.</w:t>
      </w:r>
      <w:r w:rsidR="0098699B">
        <w:rPr>
          <w:rFonts w:ascii="TimesNewRomanPS" w:hAnsi="TimesNewRomanPS"/>
        </w:rPr>
        <w:t xml:space="preserve"> However, if users </w:t>
      </w:r>
      <w:r w:rsidR="0098699B" w:rsidRPr="0098699B">
        <w:rPr>
          <w:rFonts w:ascii="TimesNewRomanPS" w:hAnsi="TimesNewRomanPS"/>
        </w:rPr>
        <w:t>do</w:t>
      </w:r>
      <w:r w:rsidR="0098699B">
        <w:rPr>
          <w:rFonts w:ascii="TimesNewRomanPS" w:hAnsi="TimesNewRomanPS"/>
        </w:rPr>
        <w:t xml:space="preserve"> not</w:t>
      </w:r>
      <w:r w:rsidR="0098699B" w:rsidRPr="0098699B">
        <w:rPr>
          <w:rFonts w:ascii="TimesNewRomanPS" w:hAnsi="TimesNewRomanPS"/>
        </w:rPr>
        <w:t xml:space="preserve"> </w:t>
      </w:r>
      <w:r w:rsidR="0098699B">
        <w:rPr>
          <w:rFonts w:ascii="TimesNewRomanPS" w:hAnsi="TimesNewRomanPS"/>
        </w:rPr>
        <w:t>initiatively</w:t>
      </w:r>
      <w:r w:rsidR="0098699B" w:rsidRPr="0098699B">
        <w:rPr>
          <w:rFonts w:ascii="TimesNewRomanPS" w:hAnsi="TimesNewRomanPS"/>
        </w:rPr>
        <w:t xml:space="preserve"> </w:t>
      </w:r>
      <w:r w:rsidR="0098699B">
        <w:rPr>
          <w:rFonts w:ascii="TimesNewRomanPS" w:hAnsi="TimesNewRomanPS"/>
        </w:rPr>
        <w:t>search</w:t>
      </w:r>
      <w:r w:rsidR="0098699B" w:rsidRPr="0098699B">
        <w:rPr>
          <w:rFonts w:ascii="TimesNewRomanPS" w:hAnsi="TimesNewRomanPS"/>
        </w:rPr>
        <w:t xml:space="preserve"> new </w:t>
      </w:r>
      <w:r w:rsidR="0098699B">
        <w:rPr>
          <w:rFonts w:ascii="TimesNewRomanPS" w:hAnsi="TimesNewRomanPS"/>
        </w:rPr>
        <w:t>contents</w:t>
      </w:r>
      <w:r w:rsidR="0098699B" w:rsidRPr="0098699B">
        <w:rPr>
          <w:rFonts w:ascii="TimesNewRomanPS" w:hAnsi="TimesNewRomanPS"/>
        </w:rPr>
        <w:t xml:space="preserve">, then </w:t>
      </w:r>
      <w:r w:rsidR="0098699B">
        <w:rPr>
          <w:rFonts w:ascii="TimesNewRomanPS" w:hAnsi="TimesNewRomanPS"/>
        </w:rPr>
        <w:t>they</w:t>
      </w:r>
      <w:r w:rsidR="0098699B" w:rsidRPr="0098699B">
        <w:rPr>
          <w:rFonts w:ascii="TimesNewRomanPS" w:hAnsi="TimesNewRomanPS"/>
        </w:rPr>
        <w:t xml:space="preserve"> will always hang around in </w:t>
      </w:r>
      <w:r w:rsidR="0098699B">
        <w:rPr>
          <w:rFonts w:ascii="TimesNewRomanPS" w:hAnsi="TimesNewRomanPS"/>
        </w:rPr>
        <w:t>the</w:t>
      </w:r>
      <w:r w:rsidR="0098699B" w:rsidRPr="0098699B">
        <w:rPr>
          <w:rFonts w:ascii="TimesNewRomanPS" w:hAnsi="TimesNewRomanPS"/>
        </w:rPr>
        <w:t xml:space="preserve"> small circle</w:t>
      </w:r>
      <w:r w:rsidR="0098699B">
        <w:rPr>
          <w:rFonts w:ascii="TimesNewRomanPS" w:hAnsi="TimesNewRomanPS"/>
        </w:rPr>
        <w:t>s</w:t>
      </w:r>
      <w:r w:rsidR="0098699B" w:rsidRPr="0098699B">
        <w:rPr>
          <w:rFonts w:ascii="TimesNewRomanPS" w:hAnsi="TimesNewRomanPS"/>
        </w:rPr>
        <w:t>.</w:t>
      </w:r>
    </w:p>
    <w:p w14:paraId="25C2140C" w14:textId="3072C7C5" w:rsidR="00CD5BB9" w:rsidRDefault="00CD5BB9" w:rsidP="00CD5BB9">
      <w:pPr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lastRenderedPageBreak/>
        <w:t>&lt;</w:t>
      </w:r>
      <w:r>
        <w:rPr>
          <w:rFonts w:ascii="Gautami" w:hAnsi="Gautami" w:cs="Gautami"/>
        </w:rPr>
        <w:t>​ ​</w:t>
      </w:r>
      <w:r>
        <w:rPr>
          <w:rFonts w:ascii="TimesNewRomanPS" w:hAnsi="TimesNewRomanPS"/>
          <w:b/>
          <w:bCs/>
        </w:rPr>
        <w:t>Are the evaluations convincing?&gt;</w:t>
      </w:r>
    </w:p>
    <w:p w14:paraId="3E66908E" w14:textId="2D4830BA" w:rsidR="0098699B" w:rsidRPr="0098699B" w:rsidRDefault="0098699B" w:rsidP="00CD5BB9">
      <w:pPr>
        <w:rPr>
          <w:rFonts w:ascii="TimesNewRomanPS" w:hAnsi="TimesNewRomanPS"/>
        </w:rPr>
      </w:pPr>
      <w:r w:rsidRPr="0098699B">
        <w:rPr>
          <w:rFonts w:ascii="TimesNewRomanPS" w:hAnsi="TimesNewRomanPS" w:hint="eastAsia"/>
        </w:rPr>
        <w:t>T</w:t>
      </w:r>
      <w:r w:rsidRPr="0098699B">
        <w:rPr>
          <w:rFonts w:ascii="TimesNewRomanPS" w:hAnsi="TimesNewRomanPS"/>
        </w:rPr>
        <w:t>he</w:t>
      </w:r>
      <w:r>
        <w:rPr>
          <w:rFonts w:ascii="TimesNewRomanPS" w:hAnsi="TimesNewRomanPS"/>
        </w:rPr>
        <w:t xml:space="preserve"> paper provides overview of state</w:t>
      </w:r>
      <w:r w:rsidR="00BA075F">
        <w:rPr>
          <w:rFonts w:ascii="TimesNewRomanPS" w:hAnsi="TimesNewRomanPS"/>
        </w:rPr>
        <w:t>-</w:t>
      </w:r>
      <w:r>
        <w:rPr>
          <w:rFonts w:ascii="TimesNewRomanPS" w:hAnsi="TimesNewRomanPS"/>
        </w:rPr>
        <w:t>of</w:t>
      </w:r>
      <w:r w:rsidR="00BA075F">
        <w:rPr>
          <w:rFonts w:ascii="TimesNewRomanPS" w:hAnsi="TimesNewRomanPS"/>
        </w:rPr>
        <w:t>-the-</w:t>
      </w:r>
      <w:r>
        <w:rPr>
          <w:rFonts w:ascii="TimesNewRomanPS" w:hAnsi="TimesNewRomanPS"/>
        </w:rPr>
        <w:t xml:space="preserve">art </w:t>
      </w:r>
      <w:r w:rsidR="00BA075F">
        <w:rPr>
          <w:rFonts w:ascii="TimesNewRomanPS" w:hAnsi="TimesNewRomanPS"/>
        </w:rPr>
        <w:t xml:space="preserve">user behavior analyzation in online social network. In the essay, it introduces four different user behavior analyze techniques: </w:t>
      </w:r>
      <w:r w:rsidR="00BA075F">
        <w:rPr>
          <w:rFonts w:ascii="Times New Roman" w:hAnsi="Times New Roman" w:cs="Times New Roman"/>
        </w:rPr>
        <w:t>connectivity and interaction, traffic activity, mobile social behavior and malicious behavior.</w:t>
      </w:r>
      <w:r w:rsidR="00BA075F">
        <w:rPr>
          <w:rFonts w:ascii="Times New Roman" w:hAnsi="Times New Roman" w:cs="Times New Roman"/>
        </w:rPr>
        <w:t xml:space="preserve"> Also, to support the point, the author lists the importance of </w:t>
      </w:r>
      <w:r w:rsidR="00BA075F" w:rsidRPr="00BA075F">
        <w:rPr>
          <w:rFonts w:ascii="Times New Roman" w:hAnsi="Times New Roman" w:cs="Times New Roman"/>
        </w:rPr>
        <w:t>relationship structure, network groups and network information.</w:t>
      </w:r>
      <w:r w:rsidR="00F22247">
        <w:rPr>
          <w:rFonts w:ascii="Times New Roman" w:hAnsi="Times New Roman" w:cs="Times New Roman"/>
        </w:rPr>
        <w:t xml:space="preserve"> Therefore, in my opinion, the evaluations that the author did are convincing.</w:t>
      </w:r>
    </w:p>
    <w:p w14:paraId="1946817A" w14:textId="16A1F552" w:rsidR="00CD5BB9" w:rsidRDefault="00CD5BB9" w:rsidP="00CD5BB9">
      <w:pPr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&lt;Other applications&gt; </w:t>
      </w:r>
    </w:p>
    <w:p w14:paraId="5E4D0861" w14:textId="631D5E58" w:rsidR="00BA075F" w:rsidRPr="00BA075F" w:rsidRDefault="00F22247" w:rsidP="00CD5BB9">
      <w:p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As mentioned above, </w:t>
      </w:r>
      <w:r>
        <w:rPr>
          <w:rFonts w:ascii="TimesNewRomanPS" w:hAnsi="TimesNewRomanPS" w:hint="eastAsia"/>
        </w:rPr>
        <w:t>e</w:t>
      </w:r>
      <w:r w:rsidRPr="00F22247">
        <w:rPr>
          <w:rFonts w:ascii="TimesNewRomanPS" w:hAnsi="TimesNewRomanPS"/>
        </w:rPr>
        <w:t>xcessive information exposure</w:t>
      </w:r>
      <w:r>
        <w:rPr>
          <w:rFonts w:ascii="TimesNewRomanPS" w:hAnsi="TimesNewRomanPS"/>
        </w:rPr>
        <w:t xml:space="preserve"> could bring a lot of ethical problem. To solve that problem, we could create an i</w:t>
      </w:r>
      <w:r w:rsidRPr="00F22247">
        <w:rPr>
          <w:rFonts w:ascii="TimesNewRomanPS" w:hAnsi="TimesNewRomanPS"/>
        </w:rPr>
        <w:t>nformation supervision mechanism</w:t>
      </w:r>
      <w:r>
        <w:rPr>
          <w:rFonts w:ascii="TimesNewRomanPS" w:hAnsi="TimesNewRomanPS"/>
        </w:rPr>
        <w:t xml:space="preserve">. For example, when users post a picture on social media, </w:t>
      </w:r>
      <w:r>
        <w:rPr>
          <w:rFonts w:ascii="TimesNewRomanPS" w:hAnsi="TimesNewRomanPS"/>
        </w:rPr>
        <w:t>to protect users’ privacy,</w:t>
      </w:r>
      <w:r>
        <w:rPr>
          <w:rFonts w:ascii="TimesNewRomanPS" w:hAnsi="TimesNewRomanPS"/>
        </w:rPr>
        <w:t xml:space="preserve"> the application could </w:t>
      </w:r>
      <w:r>
        <w:rPr>
          <w:rFonts w:ascii="TimesNewRomanPS" w:hAnsi="TimesNewRomanPS" w:hint="eastAsia"/>
        </w:rPr>
        <w:t>b</w:t>
      </w:r>
      <w:r w:rsidRPr="00F22247">
        <w:rPr>
          <w:rFonts w:ascii="TimesNewRomanPS" w:hAnsi="TimesNewRomanPS"/>
        </w:rPr>
        <w:t>lur this image</w:t>
      </w:r>
      <w:r>
        <w:rPr>
          <w:rFonts w:ascii="TimesNewRomanPS" w:hAnsi="TimesNewRomanPS"/>
        </w:rPr>
        <w:t xml:space="preserve"> so that </w:t>
      </w:r>
      <w:r>
        <w:rPr>
          <w:rFonts w:ascii="TimesNewRomanPS" w:hAnsi="TimesNewRomanPS"/>
        </w:rPr>
        <w:t>v</w:t>
      </w:r>
      <w:r w:rsidRPr="0098699B">
        <w:rPr>
          <w:rFonts w:ascii="TimesNewRomanPS" w:hAnsi="TimesNewRomanPS"/>
        </w:rPr>
        <w:t>oyeur</w:t>
      </w:r>
      <w:r>
        <w:rPr>
          <w:rFonts w:ascii="TimesNewRomanPS" w:hAnsi="TimesNewRomanPS"/>
        </w:rPr>
        <w:t>s</w:t>
      </w:r>
      <w:r>
        <w:rPr>
          <w:rFonts w:ascii="TimesNewRomanPS" w:hAnsi="TimesNewRomanPS"/>
        </w:rPr>
        <w:t xml:space="preserve"> cannot locate users’ location</w:t>
      </w:r>
    </w:p>
    <w:p w14:paraId="2603762A" w14:textId="77777777" w:rsidR="00CD5BB9" w:rsidRPr="00CD5BB9" w:rsidRDefault="00CD5BB9" w:rsidP="00CD5BB9">
      <w:pPr>
        <w:rPr>
          <w:rFonts w:ascii="TimesNewRomanPS" w:hAnsi="TimesNewRomanPS" w:hint="eastAsia"/>
          <w:b/>
          <w:bCs/>
        </w:rPr>
      </w:pPr>
    </w:p>
    <w:p w14:paraId="6194E9E6" w14:textId="77777777" w:rsidR="00CD5BB9" w:rsidRPr="00CD5BB9" w:rsidRDefault="00CD5BB9" w:rsidP="00CD5BB9">
      <w:pPr>
        <w:rPr>
          <w:rFonts w:ascii="Times New Roman" w:hAnsi="Times New Roman" w:cs="Times New Roman" w:hint="eastAsia"/>
        </w:rPr>
      </w:pPr>
    </w:p>
    <w:sectPr w:rsidR="00CD5BB9" w:rsidRPr="00CD5BB9" w:rsidSect="00B72E1B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9ED0" w14:textId="77777777" w:rsidR="005D7AE0" w:rsidRDefault="005D7AE0" w:rsidP="004C71D6">
      <w:r>
        <w:separator/>
      </w:r>
    </w:p>
  </w:endnote>
  <w:endnote w:type="continuationSeparator" w:id="0">
    <w:p w14:paraId="251BC6E4" w14:textId="77777777" w:rsidR="005D7AE0" w:rsidRDefault="005D7AE0" w:rsidP="004C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43D1" w14:textId="77777777" w:rsidR="005D7AE0" w:rsidRDefault="005D7AE0" w:rsidP="004C71D6">
      <w:r>
        <w:separator/>
      </w:r>
    </w:p>
  </w:footnote>
  <w:footnote w:type="continuationSeparator" w:id="0">
    <w:p w14:paraId="27DA9A78" w14:textId="77777777" w:rsidR="005D7AE0" w:rsidRDefault="005D7AE0" w:rsidP="004C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CB95" w14:textId="50CA2879" w:rsidR="004C71D6" w:rsidRDefault="004C71D6" w:rsidP="004C71D6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 w:hint="eastAsia"/>
        <w:sz w:val="24"/>
        <w:szCs w:val="24"/>
      </w:rPr>
      <w:t>Xiny</w:t>
    </w:r>
    <w:r>
      <w:rPr>
        <w:rFonts w:ascii="Times New Roman" w:hAnsi="Times New Roman" w:cs="Times New Roman"/>
        <w:sz w:val="24"/>
        <w:szCs w:val="24"/>
      </w:rPr>
      <w:t>u</w:t>
    </w:r>
    <w:proofErr w:type="spellEnd"/>
    <w:r>
      <w:rPr>
        <w:rFonts w:ascii="Times New Roman" w:hAnsi="Times New Roman" w:cs="Times New Roman"/>
        <w:sz w:val="24"/>
        <w:szCs w:val="24"/>
      </w:rPr>
      <w:t xml:space="preserve"> Jiang</w:t>
    </w:r>
  </w:p>
  <w:p w14:paraId="767F87EA" w14:textId="21C248C3" w:rsidR="004C71D6" w:rsidRDefault="004C71D6" w:rsidP="004C71D6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4/02/2021</w:t>
    </w:r>
  </w:p>
  <w:p w14:paraId="356E2BFE" w14:textId="76CD2215" w:rsidR="004C71D6" w:rsidRDefault="004C71D6" w:rsidP="004C71D6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109036441</w:t>
    </w:r>
  </w:p>
  <w:p w14:paraId="36A17E09" w14:textId="73030A62" w:rsidR="004C71D6" w:rsidRPr="004C71D6" w:rsidRDefault="004C71D6" w:rsidP="004C71D6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P</w:t>
    </w:r>
    <w:r>
      <w:rPr>
        <w:rFonts w:ascii="Times New Roman" w:hAnsi="Times New Roman" w:cs="Times New Roman"/>
        <w:sz w:val="24"/>
        <w:szCs w:val="24"/>
      </w:rPr>
      <w:t>aper Review for April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D6"/>
    <w:rsid w:val="00007B38"/>
    <w:rsid w:val="00137E6B"/>
    <w:rsid w:val="001C5932"/>
    <w:rsid w:val="002E5BC5"/>
    <w:rsid w:val="004C71D6"/>
    <w:rsid w:val="005560FD"/>
    <w:rsid w:val="005D7AE0"/>
    <w:rsid w:val="007B7A5E"/>
    <w:rsid w:val="00905B3E"/>
    <w:rsid w:val="00974947"/>
    <w:rsid w:val="0098699B"/>
    <w:rsid w:val="009F15FF"/>
    <w:rsid w:val="00A502E9"/>
    <w:rsid w:val="00B72E1B"/>
    <w:rsid w:val="00BA075F"/>
    <w:rsid w:val="00CD5BB9"/>
    <w:rsid w:val="00DC2595"/>
    <w:rsid w:val="00DE023E"/>
    <w:rsid w:val="00F22247"/>
    <w:rsid w:val="00F5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1697"/>
  <w14:defaultImageDpi w14:val="32767"/>
  <w15:chartTrackingRefBased/>
  <w15:docId w15:val="{31DB6C6E-4211-394C-9376-D7BDB156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1D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D5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4</cp:revision>
  <dcterms:created xsi:type="dcterms:W3CDTF">2021-04-02T12:17:00Z</dcterms:created>
  <dcterms:modified xsi:type="dcterms:W3CDTF">2021-04-05T18:50:00Z</dcterms:modified>
</cp:coreProperties>
</file>