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7C77" w14:textId="26306517" w:rsidR="0009554A" w:rsidRDefault="00FF6C6D" w:rsidP="004A4E1E">
      <w:pPr>
        <w:spacing w:after="100"/>
        <w:jc w:val="center"/>
      </w:pPr>
      <w:r>
        <w:rPr>
          <w:b/>
          <w:bCs/>
          <w:sz w:val="36"/>
          <w:szCs w:val="36"/>
        </w:rPr>
        <w:t>作业</w:t>
      </w:r>
      <w:r>
        <w:rPr>
          <w:rFonts w:hint="eastAsia"/>
          <w:b/>
          <w:bCs/>
          <w:sz w:val="36"/>
          <w:szCs w:val="36"/>
        </w:rPr>
        <w:t>一</w:t>
      </w:r>
      <w:r>
        <w:rPr>
          <w:b/>
          <w:bCs/>
          <w:sz w:val="36"/>
          <w:szCs w:val="36"/>
        </w:rPr>
        <w:t>：基于对应表示的跨模态检索</w:t>
      </w:r>
    </w:p>
    <w:p w14:paraId="7A698A37" w14:textId="77777777" w:rsidR="0009554A" w:rsidRDefault="00FF6C6D">
      <w:pPr>
        <w:spacing w:after="60"/>
        <w:jc w:val="center"/>
      </w:pPr>
      <w:r>
        <w:rPr>
          <w:color w:val="2B5EA7"/>
          <w:sz w:val="24"/>
          <w:szCs w:val="24"/>
        </w:rPr>
        <w:t>VSE++ 模型实现</w:t>
      </w:r>
    </w:p>
    <w:p w14:paraId="3DE84788" w14:textId="77777777" w:rsidR="0009554A" w:rsidRDefault="0009554A">
      <w:pPr>
        <w:pBdr>
          <w:bottom w:val="single" w:sz="6" w:space="8" w:color="2B5EA7"/>
        </w:pBdr>
        <w:spacing w:after="300"/>
        <w:jc w:val="center"/>
      </w:pPr>
    </w:p>
    <w:p w14:paraId="130D0772" w14:textId="77777777" w:rsidR="0009554A" w:rsidRDefault="00FF6C6D">
      <w:pPr>
        <w:pStyle w:val="1"/>
      </w:pPr>
      <w:r>
        <w:t>一、提交要求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A71FA" w14:paraId="3101962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6E7D" w14:textId="3920745C" w:rsidR="00DA71FA" w:rsidRDefault="00DA71FA" w:rsidP="00DA71FA">
            <w:r>
              <w:rPr>
                <w:b/>
                <w:bCs/>
                <w:sz w:val="20"/>
                <w:szCs w:val="20"/>
              </w:rPr>
              <w:t>截止日期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9597" w14:textId="5C2EA0A7" w:rsidR="00DA71FA" w:rsidRDefault="00DA71FA" w:rsidP="00DA71FA">
            <w:r>
              <w:rPr>
                <w:sz w:val="20"/>
                <w:szCs w:val="20"/>
              </w:rPr>
              <w:t>10月15日（周</w:t>
            </w:r>
            <w:r>
              <w:rPr>
                <w:rFonts w:hint="eastAsia"/>
                <w:sz w:val="20"/>
                <w:szCs w:val="20"/>
              </w:rPr>
              <w:t>四</w:t>
            </w:r>
            <w:r>
              <w:rPr>
                <w:sz w:val="20"/>
                <w:szCs w:val="20"/>
              </w:rPr>
              <w:t>）23:59 前</w:t>
            </w:r>
          </w:p>
        </w:tc>
      </w:tr>
      <w:tr w:rsidR="00DA71FA" w14:paraId="447F271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16E8" w14:textId="56D92BC7" w:rsidR="00DA71FA" w:rsidRDefault="00DA71FA" w:rsidP="00DA71FA">
            <w:r>
              <w:rPr>
                <w:b/>
                <w:bCs/>
                <w:sz w:val="20"/>
                <w:szCs w:val="20"/>
              </w:rPr>
              <w:t>提交文件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99B9" w14:textId="6D053EDC" w:rsidR="00DA71FA" w:rsidRDefault="00DA71FA" w:rsidP="00DA71FA">
            <w:r>
              <w:rPr>
                <w:rFonts w:hint="eastAsia"/>
                <w:color w:val="2B5EA7"/>
                <w:sz w:val="18"/>
                <w:szCs w:val="18"/>
              </w:rPr>
              <w:t>学号</w:t>
            </w:r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_</w:t>
            </w:r>
            <w:r>
              <w:rPr>
                <w:rFonts w:hint="eastAsia"/>
                <w:color w:val="2B5EA7"/>
                <w:sz w:val="18"/>
                <w:szCs w:val="18"/>
              </w:rPr>
              <w:t>姓名</w:t>
            </w:r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.zip</w:t>
            </w:r>
          </w:p>
        </w:tc>
      </w:tr>
      <w:tr w:rsidR="00DA71FA" w14:paraId="6AF6513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C7B6" w14:textId="074A6572" w:rsidR="00DA71FA" w:rsidRDefault="00DA71FA" w:rsidP="00DA71FA">
            <w:r>
              <w:rPr>
                <w:b/>
                <w:bCs/>
                <w:sz w:val="20"/>
                <w:szCs w:val="20"/>
              </w:rPr>
              <w:t>提交方式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79B9" w14:textId="68F15E09" w:rsidR="00DA71FA" w:rsidRDefault="00DA71FA" w:rsidP="00DA71FA">
            <w:r>
              <w:rPr>
                <w:sz w:val="20"/>
                <w:szCs w:val="20"/>
              </w:rPr>
              <w:t>发送至</w:t>
            </w:r>
            <w:r>
              <w:rPr>
                <w:rFonts w:hint="eastAsia"/>
                <w:sz w:val="20"/>
                <w:szCs w:val="20"/>
              </w:rPr>
              <w:t>助教</w:t>
            </w:r>
            <w:r>
              <w:rPr>
                <w:sz w:val="20"/>
                <w:szCs w:val="20"/>
              </w:rPr>
              <w:t>邮箱</w:t>
            </w:r>
          </w:p>
        </w:tc>
      </w:tr>
    </w:tbl>
    <w:p w14:paraId="0695E4B4" w14:textId="77777777" w:rsidR="0009554A" w:rsidRDefault="00FF6C6D">
      <w:pPr>
        <w:pStyle w:val="1"/>
      </w:pPr>
      <w:r>
        <w:t>二、作业文件</w:t>
      </w:r>
    </w:p>
    <w:p w14:paraId="3F737DDF" w14:textId="0A68C06C" w:rsidR="0009554A" w:rsidRDefault="00FF6C6D">
      <w:pPr>
        <w:spacing w:after="120" w:line="360" w:lineRule="auto"/>
      </w:pPr>
      <w:r>
        <w:t xml:space="preserve">具体题目在 </w:t>
      </w:r>
      <w:r>
        <w:rPr>
          <w:rFonts w:hint="eastAsia"/>
        </w:rPr>
        <w:t>《</w:t>
      </w:r>
      <w:r>
        <w:t>retrieval</w:t>
      </w:r>
      <w:r>
        <w:rPr>
          <w:rFonts w:hint="eastAsia"/>
        </w:rPr>
        <w:t>课后作业.</w:t>
      </w:r>
      <w:r>
        <w:t>zip</w:t>
      </w:r>
      <w:r>
        <w:rPr>
          <w:rFonts w:hint="eastAsia"/>
        </w:rPr>
        <w:t>》</w:t>
      </w:r>
      <w:r>
        <w:rPr>
          <w:rFonts w:hint="eastAsia"/>
          <w:b/>
          <w:bCs/>
        </w:rPr>
        <w:t>/</w:t>
      </w:r>
      <w:r>
        <w:rPr>
          <w:b/>
          <w:bCs/>
        </w:rPr>
        <w:t>retrieval课后作业.ipynb</w:t>
      </w:r>
      <w:r>
        <w:t xml:space="preserve"> 中，对应数据文件为</w:t>
      </w:r>
      <w:r>
        <w:rPr>
          <w:rFonts w:hint="eastAsia"/>
          <w:b/>
          <w:bCs/>
        </w:rPr>
        <w:t>需自行下载</w:t>
      </w:r>
      <w:r>
        <w:rPr>
          <w:rFonts w:ascii="Consolas" w:eastAsia="Consolas" w:hAnsi="Consolas" w:cs="Consolas"/>
          <w:color w:val="2B5EA7"/>
          <w:sz w:val="18"/>
          <w:szCs w:val="18"/>
        </w:rPr>
        <w:t>https://pan.quark.cn/s/6ef11a2c284a</w:t>
      </w:r>
      <w:r>
        <w:t xml:space="preserve">。请将数据解压后放置到作业目录下的 </w:t>
      </w:r>
      <w:r>
        <w:rPr>
          <w:rFonts w:ascii="Consolas" w:eastAsia="Consolas" w:hAnsi="Consolas" w:cs="Consolas"/>
          <w:color w:val="2B5EA7"/>
          <w:sz w:val="18"/>
          <w:szCs w:val="18"/>
        </w:rPr>
        <w:t>data/flickr8k/</w:t>
      </w:r>
      <w:r>
        <w:t xml:space="preserve"> 文件夹中，确保包含 </w:t>
      </w:r>
      <w:r>
        <w:rPr>
          <w:rFonts w:ascii="Consolas" w:eastAsia="Consolas" w:hAnsi="Consolas" w:cs="Consolas"/>
          <w:sz w:val="18"/>
          <w:szCs w:val="18"/>
        </w:rPr>
        <w:t>dataset_flickr8k.json</w:t>
      </w:r>
      <w:r>
        <w:t xml:space="preserve"> 和 </w:t>
      </w:r>
      <w:r>
        <w:rPr>
          <w:rFonts w:ascii="Consolas" w:eastAsia="Consolas" w:hAnsi="Consolas" w:cs="Consolas"/>
          <w:sz w:val="18"/>
          <w:szCs w:val="18"/>
        </w:rPr>
        <w:t>images/</w:t>
      </w:r>
      <w:r>
        <w:t xml:space="preserve"> 目录。</w:t>
      </w:r>
    </w:p>
    <w:p w14:paraId="4CB09B7E" w14:textId="77777777" w:rsidR="0009554A" w:rsidRDefault="00FF6C6D">
      <w:pPr>
        <w:pStyle w:val="1"/>
      </w:pPr>
      <w:r>
        <w:t>三、提交清单</w:t>
      </w:r>
    </w:p>
    <w:p w14:paraId="2E4A158E" w14:textId="77777777" w:rsidR="0009554A" w:rsidRDefault="00FF6C6D">
      <w:pPr>
        <w:spacing w:after="120" w:line="360" w:lineRule="auto"/>
      </w:pPr>
      <w:r>
        <w:t>请提交以下文件，缺少任何一项将影响评分：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9554A" w14:paraId="12D6D659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A7D3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F2E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9554A" w14:paraId="2E608855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D79E" w14:textId="4E163D3F" w:rsidR="0009554A" w:rsidRDefault="00B66D84">
            <w:r>
              <w:rPr>
                <w:color w:val="2B5EA7"/>
                <w:sz w:val="18"/>
                <w:szCs w:val="18"/>
              </w:rPr>
              <w:t>retrieval</w:t>
            </w:r>
            <w:r>
              <w:rPr>
                <w:rFonts w:hint="eastAsia"/>
                <w:color w:val="2B5EA7"/>
                <w:sz w:val="18"/>
                <w:szCs w:val="18"/>
              </w:rPr>
              <w:t>课后作业</w:t>
            </w:r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.ipynb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A695" w14:textId="77777777" w:rsidR="0009554A" w:rsidRDefault="00FF6C6D">
            <w:r>
              <w:rPr>
                <w:sz w:val="20"/>
                <w:szCs w:val="20"/>
              </w:rPr>
              <w:t>补全所有 TODO 并保留运行输出的 Notebook</w:t>
            </w:r>
          </w:p>
        </w:tc>
      </w:tr>
      <w:tr w:rsidR="0009554A" w14:paraId="0C8118E7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F56D" w14:textId="77777777" w:rsidR="0009554A" w:rsidRDefault="00FF6C6D"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work/vsepp_&lt;backbone&gt;.pt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3A8D" w14:textId="77777777" w:rsidR="0009554A" w:rsidRDefault="00FF6C6D">
            <w:r>
              <w:rPr>
                <w:sz w:val="20"/>
                <w:szCs w:val="20"/>
              </w:rPr>
              <w:t>训练好的模型权重（含 model、vocab、vocab_size、backbone）</w:t>
            </w:r>
          </w:p>
        </w:tc>
      </w:tr>
    </w:tbl>
    <w:p w14:paraId="4FA51C0D" w14:textId="77777777" w:rsidR="0009554A" w:rsidRDefault="00FF6C6D">
      <w:pPr>
        <w:spacing w:after="120" w:line="360" w:lineRule="auto"/>
      </w:pPr>
      <w:r>
        <w:rPr>
          <w:b/>
          <w:bCs/>
          <w:color w:val="CC0000"/>
        </w:rPr>
        <w:t>注意：</w:t>
      </w:r>
      <w:r>
        <w:t>不提交 data/ 数据集文件夹。</w:t>
      </w:r>
    </w:p>
    <w:p w14:paraId="0C31F92A" w14:textId="77777777" w:rsidR="0009554A" w:rsidRDefault="00FF6C6D">
      <w:pPr>
        <w:pStyle w:val="1"/>
      </w:pPr>
      <w:r>
        <w:t>四、评分标准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09554A" w14:paraId="3F2BC71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7CF2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5511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分值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181C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9554A" w14:paraId="1D13368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6A77" w14:textId="77777777" w:rsidR="0009554A" w:rsidRDefault="00FF6C6D">
            <w:r>
              <w:rPr>
                <w:b/>
                <w:bCs/>
                <w:sz w:val="20"/>
                <w:szCs w:val="20"/>
              </w:rPr>
              <w:t>代码实现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180B" w14:textId="77777777" w:rsidR="0009554A" w:rsidRDefault="00FF6C6D">
            <w:r>
              <w:rPr>
                <w:sz w:val="20"/>
                <w:szCs w:val="20"/>
              </w:rPr>
              <w:t>60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3C68" w14:textId="0C0ED82D" w:rsidR="0009554A" w:rsidRDefault="00FF6C6D">
            <w:r>
              <w:rPr>
                <w:sz w:val="20"/>
                <w:szCs w:val="20"/>
              </w:rPr>
              <w:t>自动评测 8 个 TODO 的正确性</w:t>
            </w:r>
          </w:p>
        </w:tc>
      </w:tr>
      <w:tr w:rsidR="0009554A" w14:paraId="02ABBF6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9D3B" w14:textId="77777777" w:rsidR="0009554A" w:rsidRDefault="00FF6C6D">
            <w:r>
              <w:rPr>
                <w:b/>
                <w:bCs/>
                <w:sz w:val="20"/>
                <w:szCs w:val="20"/>
              </w:rPr>
              <w:t>模型性能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9F26" w14:textId="77777777" w:rsidR="0009554A" w:rsidRDefault="00FF6C6D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FEB" w14:textId="2F525073" w:rsidR="0009554A" w:rsidRDefault="00FF6C6D">
            <w:r>
              <w:rPr>
                <w:sz w:val="20"/>
                <w:szCs w:val="20"/>
              </w:rPr>
              <w:t>教师在测试集上加载学生模型评估 Recall@K</w:t>
            </w:r>
          </w:p>
        </w:tc>
      </w:tr>
      <w:tr w:rsidR="0009554A" w14:paraId="777DD97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592" w14:textId="77777777" w:rsidR="0009554A" w:rsidRDefault="00FF6C6D">
            <w:r>
              <w:rPr>
                <w:b/>
                <w:bCs/>
                <w:sz w:val="20"/>
                <w:szCs w:val="20"/>
              </w:rPr>
              <w:lastRenderedPageBreak/>
              <w:t>实验分析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0046" w14:textId="77777777" w:rsidR="0009554A" w:rsidRDefault="00FF6C6D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4AAF" w14:textId="77777777" w:rsidR="0009554A" w:rsidRDefault="00FF6C6D">
            <w:r>
              <w:rPr>
                <w:sz w:val="20"/>
                <w:szCs w:val="20"/>
              </w:rPr>
              <w:t>4 道问答题，每题 5 分，需结合代码和运行结果回答</w:t>
            </w:r>
          </w:p>
        </w:tc>
      </w:tr>
    </w:tbl>
    <w:p w14:paraId="320C856C" w14:textId="153B05AB" w:rsidR="0009554A" w:rsidRDefault="00FF6C6D">
      <w:pPr>
        <w:spacing w:after="120" w:line="360" w:lineRule="auto"/>
      </w:pPr>
      <w:r>
        <w:rPr>
          <w:b/>
          <w:bCs/>
        </w:rPr>
        <w:t>模型性能评分说明：</w:t>
      </w:r>
      <w:r>
        <w:t>学生在验证集上自行评估 Recall@K；教师将使用完整参考描述加载学生提交的模型权重，在测试集上评估 Recall@K 作为最终成绩的一部分。</w:t>
      </w:r>
    </w:p>
    <w:p w14:paraId="50050448" w14:textId="57FEAF3A" w:rsidR="0009554A" w:rsidRDefault="0041634A">
      <w:pPr>
        <w:pStyle w:val="1"/>
      </w:pPr>
      <w:r>
        <w:rPr>
          <w:rFonts w:hint="eastAsia"/>
        </w:rPr>
        <w:t>五</w:t>
      </w:r>
      <w:r>
        <w:t>、任务概述</w:t>
      </w:r>
    </w:p>
    <w:p w14:paraId="6B82148C" w14:textId="77777777" w:rsidR="0009554A" w:rsidRDefault="00FF6C6D">
      <w:pPr>
        <w:spacing w:after="120" w:line="360" w:lineRule="auto"/>
        <w:ind w:firstLine="420"/>
      </w:pPr>
      <w:r>
        <w:t>实现一个双编码器跨模态检索模型（VSE++）。图像编码器使用预训练 CNN（ResNet-152 或 VGG-19）提取全局特征并投影到嵌入空间；文本编码器将 token 序列经词嵌入后通过 GRU 获取句子表示。两种表示均做 L2 归一化，使内积等价于余弦相似度。训练使用双向 Triplet Loss 配合 Hard Negative Mining，推理时通过最近邻检索完成图文互检。</w:t>
      </w:r>
    </w:p>
    <w:p w14:paraId="785B2941" w14:textId="77777777" w:rsidR="0009554A" w:rsidRDefault="00FF6C6D">
      <w:pPr>
        <w:spacing w:after="120" w:line="360" w:lineRule="auto"/>
      </w:pPr>
      <w:r>
        <w:rPr>
          <w:b/>
          <w:bCs/>
        </w:rPr>
        <w:t>评估指标：</w:t>
      </w:r>
      <w:r>
        <w:t>Recall@K（K=1,5,10），包含 I2T 和 T2I 两个方向，六项之和为 Rsum。学生在验证集上自评，测试集由教师评估。</w:t>
      </w:r>
    </w:p>
    <w:p w14:paraId="5C4AA01E" w14:textId="77777777" w:rsidR="0009554A" w:rsidRDefault="00FF6C6D">
      <w:pPr>
        <w:pStyle w:val="2"/>
      </w:pPr>
      <w:r>
        <w:t>TODO 列表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26"/>
      </w:tblGrid>
      <w:tr w:rsidR="0009554A" w14:paraId="7013595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8254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TODO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ABC7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D445" w14:textId="77777777" w:rsidR="0009554A" w:rsidRDefault="00FF6C6D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</w:tr>
      <w:tr w:rsidR="0009554A" w14:paraId="40A4B570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7B1A" w14:textId="77777777" w:rsidR="0009554A" w:rsidRDefault="00FF6C6D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65E4" w14:textId="77777777" w:rsidR="0009554A" w:rsidRDefault="00FF6C6D">
            <w:r>
              <w:rPr>
                <w:sz w:val="20"/>
                <w:szCs w:val="20"/>
              </w:rPr>
              <w:t>整理数据集与构建词表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C6AD" w14:textId="77777777" w:rsidR="0009554A" w:rsidRDefault="00FF6C6D">
            <w:r>
              <w:rPr>
                <w:sz w:val="20"/>
                <w:szCs w:val="20"/>
              </w:rPr>
              <w:t>按 split 收集所有图片，构建训练集词表</w:t>
            </w:r>
          </w:p>
        </w:tc>
      </w:tr>
      <w:tr w:rsidR="0009554A" w14:paraId="5BC70C1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5452" w14:textId="77777777" w:rsidR="0009554A" w:rsidRDefault="00FF6C6D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7DF8" w14:textId="77777777" w:rsidR="0009554A" w:rsidRDefault="00FF6C6D">
            <w:r>
              <w:rPr>
                <w:sz w:val="20"/>
                <w:szCs w:val="20"/>
              </w:rPr>
              <w:t>Dataset.__getitem__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6511" w14:textId="77777777" w:rsidR="0009554A" w:rsidRDefault="00FF6C6D">
            <w:r>
              <w:rPr>
                <w:sz w:val="20"/>
                <w:szCs w:val="20"/>
              </w:rPr>
              <w:t>由 caption 下标映射到 image 下标</w:t>
            </w:r>
          </w:p>
        </w:tc>
      </w:tr>
      <w:tr w:rsidR="0009554A" w14:paraId="22E8C0F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1901" w14:textId="77777777" w:rsidR="0009554A" w:rsidRDefault="00FF6C6D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2EFA" w14:textId="77777777" w:rsidR="0009554A" w:rsidRDefault="00FF6C6D">
            <w:r>
              <w:rPr>
                <w:sz w:val="20"/>
                <w:szCs w:val="20"/>
              </w:rPr>
              <w:t>ImageEncoder.forward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1126" w14:textId="77777777" w:rsidR="0009554A" w:rsidRDefault="00FF6C6D">
            <w:r>
              <w:rPr>
                <w:sz w:val="20"/>
                <w:szCs w:val="20"/>
              </w:rPr>
              <w:t>提取骨干网络特征，按 grid 参数返回网格或全局投影特征</w:t>
            </w:r>
          </w:p>
        </w:tc>
      </w:tr>
      <w:tr w:rsidR="0009554A" w14:paraId="081372C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7568" w14:textId="77777777" w:rsidR="0009554A" w:rsidRDefault="00FF6C6D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0107" w14:textId="77777777" w:rsidR="0009554A" w:rsidRDefault="00FF6C6D">
            <w:r>
              <w:rPr>
                <w:sz w:val="20"/>
                <w:szCs w:val="20"/>
              </w:rPr>
              <w:t>TextRepExtractor.forward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591D" w14:textId="77777777" w:rsidR="0009554A" w:rsidRDefault="00FF6C6D">
            <w:r>
              <w:rPr>
                <w:sz w:val="20"/>
                <w:szCs w:val="20"/>
              </w:rPr>
              <w:t>按真实长度打包序列，获取 GRU 最后隐状态</w:t>
            </w:r>
          </w:p>
        </w:tc>
      </w:tr>
      <w:tr w:rsidR="0009554A" w14:paraId="10FBD95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C31C" w14:textId="77777777" w:rsidR="0009554A" w:rsidRDefault="00FF6C6D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752" w14:textId="77777777" w:rsidR="0009554A" w:rsidRDefault="00FF6C6D">
            <w:r>
              <w:rPr>
                <w:sz w:val="20"/>
                <w:szCs w:val="20"/>
              </w:rPr>
              <w:t>TripletNetLoss.forward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B8DD" w14:textId="77777777" w:rsidR="0009554A" w:rsidRDefault="00FF6C6D">
            <w:r>
              <w:rPr>
                <w:sz w:val="20"/>
                <w:szCs w:val="20"/>
              </w:rPr>
              <w:t>实现双向 margin ranking 与 hard negative 挖掘</w:t>
            </w:r>
          </w:p>
        </w:tc>
      </w:tr>
      <w:tr w:rsidR="0009554A" w14:paraId="0671C19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D465" w14:textId="77777777" w:rsidR="0009554A" w:rsidRDefault="00FF6C6D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EED8" w14:textId="77777777" w:rsidR="0009554A" w:rsidRDefault="00FF6C6D">
            <w:r>
              <w:rPr>
                <w:sz w:val="20"/>
                <w:szCs w:val="20"/>
              </w:rPr>
              <w:t>train_retrieval_epoch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D199" w14:textId="77777777" w:rsidR="0009554A" w:rsidRDefault="00FF6C6D">
            <w:r>
              <w:rPr>
                <w:sz w:val="20"/>
                <w:szCs w:val="20"/>
              </w:rPr>
              <w:t>完成图像和文本编码</w:t>
            </w:r>
          </w:p>
        </w:tc>
      </w:tr>
      <w:tr w:rsidR="0009554A" w14:paraId="14D41FD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4E25" w14:textId="77777777" w:rsidR="0009554A" w:rsidRDefault="00FF6C6D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BE6D" w14:textId="77777777" w:rsidR="0009554A" w:rsidRDefault="00FF6C6D">
            <w:r>
              <w:rPr>
                <w:sz w:val="20"/>
                <w:szCs w:val="20"/>
              </w:rPr>
              <w:t>calc_recall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4565" w14:textId="77777777" w:rsidR="0009554A" w:rsidRDefault="00FF6C6D">
            <w:r>
              <w:rPr>
                <w:sz w:val="20"/>
                <w:szCs w:val="20"/>
              </w:rPr>
              <w:t>计算所有图片与文本的检索分数矩阵</w:t>
            </w:r>
          </w:p>
        </w:tc>
      </w:tr>
      <w:tr w:rsidR="00E004FC" w14:paraId="44C6FA6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3B4" w14:textId="0207C77F" w:rsidR="00E004FC" w:rsidRDefault="00E004FC" w:rsidP="00E004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6D4F" w14:textId="7F7D0975" w:rsidR="00E004FC" w:rsidRDefault="00E004FC" w:rsidP="00E004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训练参数配置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3D06" w14:textId="7AE0C1CB" w:rsidR="00E004FC" w:rsidRDefault="00E004FC" w:rsidP="00E004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设置训练超参数</w:t>
            </w:r>
          </w:p>
        </w:tc>
      </w:tr>
    </w:tbl>
    <w:p w14:paraId="28D54C86" w14:textId="1F99820F" w:rsidR="0009554A" w:rsidRDefault="009A2769">
      <w:pPr>
        <w:pStyle w:val="1"/>
      </w:pPr>
      <w:r>
        <w:rPr>
          <w:rFonts w:hint="eastAsia"/>
        </w:rPr>
        <w:t>六</w:t>
      </w:r>
      <w:r>
        <w:t>、实验分析题（20分）</w:t>
      </w:r>
    </w:p>
    <w:p w14:paraId="3F54FE1B" w14:textId="6A23CA19" w:rsidR="00F833B4" w:rsidRDefault="00F833B4" w:rsidP="00F833B4">
      <w:pPr>
        <w:spacing w:after="120" w:line="360" w:lineRule="auto"/>
      </w:pPr>
      <w:r>
        <w:t>请</w:t>
      </w:r>
      <w:r>
        <w:rPr>
          <w:rFonts w:hint="eastAsia"/>
        </w:rPr>
        <w:t>在《</w:t>
      </w:r>
      <w:r>
        <w:rPr>
          <w:b/>
          <w:bCs/>
        </w:rPr>
        <w:t>retrieval课后作业.ipynb</w:t>
      </w:r>
      <w:r>
        <w:rPr>
          <w:rFonts w:hint="eastAsia"/>
        </w:rPr>
        <w:t>》文件中</w:t>
      </w:r>
      <w:r>
        <w:t>结合实际代码和运行结果回答以下问题。</w:t>
      </w:r>
    </w:p>
    <w:p w14:paraId="14B830BC" w14:textId="77777777" w:rsidR="0009554A" w:rsidRDefault="00FF6C6D">
      <w:pPr>
        <w:spacing w:after="120" w:line="360" w:lineRule="auto"/>
      </w:pPr>
      <w:r>
        <w:rPr>
          <w:b/>
          <w:bCs/>
        </w:rPr>
        <w:t>1. 表示归一化（5分）</w:t>
      </w:r>
    </w:p>
    <w:p w14:paraId="793258C3" w14:textId="77777777" w:rsidR="0009554A" w:rsidRDefault="00FF6C6D">
      <w:pPr>
        <w:spacing w:after="120" w:line="360" w:lineRule="auto"/>
      </w:pPr>
      <w:r>
        <w:lastRenderedPageBreak/>
        <w:t>结合 VSEPP.forward 与相似度计算，解释两种向量为什么都需要 L2 normalization。</w:t>
      </w:r>
    </w:p>
    <w:p w14:paraId="1B842116" w14:textId="77777777" w:rsidR="0009554A" w:rsidRDefault="00FF6C6D">
      <w:pPr>
        <w:spacing w:after="120" w:line="360" w:lineRule="auto"/>
      </w:pPr>
      <w:r>
        <w:rPr>
          <w:b/>
          <w:bCs/>
        </w:rPr>
        <w:t>2. Hard Negative 与配对（5分）</w:t>
      </w:r>
    </w:p>
    <w:p w14:paraId="36F6005D" w14:textId="77777777" w:rsidR="0009554A" w:rsidRDefault="00FF6C6D">
      <w:pPr>
        <w:spacing w:after="120" w:line="360" w:lineRule="auto"/>
      </w:pPr>
      <w:r>
        <w:t>说明双向 margin、对角线屏蔽和行列最大值的作用，并解释每图只取一条训练 caption 的原因。</w:t>
      </w:r>
    </w:p>
    <w:p w14:paraId="1678D28B" w14:textId="77777777" w:rsidR="0009554A" w:rsidRDefault="00FF6C6D">
      <w:pPr>
        <w:spacing w:after="120" w:line="360" w:lineRule="auto"/>
      </w:pPr>
      <w:r>
        <w:rPr>
          <w:b/>
          <w:bCs/>
        </w:rPr>
        <w:t>3. Recall@K（5分）</w:t>
      </w:r>
    </w:p>
    <w:p w14:paraId="3431E168" w14:textId="77777777" w:rsidR="0009554A" w:rsidRDefault="00FF6C6D">
      <w:pPr>
        <w:spacing w:after="120" w:line="360" w:lineRule="auto"/>
      </w:pPr>
      <w:r>
        <w:t>填写验证集上 I2T 和 T2I 的六项 Recall 与 Rsum，说明为什么 R@10 不低于 R@1、两个方向结果为什么不同。</w:t>
      </w:r>
    </w:p>
    <w:p w14:paraId="78A1347C" w14:textId="77777777" w:rsidR="0009554A" w:rsidRDefault="00FF6C6D">
      <w:pPr>
        <w:spacing w:after="120" w:line="360" w:lineRule="auto"/>
      </w:pPr>
      <w:r>
        <w:rPr>
          <w:b/>
          <w:bCs/>
        </w:rPr>
        <w:t>4. 检索失败案例（5分）</w:t>
      </w:r>
    </w:p>
    <w:p w14:paraId="5B6773DA" w14:textId="77777777" w:rsidR="0009554A" w:rsidRDefault="00FF6C6D">
      <w:pPr>
        <w:spacing w:after="120" w:line="360" w:lineRule="auto"/>
      </w:pPr>
      <w:r>
        <w:t>可新增展示单元，给出一个失败 query、Top-5 与正确匹配位置，并结合视觉语义、文本细节或数据歧义分析原因。</w:t>
      </w:r>
    </w:p>
    <w:p w14:paraId="2AD4674F" w14:textId="1F9CF9E2" w:rsidR="0009554A" w:rsidRDefault="007817EA">
      <w:pPr>
        <w:pStyle w:val="1"/>
      </w:pPr>
      <w:r>
        <w:rPr>
          <w:rFonts w:hint="eastAsia"/>
        </w:rPr>
        <w:t>七</w:t>
      </w:r>
      <w:r>
        <w:t>、注意事项</w:t>
      </w:r>
    </w:p>
    <w:p w14:paraId="318C17DE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  <w:color w:val="CC0000"/>
        </w:rPr>
        <w:t>保证代码可运行，否则不给分。</w:t>
      </w:r>
      <w:r>
        <w:t>提交前请重启 Kernel 并从头运行一遍，确认全部单元格正常执行。</w:t>
      </w:r>
    </w:p>
    <w:p w14:paraId="667C7524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t>保留 Notebook 中的运行输出（训练日志、验证指标），以便教师核查。</w:t>
      </w:r>
    </w:p>
    <w:p w14:paraId="4FA6C995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t>默认参数仅为基线配置，需要调参争取更好效果。至少尝试一组不同配置，记录对比结果。</w:t>
      </w:r>
    </w:p>
    <w:p w14:paraId="4C903B5C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t>依据验证集结果选择最终模型；不得依据测试集结果反复调参。</w:t>
      </w:r>
    </w:p>
    <w:p w14:paraId="54421748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t>实验分析题须结合实际运行结果回答，不接受空泛或虚构的数值。</w:t>
      </w:r>
    </w:p>
    <w:p w14:paraId="0683FD5A" w14:textId="77777777" w:rsidR="0009554A" w:rsidRDefault="00FF6C6D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</w:rPr>
        <w:t>独立完成，严禁抄袭。</w:t>
      </w:r>
      <w:r>
        <w:t>如发现代码或分析高度雷同，相关同学均以零分计。</w:t>
      </w:r>
    </w:p>
    <w:p w14:paraId="27EDEC7F" w14:textId="7776316A" w:rsidR="0009554A" w:rsidRDefault="0009554A">
      <w:pPr>
        <w:spacing w:after="120" w:line="360" w:lineRule="auto"/>
      </w:pPr>
    </w:p>
    <w:sectPr w:rsidR="0009554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F7F69" w14:textId="77777777" w:rsidR="00301EF0" w:rsidRDefault="00301EF0">
      <w:r>
        <w:separator/>
      </w:r>
    </w:p>
  </w:endnote>
  <w:endnote w:type="continuationSeparator" w:id="0">
    <w:p w14:paraId="3B94FA0A" w14:textId="77777777" w:rsidR="00301EF0" w:rsidRDefault="00301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8B627" w14:textId="77777777" w:rsidR="0009554A" w:rsidRDefault="00FF6C6D"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1333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0C27B" w14:textId="77777777" w:rsidR="00301EF0" w:rsidRDefault="00301EF0">
      <w:r>
        <w:separator/>
      </w:r>
    </w:p>
  </w:footnote>
  <w:footnote w:type="continuationSeparator" w:id="0">
    <w:p w14:paraId="5B4558FF" w14:textId="77777777" w:rsidR="00301EF0" w:rsidRDefault="00301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C22A" w14:textId="77777777" w:rsidR="0009554A" w:rsidRDefault="00FF6C6D">
    <w:pPr>
      <w:pBdr>
        <w:bottom w:val="single" w:sz="4" w:space="4" w:color="2B5EA7"/>
      </w:pBdr>
      <w:jc w:val="right"/>
    </w:pPr>
    <w:r>
      <w:rPr>
        <w:color w:val="999999"/>
        <w:sz w:val="16"/>
        <w:szCs w:val="16"/>
      </w:rPr>
      <w:t>多模态学习 · 作业二：跨模态检索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2A25"/>
    <w:multiLevelType w:val="hybridMultilevel"/>
    <w:tmpl w:val="01D45F98"/>
    <w:lvl w:ilvl="0" w:tplc="CEB6AE08">
      <w:start w:val="1"/>
      <w:numFmt w:val="bullet"/>
      <w:lvlText w:val="●"/>
      <w:lvlJc w:val="left"/>
      <w:pPr>
        <w:ind w:left="720" w:hanging="360"/>
      </w:pPr>
    </w:lvl>
    <w:lvl w:ilvl="1" w:tplc="FB78EC90">
      <w:start w:val="1"/>
      <w:numFmt w:val="bullet"/>
      <w:lvlText w:val="○"/>
      <w:lvlJc w:val="left"/>
      <w:pPr>
        <w:ind w:left="1440" w:hanging="360"/>
      </w:pPr>
    </w:lvl>
    <w:lvl w:ilvl="2" w:tplc="CE483654">
      <w:start w:val="1"/>
      <w:numFmt w:val="bullet"/>
      <w:lvlText w:val="■"/>
      <w:lvlJc w:val="left"/>
      <w:pPr>
        <w:ind w:left="2160" w:hanging="360"/>
      </w:pPr>
    </w:lvl>
    <w:lvl w:ilvl="3" w:tplc="7F6854F8">
      <w:start w:val="1"/>
      <w:numFmt w:val="bullet"/>
      <w:lvlText w:val="●"/>
      <w:lvlJc w:val="left"/>
      <w:pPr>
        <w:ind w:left="2880" w:hanging="360"/>
      </w:pPr>
    </w:lvl>
    <w:lvl w:ilvl="4" w:tplc="22EE908A">
      <w:start w:val="1"/>
      <w:numFmt w:val="bullet"/>
      <w:lvlText w:val="○"/>
      <w:lvlJc w:val="left"/>
      <w:pPr>
        <w:ind w:left="3600" w:hanging="360"/>
      </w:pPr>
    </w:lvl>
    <w:lvl w:ilvl="5" w:tplc="85A6D6DC">
      <w:start w:val="1"/>
      <w:numFmt w:val="bullet"/>
      <w:lvlText w:val="■"/>
      <w:lvlJc w:val="left"/>
      <w:pPr>
        <w:ind w:left="4320" w:hanging="360"/>
      </w:pPr>
    </w:lvl>
    <w:lvl w:ilvl="6" w:tplc="56268024">
      <w:start w:val="1"/>
      <w:numFmt w:val="bullet"/>
      <w:lvlText w:val="●"/>
      <w:lvlJc w:val="left"/>
      <w:pPr>
        <w:ind w:left="5040" w:hanging="360"/>
      </w:pPr>
    </w:lvl>
    <w:lvl w:ilvl="7" w:tplc="7E002D80">
      <w:start w:val="1"/>
      <w:numFmt w:val="bullet"/>
      <w:lvlText w:val="●"/>
      <w:lvlJc w:val="left"/>
      <w:pPr>
        <w:ind w:left="5760" w:hanging="360"/>
      </w:pPr>
    </w:lvl>
    <w:lvl w:ilvl="8" w:tplc="E4DC7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00CDA"/>
    <w:multiLevelType w:val="hybridMultilevel"/>
    <w:tmpl w:val="905EE36E"/>
    <w:lvl w:ilvl="0" w:tplc="94146F48">
      <w:start w:val="1"/>
      <w:numFmt w:val="decimal"/>
      <w:lvlText w:val="%1."/>
      <w:lvlJc w:val="left"/>
      <w:pPr>
        <w:ind w:left="720" w:hanging="360"/>
      </w:pPr>
    </w:lvl>
    <w:lvl w:ilvl="1" w:tplc="B532E572">
      <w:numFmt w:val="decimal"/>
      <w:lvlText w:val=""/>
      <w:lvlJc w:val="left"/>
    </w:lvl>
    <w:lvl w:ilvl="2" w:tplc="D3BC6FBC">
      <w:numFmt w:val="decimal"/>
      <w:lvlText w:val=""/>
      <w:lvlJc w:val="left"/>
    </w:lvl>
    <w:lvl w:ilvl="3" w:tplc="0F76935C">
      <w:numFmt w:val="decimal"/>
      <w:lvlText w:val=""/>
      <w:lvlJc w:val="left"/>
    </w:lvl>
    <w:lvl w:ilvl="4" w:tplc="96AE2836">
      <w:numFmt w:val="decimal"/>
      <w:lvlText w:val=""/>
      <w:lvlJc w:val="left"/>
    </w:lvl>
    <w:lvl w:ilvl="5" w:tplc="1104106C">
      <w:numFmt w:val="decimal"/>
      <w:lvlText w:val=""/>
      <w:lvlJc w:val="left"/>
    </w:lvl>
    <w:lvl w:ilvl="6" w:tplc="8102A90C">
      <w:numFmt w:val="decimal"/>
      <w:lvlText w:val=""/>
      <w:lvlJc w:val="left"/>
    </w:lvl>
    <w:lvl w:ilvl="7" w:tplc="A8AC5A56">
      <w:numFmt w:val="decimal"/>
      <w:lvlText w:val=""/>
      <w:lvlJc w:val="left"/>
    </w:lvl>
    <w:lvl w:ilvl="8" w:tplc="EC04E0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4A"/>
    <w:rsid w:val="0009554A"/>
    <w:rsid w:val="001E5E74"/>
    <w:rsid w:val="002B15A0"/>
    <w:rsid w:val="00301EF0"/>
    <w:rsid w:val="0031443D"/>
    <w:rsid w:val="0041634A"/>
    <w:rsid w:val="004A0841"/>
    <w:rsid w:val="004A4E1E"/>
    <w:rsid w:val="004E7B65"/>
    <w:rsid w:val="005E199C"/>
    <w:rsid w:val="006D5AD5"/>
    <w:rsid w:val="0070274A"/>
    <w:rsid w:val="0071333E"/>
    <w:rsid w:val="0077706F"/>
    <w:rsid w:val="007817EA"/>
    <w:rsid w:val="009A2769"/>
    <w:rsid w:val="00AA2709"/>
    <w:rsid w:val="00B66D84"/>
    <w:rsid w:val="00BD6119"/>
    <w:rsid w:val="00C7525B"/>
    <w:rsid w:val="00DA5D6E"/>
    <w:rsid w:val="00DA71FA"/>
    <w:rsid w:val="00DB36C6"/>
    <w:rsid w:val="00DE30BE"/>
    <w:rsid w:val="00E004FC"/>
    <w:rsid w:val="00E04903"/>
    <w:rsid w:val="00E34EFC"/>
    <w:rsid w:val="00E55A57"/>
    <w:rsid w:val="00EB3733"/>
    <w:rsid w:val="00EF030A"/>
    <w:rsid w:val="00F235A4"/>
    <w:rsid w:val="00F30E83"/>
    <w:rsid w:val="00F833B4"/>
    <w:rsid w:val="00FB2098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3160A"/>
  <w15:docId w15:val="{48F63EED-56A5-CC42-9827-B9A0783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吕新昱</cp:lastModifiedBy>
  <cp:revision>42</cp:revision>
  <dcterms:created xsi:type="dcterms:W3CDTF">2026-09-20T12:11:00Z</dcterms:created>
  <dcterms:modified xsi:type="dcterms:W3CDTF">2026-09-21T02:37:00Z</dcterms:modified>
</cp:coreProperties>
</file>