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63CF" w14:textId="77777777" w:rsidR="00C471C9" w:rsidRDefault="00C471C9" w:rsidP="00C471C9">
      <w:r>
        <w:t># Task: wire the outage-impact agent skeleton to real data channels and run one traced case</w:t>
      </w:r>
    </w:p>
    <w:p w14:paraId="3B4BE21B" w14:textId="77777777" w:rsidR="00C471C9" w:rsidRDefault="00C471C9" w:rsidP="00C471C9"/>
    <w:p w14:paraId="692DE8DE" w14:textId="77777777" w:rsidR="00C471C9" w:rsidRDefault="00C471C9" w:rsidP="00C471C9">
      <w:r>
        <w:t>## Context</w:t>
      </w:r>
    </w:p>
    <w:p w14:paraId="214B7C4B" w14:textId="77777777" w:rsidR="00C471C9" w:rsidRDefault="00C471C9" w:rsidP="00C471C9">
      <w:r>
        <w:t xml:space="preserve">We have a working </w:t>
      </w:r>
      <w:proofErr w:type="spellStart"/>
      <w:r>
        <w:t>LangGraph</w:t>
      </w:r>
      <w:proofErr w:type="spellEnd"/>
      <w:r>
        <w:t>-based agent skeleton in `&lt;REPO&gt;/</w:t>
      </w:r>
      <w:proofErr w:type="spellStart"/>
      <w:r>
        <w:t>outage_agent</w:t>
      </w:r>
      <w:proofErr w:type="spellEnd"/>
      <w:r>
        <w:t>/` that</w:t>
      </w:r>
    </w:p>
    <w:p w14:paraId="67EC1572" w14:textId="77777777" w:rsidR="00C471C9" w:rsidRDefault="00C471C9" w:rsidP="00C471C9">
      <w:r>
        <w:t xml:space="preserve">currently runs end-to-end in MOCK mode. It implements: </w:t>
      </w:r>
      <w:proofErr w:type="spellStart"/>
      <w:r>
        <w:t>VoI</w:t>
      </w:r>
      <w:proofErr w:type="spellEnd"/>
      <w:r>
        <w:t>-scored dynamic</w:t>
      </w:r>
    </w:p>
    <w:p w14:paraId="66FFAC33" w14:textId="77777777" w:rsidR="00C471C9" w:rsidRDefault="00C471C9" w:rsidP="00C471C9">
      <w:r>
        <w:t>orchestration (deterministic scoring in voi.py), a milestone contract with a</w:t>
      </w:r>
    </w:p>
    <w:p w14:paraId="797E0F0B" w14:textId="77777777" w:rsidR="00C471C9" w:rsidRDefault="00C471C9" w:rsidP="00C471C9">
      <w:r>
        <w:t>judge loop, budget-enforced tool wrappers, per-</w:t>
      </w:r>
      <w:proofErr w:type="spellStart"/>
      <w:r>
        <w:t>superstep</w:t>
      </w:r>
      <w:proofErr w:type="spellEnd"/>
      <w:r>
        <w:t xml:space="preserve"> checkpointing</w:t>
      </w:r>
    </w:p>
    <w:p w14:paraId="74141620" w14:textId="77777777" w:rsidR="00C471C9" w:rsidRDefault="00C471C9" w:rsidP="00C471C9">
      <w:r>
        <w:t>(</w:t>
      </w:r>
      <w:proofErr w:type="spellStart"/>
      <w:r>
        <w:t>SqliteSaver</w:t>
      </w:r>
      <w:proofErr w:type="spellEnd"/>
      <w:r>
        <w:t xml:space="preserve">), and </w:t>
      </w:r>
      <w:proofErr w:type="spellStart"/>
      <w:r>
        <w:t>LangSmith</w:t>
      </w:r>
      <w:proofErr w:type="spellEnd"/>
      <w:r>
        <w:t>-ready tracing. A companion package</w:t>
      </w:r>
    </w:p>
    <w:p w14:paraId="41A1B080" w14:textId="77777777" w:rsidR="00C471C9" w:rsidRDefault="00C471C9" w:rsidP="00C471C9">
      <w:r>
        <w:t>`&lt;REPO&gt;/</w:t>
      </w:r>
      <w:proofErr w:type="spellStart"/>
      <w:r>
        <w:t>kpi_pipeline</w:t>
      </w:r>
      <w:proofErr w:type="spellEnd"/>
      <w:r>
        <w:t>/` provides the KPI registry builder and a parameterized</w:t>
      </w:r>
    </w:p>
    <w:p w14:paraId="72FD0779" w14:textId="77777777" w:rsidR="00C471C9" w:rsidRDefault="00C471C9" w:rsidP="00C471C9">
      <w:r>
        <w:t>Snowflake SQL builder (</w:t>
      </w:r>
      <w:proofErr w:type="spellStart"/>
      <w:r>
        <w:t>KPIQueryBuilder</w:t>
      </w:r>
      <w:proofErr w:type="spellEnd"/>
      <w:r>
        <w:t>).</w:t>
      </w:r>
    </w:p>
    <w:p w14:paraId="70149927" w14:textId="77777777" w:rsidR="00C471C9" w:rsidRDefault="00C471C9" w:rsidP="00C471C9"/>
    <w:p w14:paraId="61445218" w14:textId="77777777" w:rsidR="00C471C9" w:rsidRDefault="00C471C9" w:rsidP="00C471C9">
      <w:r>
        <w:t>We also have a previously hand-written, WORKING analysis script at</w:t>
      </w:r>
    </w:p>
    <w:p w14:paraId="150E5656" w14:textId="77777777" w:rsidR="00C471C9" w:rsidRDefault="00C471C9" w:rsidP="00C471C9">
      <w:r>
        <w:t>`&lt;PATH_TO_HANDWRITTEN_ANALYSIS&gt;</w:t>
      </w:r>
      <w:proofErr w:type="gramStart"/>
      <w:r>
        <w:t>` .</w:t>
      </w:r>
      <w:proofErr w:type="gramEnd"/>
      <w:r>
        <w:t xml:space="preserve"> It contains proven code for: Snowflake</w:t>
      </w:r>
    </w:p>
    <w:p w14:paraId="6212DF22" w14:textId="77777777" w:rsidR="00C471C9" w:rsidRDefault="00C471C9" w:rsidP="00C471C9">
      <w:r>
        <w:t>connection + query execution, coverage API calls, attribute lookups, and the</w:t>
      </w:r>
    </w:p>
    <w:p w14:paraId="0906F68B" w14:textId="77777777" w:rsidR="00C471C9" w:rsidRDefault="00C471C9" w:rsidP="00C471C9">
      <w:r>
        <w:t xml:space="preserve">manual analysis chain (how baseline / neighbor headroom / coverage </w:t>
      </w:r>
      <w:proofErr w:type="gramStart"/>
      <w:r>
        <w:t>overlap</w:t>
      </w:r>
      <w:proofErr w:type="gramEnd"/>
    </w:p>
    <w:p w14:paraId="6B2CE824" w14:textId="77777777" w:rsidR="00C471C9" w:rsidRDefault="00C471C9" w:rsidP="00C471C9">
      <w:r>
        <w:t>were computed by hand). Treat it as the reference implementation for all data</w:t>
      </w:r>
    </w:p>
    <w:p w14:paraId="34D2AF61" w14:textId="77777777" w:rsidR="00C471C9" w:rsidRDefault="00C471C9" w:rsidP="00C471C9">
      <w:r>
        <w:t>access and for how raw data maps to analysis quantities.</w:t>
      </w:r>
    </w:p>
    <w:p w14:paraId="119EF149" w14:textId="77777777" w:rsidR="00C471C9" w:rsidRDefault="00C471C9" w:rsidP="00C471C9"/>
    <w:p w14:paraId="199B3738" w14:textId="77777777" w:rsidR="00C471C9" w:rsidRDefault="00C471C9" w:rsidP="00C471C9">
      <w:r>
        <w:t>## Read first (do not skip)</w:t>
      </w:r>
    </w:p>
    <w:p w14:paraId="72A20D92" w14:textId="77777777" w:rsidR="00C471C9" w:rsidRDefault="00C471C9" w:rsidP="00C471C9">
      <w:r>
        <w:t>1. `</w:t>
      </w:r>
      <w:proofErr w:type="spellStart"/>
      <w:r>
        <w:t>outage_agent</w:t>
      </w:r>
      <w:proofErr w:type="spellEnd"/>
      <w:r>
        <w:t>/README.md`, then `state.py`, `voi.py`, `tools.py`, `nodes.py`,</w:t>
      </w:r>
    </w:p>
    <w:p w14:paraId="4DEF9D03" w14:textId="77777777" w:rsidR="00C471C9" w:rsidRDefault="00C471C9" w:rsidP="00C471C9">
      <w:r>
        <w:t xml:space="preserve">   `graph.py`, `run_case.py`, `prompts.py`.</w:t>
      </w:r>
    </w:p>
    <w:p w14:paraId="7C676968" w14:textId="77777777" w:rsidR="00C471C9" w:rsidRDefault="00C471C9" w:rsidP="00C471C9">
      <w:r>
        <w:t>2. `</w:t>
      </w:r>
      <w:proofErr w:type="spellStart"/>
      <w:r>
        <w:t>kpi_pipeline</w:t>
      </w:r>
      <w:proofErr w:type="spellEnd"/>
      <w:r>
        <w:t xml:space="preserve">/query_builder.py` (note: </w:t>
      </w:r>
      <w:proofErr w:type="gramStart"/>
      <w:r>
        <w:t>build(</w:t>
      </w:r>
      <w:proofErr w:type="gramEnd"/>
      <w:r>
        <w:t>) returns (</w:t>
      </w:r>
      <w:proofErr w:type="spellStart"/>
      <w:r>
        <w:t>sql</w:t>
      </w:r>
      <w:proofErr w:type="spellEnd"/>
      <w:r>
        <w:t>, params); params</w:t>
      </w:r>
    </w:p>
    <w:p w14:paraId="2643BB83" w14:textId="77777777" w:rsidR="00C471C9" w:rsidRDefault="00C471C9" w:rsidP="00C471C9">
      <w:r>
        <w:t xml:space="preserve">   MUST be passed to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 -- parameter binding, no literal values).</w:t>
      </w:r>
    </w:p>
    <w:p w14:paraId="0F7D4651" w14:textId="77777777" w:rsidR="00C471C9" w:rsidRDefault="00C471C9" w:rsidP="00C471C9">
      <w:r>
        <w:t xml:space="preserve">3. The hand-written analysis script -- extract: (a) the Snowflake </w:t>
      </w:r>
      <w:proofErr w:type="spellStart"/>
      <w:r>
        <w:t>run_query</w:t>
      </w:r>
      <w:proofErr w:type="spellEnd"/>
      <w:r>
        <w:t xml:space="preserve"> /</w:t>
      </w:r>
    </w:p>
    <w:p w14:paraId="53FF4DF8" w14:textId="77777777" w:rsidR="00C471C9" w:rsidRDefault="00C471C9" w:rsidP="00C471C9">
      <w:r>
        <w:t xml:space="preserve">   connection handling, (b) coverage API client usage and response shape,</w:t>
      </w:r>
    </w:p>
    <w:p w14:paraId="045EF3F2" w14:textId="77777777" w:rsidR="00C471C9" w:rsidRDefault="00C471C9" w:rsidP="00C471C9">
      <w:r>
        <w:lastRenderedPageBreak/>
        <w:t xml:space="preserve">   (c) attribute lookup, (d) how each analysis quantity was computed from raw</w:t>
      </w:r>
    </w:p>
    <w:p w14:paraId="49C13E04" w14:textId="77777777" w:rsidR="00C471C9" w:rsidRDefault="00C471C9" w:rsidP="00C471C9">
      <w:r>
        <w:t xml:space="preserve">   data (baseline windowing, PRB headroom logic, coverage overlap logic).</w:t>
      </w:r>
    </w:p>
    <w:p w14:paraId="1574F4A6" w14:textId="77777777" w:rsidR="00C471C9" w:rsidRDefault="00C471C9" w:rsidP="00C471C9"/>
    <w:p w14:paraId="42DA4BF0" w14:textId="77777777" w:rsidR="00C471C9" w:rsidRDefault="00C471C9" w:rsidP="00C471C9">
      <w:r>
        <w:t>## Tasks (in order)</w:t>
      </w:r>
    </w:p>
    <w:p w14:paraId="4BA0028A" w14:textId="77777777" w:rsidR="00C471C9" w:rsidRDefault="00C471C9" w:rsidP="00C471C9">
      <w:r>
        <w:t>0. Split the single MOCK flag into two env flags: OUTAGE_AGENT_MOCK_DATA and</w:t>
      </w:r>
    </w:p>
    <w:p w14:paraId="548E457E" w14:textId="77777777" w:rsidR="00C471C9" w:rsidRDefault="00C471C9" w:rsidP="00C471C9">
      <w:r>
        <w:t xml:space="preserve">   OUTAGE_AGENT_MOCK_LLM, so data channels can go live while orchestrator/judge</w:t>
      </w:r>
    </w:p>
    <w:p w14:paraId="710CD90C" w14:textId="77777777" w:rsidR="00C471C9" w:rsidRDefault="00C471C9" w:rsidP="00C471C9">
      <w:r>
        <w:t xml:space="preserve">   stay on deterministic argmax. Default both to "1".</w:t>
      </w:r>
    </w:p>
    <w:p w14:paraId="14EF9F3E" w14:textId="77777777" w:rsidR="00C471C9" w:rsidRDefault="00C471C9" w:rsidP="00C471C9">
      <w:r>
        <w:t>1. Implement `</w:t>
      </w:r>
      <w:proofErr w:type="gramStart"/>
      <w:r>
        <w:t>tools.py::</w:t>
      </w:r>
      <w:proofErr w:type="spellStart"/>
      <w:proofErr w:type="gramEnd"/>
      <w:r>
        <w:t>run_kpi_action</w:t>
      </w:r>
      <w:proofErr w:type="spellEnd"/>
      <w:r>
        <w:t>` (real path): use</w:t>
      </w:r>
    </w:p>
    <w:p w14:paraId="47BCC6FE" w14:textId="77777777" w:rsidR="00C471C9" w:rsidRDefault="00C471C9" w:rsidP="00C471C9">
      <w:r>
        <w:t xml:space="preserve">   </w:t>
      </w:r>
      <w:proofErr w:type="spellStart"/>
      <w:r>
        <w:t>KPIQueryBuilder.build</w:t>
      </w:r>
      <w:proofErr w:type="spellEnd"/>
      <w:r>
        <w:t xml:space="preserve">(start, end, </w:t>
      </w:r>
      <w:proofErr w:type="spellStart"/>
      <w:r>
        <w:t>kpi_names</w:t>
      </w:r>
      <w:proofErr w:type="spellEnd"/>
      <w:r>
        <w:t xml:space="preserve">, </w:t>
      </w:r>
      <w:proofErr w:type="spellStart"/>
      <w:r>
        <w:t>time_granularity</w:t>
      </w:r>
      <w:proofErr w:type="spellEnd"/>
      <w:r>
        <w:t>,</w:t>
      </w:r>
    </w:p>
    <w:p w14:paraId="302AE454" w14:textId="77777777" w:rsidR="00C471C9" w:rsidRDefault="00C471C9" w:rsidP="00C471C9">
      <w:r>
        <w:t xml:space="preserve">   </w:t>
      </w:r>
      <w:proofErr w:type="spellStart"/>
      <w:r>
        <w:t>spatial_level</w:t>
      </w:r>
      <w:proofErr w:type="spellEnd"/>
      <w:r>
        <w:t xml:space="preserve">, </w:t>
      </w:r>
      <w:proofErr w:type="spellStart"/>
      <w:r>
        <w:t>enodebs</w:t>
      </w:r>
      <w:proofErr w:type="spellEnd"/>
      <w:r>
        <w:t xml:space="preserve">=/cells=) from </w:t>
      </w:r>
      <w:proofErr w:type="spellStart"/>
      <w:r>
        <w:t>kpi_pipeline</w:t>
      </w:r>
      <w:proofErr w:type="spellEnd"/>
      <w:r>
        <w:t>, execute via the</w:t>
      </w:r>
    </w:p>
    <w:p w14:paraId="78862D20" w14:textId="77777777" w:rsidR="00C471C9" w:rsidRDefault="00C471C9" w:rsidP="00C471C9">
      <w:r>
        <w:t xml:space="preserve">   </w:t>
      </w:r>
      <w:proofErr w:type="spellStart"/>
      <w:r>
        <w:t>run_query</w:t>
      </w:r>
      <w:proofErr w:type="spellEnd"/>
      <w:r>
        <w:t xml:space="preserve"> extracted from the hand-written script (pass params!), then map</w:t>
      </w:r>
    </w:p>
    <w:p w14:paraId="4E7E10D2" w14:textId="77777777" w:rsidR="00C471C9" w:rsidRDefault="00C471C9" w:rsidP="00C471C9">
      <w:r>
        <w:t xml:space="preserve">   </w:t>
      </w:r>
      <w:proofErr w:type="spellStart"/>
      <w:r>
        <w:t>the</w:t>
      </w:r>
      <w:proofErr w:type="spellEnd"/>
      <w:r>
        <w:t xml:space="preserve"> returned </w:t>
      </w:r>
      <w:proofErr w:type="spellStart"/>
      <w:r>
        <w:t>DataFrame</w:t>
      </w:r>
      <w:proofErr w:type="spellEnd"/>
      <w:r>
        <w:t xml:space="preserve"> to an interval for the action's target variable:</w:t>
      </w:r>
    </w:p>
    <w:p w14:paraId="55582D37" w14:textId="77777777" w:rsidR="00C471C9" w:rsidRDefault="00C471C9" w:rsidP="00C471C9">
      <w:r>
        <w:t xml:space="preserve">     - B (baseline RRC users): take the matching historical windows (same</w:t>
      </w:r>
    </w:p>
    <w:p w14:paraId="32CB8A85" w14:textId="77777777" w:rsidR="00C471C9" w:rsidRDefault="00C471C9" w:rsidP="00C471C9">
      <w:r>
        <w:t xml:space="preserve">       weekday/time-of-day as the outage window, &gt;=3 weeks) and use the</w:t>
      </w:r>
    </w:p>
    <w:p w14:paraId="458DED9A" w14:textId="77777777" w:rsidR="00C471C9" w:rsidRDefault="00C471C9" w:rsidP="00C471C9">
      <w:r>
        <w:t xml:space="preserve">       P10-P90 of the distribution as [low, high]. Follow the hand-written</w:t>
      </w:r>
    </w:p>
    <w:p w14:paraId="70E10C40" w14:textId="77777777" w:rsidR="00C471C9" w:rsidRDefault="00C471C9" w:rsidP="00C471C9">
      <w:r>
        <w:t xml:space="preserve">       script's windowing logic if it differs; if you must invent a rule,</w:t>
      </w:r>
    </w:p>
    <w:p w14:paraId="049FF541" w14:textId="77777777" w:rsidR="00C471C9" w:rsidRDefault="00C471C9" w:rsidP="00C471C9">
      <w:r>
        <w:t xml:space="preserve">       mark it with `# TODO </w:t>
      </w:r>
      <w:proofErr w:type="gramStart"/>
      <w:r>
        <w:t>REVIEW:`</w:t>
      </w:r>
      <w:proofErr w:type="gramEnd"/>
      <w:r>
        <w:t xml:space="preserve"> and explain in one comment line.</w:t>
      </w:r>
    </w:p>
    <w:p w14:paraId="079077CA" w14:textId="77777777" w:rsidR="00C471C9" w:rsidRDefault="00C471C9" w:rsidP="00C471C9">
      <w:r>
        <w:t xml:space="preserve">     - O (neighbor-overload loss fraction): derive from neighbor PRB headroom</w:t>
      </w:r>
    </w:p>
    <w:p w14:paraId="4C502433" w14:textId="77777777" w:rsidR="00C471C9" w:rsidRDefault="00C471C9" w:rsidP="00C471C9">
      <w:r>
        <w:t xml:space="preserve">       per the hand-written headroom logic; map to a fraction interval.</w:t>
      </w:r>
    </w:p>
    <w:p w14:paraId="39898BA0" w14:textId="77777777" w:rsidR="00C471C9" w:rsidRDefault="00C471C9" w:rsidP="00C471C9">
      <w:r>
        <w:t xml:space="preserve">     - Summaries only: write a </w:t>
      </w:r>
      <w:proofErr w:type="gramStart"/>
      <w:r>
        <w:t>short structured</w:t>
      </w:r>
      <w:proofErr w:type="gramEnd"/>
      <w:r>
        <w:t xml:space="preserve"> summary into the evidence</w:t>
      </w:r>
    </w:p>
    <w:p w14:paraId="6CBE3D75" w14:textId="77777777" w:rsidR="00C471C9" w:rsidRDefault="00C471C9" w:rsidP="00C471C9">
      <w:r>
        <w:t xml:space="preserve">       entry; NEVER dump raw rows into state.</w:t>
      </w:r>
    </w:p>
    <w:p w14:paraId="5948A485" w14:textId="77777777" w:rsidR="00C471C9" w:rsidRDefault="00C471C9" w:rsidP="00C471C9">
      <w:r>
        <w:t>2. Implement `</w:t>
      </w:r>
      <w:proofErr w:type="spellStart"/>
      <w:r>
        <w:t>run_coverage_action</w:t>
      </w:r>
      <w:proofErr w:type="spellEnd"/>
      <w:r>
        <w:t>` and `</w:t>
      </w:r>
      <w:proofErr w:type="spellStart"/>
      <w:r>
        <w:t>run_attribute_action</w:t>
      </w:r>
      <w:proofErr w:type="spellEnd"/>
      <w:r>
        <w:t>` using the</w:t>
      </w:r>
    </w:p>
    <w:p w14:paraId="52DC5543" w14:textId="77777777" w:rsidR="00C471C9" w:rsidRDefault="00C471C9" w:rsidP="00C471C9">
      <w:r>
        <w:t xml:space="preserve">   clients from the hand-written script. Respect the wrapper's budget</w:t>
      </w:r>
    </w:p>
    <w:p w14:paraId="69BFC819" w14:textId="77777777" w:rsidR="00C471C9" w:rsidRDefault="00C471C9" w:rsidP="00C471C9">
      <w:r>
        <w:t xml:space="preserve">   decrement exactly as-is. </w:t>
      </w:r>
      <w:proofErr w:type="spellStart"/>
      <w:r>
        <w:t>ring_scan</w:t>
      </w:r>
      <w:proofErr w:type="spellEnd"/>
      <w:r>
        <w:t xml:space="preserve"> / refine strategy params are already</w:t>
      </w:r>
    </w:p>
    <w:p w14:paraId="7D6C6256" w14:textId="77777777" w:rsidR="00C471C9" w:rsidRDefault="00C471C9" w:rsidP="00C471C9">
      <w:r>
        <w:t xml:space="preserve">   defined in voi.py ACTION_REGISTRY.</w:t>
      </w:r>
    </w:p>
    <w:p w14:paraId="420575BA" w14:textId="77777777" w:rsidR="00C471C9" w:rsidRDefault="00C471C9" w:rsidP="00C471C9">
      <w:r>
        <w:t>3. Build the KPI registry: run kpi_pipeline/build_registry.py against the</w:t>
      </w:r>
    </w:p>
    <w:p w14:paraId="66823D68" w14:textId="77777777" w:rsidR="00C471C9" w:rsidRDefault="00C471C9" w:rsidP="00C471C9">
      <w:r>
        <w:lastRenderedPageBreak/>
        <w:t xml:space="preserve">   cleaned formula </w:t>
      </w:r>
      <w:proofErr w:type="spellStart"/>
      <w:r>
        <w:t>dataframe</w:t>
      </w:r>
      <w:proofErr w:type="spellEnd"/>
      <w:r>
        <w:t xml:space="preserve"> (after </w:t>
      </w:r>
      <w:proofErr w:type="spellStart"/>
      <w:r>
        <w:t>dedup_kpis</w:t>
      </w:r>
      <w:proofErr w:type="spellEnd"/>
      <w:r>
        <w:t xml:space="preserve"> + </w:t>
      </w:r>
      <w:proofErr w:type="spellStart"/>
      <w:r>
        <w:t>resolve_id_collisions</w:t>
      </w:r>
      <w:proofErr w:type="spellEnd"/>
      <w:r>
        <w:t xml:space="preserve"> with</w:t>
      </w:r>
    </w:p>
    <w:p w14:paraId="2D7A9AA5" w14:textId="77777777" w:rsidR="00C471C9" w:rsidRDefault="00C471C9" w:rsidP="00C471C9">
      <w:r>
        <w:t xml:space="preserve">   derive_kpi_id_v2 -- ensure </w:t>
      </w:r>
      <w:proofErr w:type="spellStart"/>
      <w:r>
        <w:t>build_registry</w:t>
      </w:r>
      <w:proofErr w:type="spellEnd"/>
      <w:r>
        <w:t xml:space="preserve"> imports the SAME v2 derivation).</w:t>
      </w:r>
    </w:p>
    <w:p w14:paraId="538B79F1" w14:textId="77777777" w:rsidR="00C471C9" w:rsidRDefault="00C471C9" w:rsidP="00C471C9">
      <w:r>
        <w:t xml:space="preserve">   Point </w:t>
      </w:r>
      <w:proofErr w:type="spellStart"/>
      <w:r>
        <w:t>query_builder's</w:t>
      </w:r>
      <w:proofErr w:type="spellEnd"/>
      <w:r>
        <w:t xml:space="preserve"> REGISTRY_PATH at the output.</w:t>
      </w:r>
    </w:p>
    <w:p w14:paraId="28D1EFC3" w14:textId="77777777" w:rsidR="00C471C9" w:rsidRDefault="00C471C9" w:rsidP="00C471C9">
      <w:r>
        <w:t>4. Fill placeholders: KPI_TABLE / COL_* in query_builder.py; Azure deployment</w:t>
      </w:r>
    </w:p>
    <w:p w14:paraId="18E7E42F" w14:textId="77777777" w:rsidR="00C471C9" w:rsidRDefault="00C471C9" w:rsidP="00C471C9">
      <w:r>
        <w:t xml:space="preserve">   names in nodes.py MODEL_MAP (leave OUTAGE_AGENT_MOCK_LLM=1 for now).</w:t>
      </w:r>
    </w:p>
    <w:p w14:paraId="13299879" w14:textId="77777777" w:rsidR="00C471C9" w:rsidRDefault="00C471C9" w:rsidP="00C471C9">
      <w:r>
        <w:t xml:space="preserve">5. Run one real case: edit run_case.py </w:t>
      </w:r>
      <w:proofErr w:type="spellStart"/>
      <w:r>
        <w:t>demo_case</w:t>
      </w:r>
      <w:proofErr w:type="spellEnd"/>
      <w:r>
        <w:t xml:space="preserve"> with a real target cell and</w:t>
      </w:r>
    </w:p>
    <w:p w14:paraId="3DCB12AE" w14:textId="77777777" w:rsidR="00C471C9" w:rsidRDefault="00C471C9" w:rsidP="00C471C9">
      <w:r>
        <w:t xml:space="preserve">   a past outage window; export LANGSMITH_TRACING=true, LANGSMITH_API_KEY,</w:t>
      </w:r>
    </w:p>
    <w:p w14:paraId="329863F2" w14:textId="77777777" w:rsidR="00C471C9" w:rsidRDefault="00C471C9" w:rsidP="00C471C9">
      <w:r>
        <w:t xml:space="preserve">   LANGSMITH_PROJECT=outage-impact; run `python run_case.py`.</w:t>
      </w:r>
    </w:p>
    <w:p w14:paraId="1B3F0060" w14:textId="77777777" w:rsidR="00C471C9" w:rsidRDefault="00C471C9" w:rsidP="00C471C9">
      <w:r>
        <w:t>6. Add a `</w:t>
      </w:r>
      <w:proofErr w:type="spellStart"/>
      <w:proofErr w:type="gramStart"/>
      <w:r>
        <w:t>langgraph.json</w:t>
      </w:r>
      <w:proofErr w:type="spellEnd"/>
      <w:proofErr w:type="gramEnd"/>
      <w:r>
        <w:t xml:space="preserve">` (graph entry = </w:t>
      </w:r>
      <w:proofErr w:type="spellStart"/>
      <w:proofErr w:type="gramStart"/>
      <w:r>
        <w:t>graph.py:build</w:t>
      </w:r>
      <w:proofErr w:type="gramEnd"/>
      <w:r>
        <w:t>_graph</w:t>
      </w:r>
      <w:proofErr w:type="spellEnd"/>
      <w:r>
        <w:t>) so</w:t>
      </w:r>
    </w:p>
    <w:p w14:paraId="5AFE24F6" w14:textId="77777777" w:rsidR="00C471C9" w:rsidRDefault="00C471C9" w:rsidP="00C471C9">
      <w:r>
        <w:t xml:space="preserve">   `</w:t>
      </w:r>
      <w:proofErr w:type="spellStart"/>
      <w:r>
        <w:t>langgraph</w:t>
      </w:r>
      <w:proofErr w:type="spellEnd"/>
      <w:r>
        <w:t xml:space="preserve"> dev` opens </w:t>
      </w:r>
      <w:proofErr w:type="spellStart"/>
      <w:r>
        <w:t>LangSmith</w:t>
      </w:r>
      <w:proofErr w:type="spellEnd"/>
      <w:r>
        <w:t xml:space="preserve"> Studio for the graph view / Trace Mode /</w:t>
      </w:r>
    </w:p>
    <w:p w14:paraId="62DCD326" w14:textId="77777777" w:rsidR="00C471C9" w:rsidRDefault="00C471C9" w:rsidP="00C471C9">
      <w:r>
        <w:t xml:space="preserve">   checkpoint time-travel.</w:t>
      </w:r>
    </w:p>
    <w:p w14:paraId="4C9D3437" w14:textId="77777777" w:rsidR="00C471C9" w:rsidRDefault="00C471C9" w:rsidP="00C471C9"/>
    <w:p w14:paraId="45E912E6" w14:textId="77777777" w:rsidR="00C471C9" w:rsidRDefault="00C471C9" w:rsidP="00C471C9">
      <w:r>
        <w:t>## Invariants -- do NOT violate</w:t>
      </w:r>
    </w:p>
    <w:p w14:paraId="1986D122" w14:textId="77777777" w:rsidR="00C471C9" w:rsidRDefault="00C471C9" w:rsidP="00C471C9">
      <w:r>
        <w:t>- All routing decisions are written into state (</w:t>
      </w:r>
      <w:proofErr w:type="spellStart"/>
      <w:r>
        <w:t>current_decision</w:t>
      </w:r>
      <w:proofErr w:type="spellEnd"/>
      <w:r>
        <w:t xml:space="preserve">, </w:t>
      </w:r>
      <w:proofErr w:type="spellStart"/>
      <w:r>
        <w:t>route_log</w:t>
      </w:r>
      <w:proofErr w:type="spellEnd"/>
      <w:proofErr w:type="gramStart"/>
      <w:r>
        <w:t>);</w:t>
      </w:r>
      <w:proofErr w:type="gramEnd"/>
    </w:p>
    <w:p w14:paraId="6411B514" w14:textId="77777777" w:rsidR="00C471C9" w:rsidRDefault="00C471C9" w:rsidP="00C471C9">
      <w:r>
        <w:t xml:space="preserve">  conditional edges in graph.py stay zero-logic. Do not move decisions into</w:t>
      </w:r>
    </w:p>
    <w:p w14:paraId="165CB528" w14:textId="77777777" w:rsidR="00C471C9" w:rsidRDefault="00C471C9" w:rsidP="00C471C9">
      <w:r>
        <w:t xml:space="preserve">  edge functions.</w:t>
      </w:r>
    </w:p>
    <w:p w14:paraId="7D9E80CA" w14:textId="77777777" w:rsidR="00C471C9" w:rsidRDefault="00C471C9" w:rsidP="00C471C9">
      <w:r>
        <w:t>- Budget enforcement stays inside tools.py wrappers (hard stop), never in</w:t>
      </w:r>
    </w:p>
    <w:p w14:paraId="44BFCD9A" w14:textId="77777777" w:rsidR="00C471C9" w:rsidRDefault="00C471C9" w:rsidP="00C471C9">
      <w:r>
        <w:t xml:space="preserve">  prompts.</w:t>
      </w:r>
    </w:p>
    <w:p w14:paraId="0D3F6F54" w14:textId="77777777" w:rsidR="00C471C9" w:rsidRDefault="00C471C9" w:rsidP="00C471C9">
      <w:r>
        <w:t xml:space="preserve">- The LLM never writes SQL. KPI access is by name through </w:t>
      </w:r>
      <w:proofErr w:type="spellStart"/>
      <w:r>
        <w:t>KPIQueryBuilder</w:t>
      </w:r>
      <w:proofErr w:type="spellEnd"/>
    </w:p>
    <w:p w14:paraId="559EAFF2" w14:textId="77777777" w:rsidR="00C471C9" w:rsidRDefault="00C471C9" w:rsidP="00C471C9">
      <w:r>
        <w:t xml:space="preserve">  </w:t>
      </w:r>
      <w:proofErr w:type="gramStart"/>
      <w:r>
        <w:t>only;</w:t>
      </w:r>
      <w:proofErr w:type="gramEnd"/>
      <w:r>
        <w:t xml:space="preserve"> keep the </w:t>
      </w:r>
      <w:proofErr w:type="spellStart"/>
      <w:r>
        <w:t>UnknownKPIError</w:t>
      </w:r>
      <w:proofErr w:type="spellEnd"/>
      <w:r>
        <w:t xml:space="preserve"> fuzzy-correction path intact.</w:t>
      </w:r>
    </w:p>
    <w:p w14:paraId="43D0CD3A" w14:textId="77777777" w:rsidR="00C471C9" w:rsidRDefault="00C471C9" w:rsidP="00C471C9">
      <w:r>
        <w:t>- Do not change the graph topology, voi.py scoring logic, or state schema</w:t>
      </w:r>
    </w:p>
    <w:p w14:paraId="3C5DFCA4" w14:textId="77777777" w:rsidR="00C471C9" w:rsidRDefault="00C471C9" w:rsidP="00C471C9">
      <w:r>
        <w:t xml:space="preserve">  (adding optional fields is OK).</w:t>
      </w:r>
    </w:p>
    <w:p w14:paraId="7CB1FFDC" w14:textId="77777777" w:rsidR="00C471C9" w:rsidRDefault="00C471C9" w:rsidP="00C471C9">
      <w:r>
        <w:t>- No secrets in code; all credentials via environment variables.</w:t>
      </w:r>
    </w:p>
    <w:p w14:paraId="53B1846C" w14:textId="77777777" w:rsidR="00C471C9" w:rsidRDefault="00C471C9" w:rsidP="00C471C9"/>
    <w:p w14:paraId="5C31F37B" w14:textId="77777777" w:rsidR="00C471C9" w:rsidRDefault="00C471C9" w:rsidP="00C471C9">
      <w:r>
        <w:t>## Definition of done</w:t>
      </w:r>
    </w:p>
    <w:p w14:paraId="0356A422" w14:textId="77777777" w:rsidR="00C471C9" w:rsidRDefault="00C471C9" w:rsidP="00C471C9">
      <w:r>
        <w:t>- `python run_case.py` on a real case completes with verdict ACCEPT or a</w:t>
      </w:r>
    </w:p>
    <w:p w14:paraId="2DE355CA" w14:textId="77777777" w:rsidR="00C471C9" w:rsidRDefault="00C471C9" w:rsidP="00C471C9">
      <w:r>
        <w:lastRenderedPageBreak/>
        <w:t xml:space="preserve">  properly degraded </w:t>
      </w:r>
      <w:proofErr w:type="gramStart"/>
      <w:r>
        <w:t>report;</w:t>
      </w:r>
      <w:proofErr w:type="gramEnd"/>
      <w:r>
        <w:t xml:space="preserve"> </w:t>
      </w:r>
      <w:proofErr w:type="spellStart"/>
      <w:r>
        <w:t>route_log</w:t>
      </w:r>
      <w:proofErr w:type="spellEnd"/>
      <w:r>
        <w:t xml:space="preserve"> shows real evidence ids with</w:t>
      </w:r>
    </w:p>
    <w:p w14:paraId="055EEB05" w14:textId="77777777" w:rsidR="00C471C9" w:rsidRDefault="00C471C9" w:rsidP="00C471C9">
      <w:r>
        <w:t xml:space="preserve">  (</w:t>
      </w:r>
      <w:proofErr w:type="spellStart"/>
      <w:r>
        <w:t>r_pred</w:t>
      </w:r>
      <w:proofErr w:type="spellEnd"/>
      <w:r>
        <w:t xml:space="preserve">, </w:t>
      </w:r>
      <w:proofErr w:type="spellStart"/>
      <w:r>
        <w:t>r_actual</w:t>
      </w:r>
      <w:proofErr w:type="spellEnd"/>
      <w:r>
        <w:t>) pairs; budget ledger shows real decrements.</w:t>
      </w:r>
    </w:p>
    <w:p w14:paraId="256AE0FB" w14:textId="77777777" w:rsidR="00C471C9" w:rsidRDefault="00C471C9" w:rsidP="00C471C9">
      <w:r>
        <w:t xml:space="preserve">- A </w:t>
      </w:r>
      <w:proofErr w:type="spellStart"/>
      <w:r>
        <w:t>LangSmith</w:t>
      </w:r>
      <w:proofErr w:type="spellEnd"/>
      <w:r>
        <w:t xml:space="preserve"> trace exists for the case (one run tree; orchestrator runs show</w:t>
      </w:r>
    </w:p>
    <w:p w14:paraId="1045BF93" w14:textId="77777777" w:rsidR="00C471C9" w:rsidRDefault="00C471C9" w:rsidP="00C471C9">
      <w:r>
        <w:t xml:space="preserve">  scores/chosen/deviated in their outputs).</w:t>
      </w:r>
    </w:p>
    <w:p w14:paraId="5ED31B54" w14:textId="77777777" w:rsidR="00C471C9" w:rsidRDefault="00C471C9" w:rsidP="00C471C9">
      <w:r>
        <w:t>- `</w:t>
      </w:r>
      <w:proofErr w:type="spellStart"/>
      <w:r>
        <w:t>app.get_state_history</w:t>
      </w:r>
      <w:proofErr w:type="spellEnd"/>
      <w:r>
        <w:t>(config)` returns &gt;20 checkpoints for the thread.</w:t>
      </w:r>
    </w:p>
    <w:p w14:paraId="63CC56CE" w14:textId="77777777" w:rsidR="00C471C9" w:rsidRDefault="00C471C9" w:rsidP="00C471C9">
      <w:r>
        <w:t>- `</w:t>
      </w:r>
      <w:proofErr w:type="spellStart"/>
      <w:r>
        <w:t>langgraph</w:t>
      </w:r>
      <w:proofErr w:type="spellEnd"/>
      <w:r>
        <w:t xml:space="preserve"> dev` renders the graph and replays the thread in Studio.</w:t>
      </w:r>
    </w:p>
    <w:p w14:paraId="312B0F41" w14:textId="77777777" w:rsidR="00C471C9" w:rsidRDefault="00C471C9" w:rsidP="00C471C9">
      <w:r>
        <w:t>- Stage B of kpi_pipeline/test_smoke.py passes (legacy 4-KPI reconciliation)</w:t>
      </w:r>
    </w:p>
    <w:p w14:paraId="1B0F61D2" w14:textId="5BF4F219" w:rsidR="007811CD" w:rsidRDefault="00C471C9" w:rsidP="00C471C9">
      <w:pPr>
        <w:rPr>
          <w:rFonts w:hint="eastAsia"/>
        </w:rPr>
      </w:pPr>
      <w:r>
        <w:t xml:space="preserve">  before any agent run is trusted.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C9"/>
    <w:rsid w:val="00000A0E"/>
    <w:rsid w:val="007811CD"/>
    <w:rsid w:val="007E5D24"/>
    <w:rsid w:val="00C471C9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B5A86"/>
  <w15:chartTrackingRefBased/>
  <w15:docId w15:val="{ADB8DA7F-7BF2-624D-B01F-8E3D9730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2026-06-11T04:55:00Z</dcterms:created>
  <dcterms:modified xsi:type="dcterms:W3CDTF">2026-06-11T04:55:00Z</dcterms:modified>
</cp:coreProperties>
</file>